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5067C" w14:textId="046A2440" w:rsidR="00EF7B99" w:rsidRPr="00232609" w:rsidRDefault="00072DBC" w:rsidP="00EF7B99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sk-SK"/>
        </w:rPr>
      </w:pPr>
      <w:r>
        <w:rPr>
          <w:rFonts w:asciiTheme="majorHAnsi" w:hAnsiTheme="majorHAnsi"/>
          <w:b/>
          <w:bCs/>
          <w:sz w:val="24"/>
          <w:szCs w:val="24"/>
          <w:lang w:val="sr-Latn-RS"/>
        </w:rPr>
        <w:t>V</w:t>
      </w:r>
      <w:r w:rsidR="00EF7B99" w:rsidRPr="00EF7B99">
        <w:rPr>
          <w:rFonts w:asciiTheme="majorHAnsi" w:hAnsiTheme="majorHAnsi"/>
          <w:b/>
          <w:bCs/>
          <w:sz w:val="24"/>
          <w:szCs w:val="24"/>
        </w:rPr>
        <w:t xml:space="preserve">erejná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v</w:t>
      </w:r>
      <w:r w:rsidR="00232609">
        <w:rPr>
          <w:rFonts w:asciiTheme="majorHAnsi" w:hAnsiTheme="majorHAnsi"/>
          <w:b/>
          <w:bCs/>
          <w:sz w:val="24"/>
          <w:szCs w:val="24"/>
          <w:lang w:val="sk-SK"/>
        </w:rPr>
        <w:t>ýzva</w:t>
      </w:r>
    </w:p>
    <w:p w14:paraId="3982B285" w14:textId="690A2569" w:rsidR="00EF7B99" w:rsidRDefault="00EF7B99" w:rsidP="00EF7B9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EF7B99">
        <w:rPr>
          <w:rFonts w:asciiTheme="majorHAnsi" w:hAnsiTheme="majorHAnsi"/>
          <w:b/>
          <w:bCs/>
          <w:sz w:val="24"/>
          <w:szCs w:val="24"/>
        </w:rPr>
        <w:t>uchádza</w:t>
      </w:r>
      <w:r w:rsidR="0024232F">
        <w:rPr>
          <w:rFonts w:asciiTheme="majorHAnsi" w:hAnsiTheme="majorHAnsi"/>
          <w:b/>
          <w:bCs/>
          <w:sz w:val="24"/>
          <w:szCs w:val="24"/>
          <w:lang w:val="sk-SK"/>
        </w:rPr>
        <w:t>nie</w:t>
      </w:r>
      <w:r w:rsidRPr="00EF7B9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6108F">
        <w:rPr>
          <w:rFonts w:asciiTheme="majorHAnsi" w:hAnsiTheme="majorHAnsi"/>
          <w:b/>
          <w:bCs/>
          <w:sz w:val="24"/>
          <w:szCs w:val="24"/>
          <w:lang w:val="sk-SK"/>
        </w:rPr>
        <w:t xml:space="preserve">sa </w:t>
      </w:r>
      <w:r w:rsidRPr="00EF7B99">
        <w:rPr>
          <w:rFonts w:asciiTheme="majorHAnsi" w:hAnsiTheme="majorHAnsi"/>
          <w:b/>
          <w:bCs/>
          <w:sz w:val="24"/>
          <w:szCs w:val="24"/>
        </w:rPr>
        <w:t>kandidátov na inštruktorov</w:t>
      </w:r>
    </w:p>
    <w:p w14:paraId="3AE7FB24" w14:textId="77777777"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1768CD0" w14:textId="3F4347EC" w:rsidR="00204580" w:rsidRDefault="00204580" w:rsidP="00F870BE">
      <w:pPr>
        <w:jc w:val="both"/>
        <w:rPr>
          <w:rFonts w:asciiTheme="majorHAnsi" w:hAnsiTheme="majorHAnsi"/>
          <w:sz w:val="24"/>
          <w:szCs w:val="24"/>
        </w:rPr>
      </w:pPr>
      <w:r w:rsidRPr="00204580">
        <w:rPr>
          <w:rFonts w:asciiTheme="majorHAnsi" w:hAnsiTheme="majorHAnsi"/>
          <w:sz w:val="24"/>
          <w:szCs w:val="24"/>
        </w:rPr>
        <w:t>Republikový štatistický úrad zasiela všetkým záujemcom verejnú výzvu</w:t>
      </w:r>
      <w:r w:rsidR="00AD30C6">
        <w:rPr>
          <w:rFonts w:asciiTheme="majorHAnsi" w:hAnsiTheme="majorHAnsi"/>
          <w:sz w:val="24"/>
          <w:szCs w:val="24"/>
          <w:lang w:val="sk-SK"/>
        </w:rPr>
        <w:t xml:space="preserve"> uchádzania sa </w:t>
      </w:r>
      <w:r w:rsidRPr="00204580">
        <w:rPr>
          <w:rFonts w:asciiTheme="majorHAnsi" w:hAnsiTheme="majorHAnsi"/>
          <w:sz w:val="24"/>
          <w:szCs w:val="24"/>
        </w:rPr>
        <w:t xml:space="preserve">o prácu </w:t>
      </w:r>
      <w:r w:rsidRPr="00F672D7">
        <w:rPr>
          <w:rFonts w:asciiTheme="majorHAnsi" w:hAnsiTheme="majorHAnsi"/>
          <w:b/>
          <w:bCs/>
          <w:sz w:val="24"/>
          <w:szCs w:val="24"/>
        </w:rPr>
        <w:t>inštruktora</w:t>
      </w:r>
      <w:r w:rsidRPr="00204580">
        <w:rPr>
          <w:rFonts w:asciiTheme="majorHAnsi" w:hAnsiTheme="majorHAnsi"/>
          <w:sz w:val="24"/>
          <w:szCs w:val="24"/>
        </w:rPr>
        <w:t xml:space="preserve"> pre potreby vykonania</w:t>
      </w:r>
      <w:r w:rsidR="00D50229">
        <w:rPr>
          <w:rFonts w:asciiTheme="majorHAnsi" w:hAnsiTheme="majorHAnsi"/>
          <w:sz w:val="24"/>
          <w:szCs w:val="24"/>
          <w:lang w:val="sk-SK"/>
        </w:rPr>
        <w:t xml:space="preserve"> </w:t>
      </w:r>
      <w:r w:rsidR="00D50229" w:rsidRPr="00772844">
        <w:rPr>
          <w:rFonts w:asciiTheme="majorHAnsi" w:hAnsiTheme="majorHAnsi"/>
          <w:b/>
          <w:bCs/>
          <w:sz w:val="24"/>
          <w:szCs w:val="24"/>
          <w:lang w:val="sk-SK"/>
        </w:rPr>
        <w:t xml:space="preserve">sčítania </w:t>
      </w:r>
      <w:r w:rsidRPr="00772844">
        <w:rPr>
          <w:rFonts w:asciiTheme="majorHAnsi" w:hAnsiTheme="majorHAnsi"/>
          <w:b/>
          <w:bCs/>
          <w:sz w:val="24"/>
          <w:szCs w:val="24"/>
        </w:rPr>
        <w:t>ľudu, domácností a bytov 2022</w:t>
      </w:r>
      <w:r w:rsidR="00772844">
        <w:rPr>
          <w:rFonts w:asciiTheme="majorHAnsi" w:hAnsiTheme="majorHAnsi"/>
          <w:sz w:val="24"/>
          <w:szCs w:val="24"/>
          <w:lang w:val="sk-SK"/>
        </w:rPr>
        <w:t>,</w:t>
      </w:r>
      <w:r w:rsidR="00993908">
        <w:rPr>
          <w:rFonts w:asciiTheme="majorHAnsi" w:hAnsiTheme="majorHAnsi"/>
          <w:sz w:val="24"/>
          <w:szCs w:val="24"/>
          <w:lang w:val="sk-SK"/>
        </w:rPr>
        <w:t xml:space="preserve"> </w:t>
      </w:r>
      <w:r w:rsidR="00772844">
        <w:rPr>
          <w:rFonts w:asciiTheme="majorHAnsi" w:hAnsiTheme="majorHAnsi"/>
          <w:sz w:val="24"/>
          <w:szCs w:val="24"/>
          <w:lang w:val="sk-SK"/>
        </w:rPr>
        <w:t xml:space="preserve">a  to </w:t>
      </w:r>
      <w:r w:rsidRPr="00204580">
        <w:rPr>
          <w:rFonts w:asciiTheme="majorHAnsi" w:hAnsiTheme="majorHAnsi"/>
          <w:sz w:val="24"/>
          <w:szCs w:val="24"/>
        </w:rPr>
        <w:t xml:space="preserve">v termíne od </w:t>
      </w:r>
      <w:r w:rsidRPr="00993908">
        <w:rPr>
          <w:rFonts w:asciiTheme="majorHAnsi" w:hAnsiTheme="majorHAnsi"/>
          <w:b/>
          <w:bCs/>
          <w:sz w:val="24"/>
          <w:szCs w:val="24"/>
        </w:rPr>
        <w:t>24. júna</w:t>
      </w:r>
      <w:r w:rsidRPr="00204580">
        <w:rPr>
          <w:rFonts w:asciiTheme="majorHAnsi" w:hAnsiTheme="majorHAnsi"/>
          <w:sz w:val="24"/>
          <w:szCs w:val="24"/>
        </w:rPr>
        <w:t xml:space="preserve"> (od 9.00 hod.) </w:t>
      </w:r>
      <w:r w:rsidRPr="00993908">
        <w:rPr>
          <w:rFonts w:asciiTheme="majorHAnsi" w:hAnsiTheme="majorHAnsi"/>
          <w:b/>
          <w:bCs/>
          <w:sz w:val="24"/>
          <w:szCs w:val="24"/>
        </w:rPr>
        <w:t>do 3. júla 2022</w:t>
      </w:r>
      <w:r w:rsidRPr="00204580">
        <w:rPr>
          <w:rFonts w:asciiTheme="majorHAnsi" w:hAnsiTheme="majorHAnsi"/>
          <w:sz w:val="24"/>
          <w:szCs w:val="24"/>
        </w:rPr>
        <w:t xml:space="preserve"> (do 20:00).</w:t>
      </w:r>
    </w:p>
    <w:p w14:paraId="75DB4BD2" w14:textId="37EA6060" w:rsidR="00623245" w:rsidRPr="00623245" w:rsidRDefault="00623245" w:rsidP="00623245">
      <w:pPr>
        <w:jc w:val="both"/>
        <w:rPr>
          <w:rFonts w:asciiTheme="majorHAnsi" w:hAnsiTheme="majorHAnsi"/>
          <w:sz w:val="24"/>
          <w:szCs w:val="24"/>
        </w:rPr>
      </w:pPr>
      <w:r w:rsidRPr="00623245">
        <w:rPr>
          <w:rFonts w:asciiTheme="majorHAnsi" w:hAnsiTheme="majorHAnsi"/>
          <w:sz w:val="24"/>
          <w:szCs w:val="24"/>
        </w:rPr>
        <w:t xml:space="preserve">Záujemcovia sa môžu prihlásiť </w:t>
      </w:r>
      <w:r w:rsidR="00AA4D2D">
        <w:rPr>
          <w:rFonts w:asciiTheme="majorHAnsi" w:hAnsiTheme="majorHAnsi"/>
          <w:sz w:val="24"/>
          <w:szCs w:val="24"/>
          <w:lang w:val="sk-SK"/>
        </w:rPr>
        <w:t>výlučne</w:t>
      </w:r>
      <w:r w:rsidRPr="00623245">
        <w:rPr>
          <w:rFonts w:asciiTheme="majorHAnsi" w:hAnsiTheme="majorHAnsi"/>
          <w:sz w:val="24"/>
          <w:szCs w:val="24"/>
        </w:rPr>
        <w:t xml:space="preserve"> vyplnením </w:t>
      </w:r>
      <w:r w:rsidRPr="00D1225F">
        <w:rPr>
          <w:rFonts w:asciiTheme="majorHAnsi" w:hAnsiTheme="majorHAnsi"/>
          <w:b/>
          <w:bCs/>
          <w:sz w:val="24"/>
          <w:szCs w:val="24"/>
        </w:rPr>
        <w:t>elektronickej prihlášky</w:t>
      </w:r>
      <w:r w:rsidRPr="00623245">
        <w:rPr>
          <w:rFonts w:asciiTheme="majorHAnsi" w:hAnsiTheme="majorHAnsi"/>
          <w:sz w:val="24"/>
          <w:szCs w:val="24"/>
        </w:rPr>
        <w:t xml:space="preserve"> na webových stránkach Republikového štatistického úradu </w:t>
      </w:r>
      <w:hyperlink r:id="rId7" w:history="1">
        <w:r w:rsidR="00BC594C"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 w:rsidR="00BC594C"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="00BC594C">
        <w:rPr>
          <w:rFonts w:asciiTheme="majorHAnsi" w:hAnsiTheme="majorHAnsi"/>
          <w:sz w:val="24"/>
          <w:szCs w:val="24"/>
          <w:lang w:val="sk-SK"/>
        </w:rPr>
        <w:t>a</w:t>
      </w:r>
      <w:r w:rsidR="00BC594C" w:rsidRPr="00A812EA">
        <w:rPr>
          <w:lang w:val="en-US"/>
        </w:rPr>
        <w:t xml:space="preserve"> </w:t>
      </w:r>
      <w:hyperlink r:id="rId8" w:history="1">
        <w:r w:rsidR="00BC594C"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 w:rsidR="00BC594C"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>.</w:t>
      </w:r>
    </w:p>
    <w:p w14:paraId="3CCA7049" w14:textId="77777777" w:rsidR="00BF00D4" w:rsidRDefault="00BF00D4" w:rsidP="00F870B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F00D4">
        <w:rPr>
          <w:rFonts w:asciiTheme="majorHAnsi" w:hAnsiTheme="majorHAnsi" w:cstheme="majorHAnsi"/>
          <w:b/>
          <w:sz w:val="24"/>
          <w:szCs w:val="24"/>
        </w:rPr>
        <w:t>Úlohy inštruktora</w:t>
      </w:r>
    </w:p>
    <w:p w14:paraId="09D34B96" w14:textId="597361E1" w:rsidR="001C0E8F" w:rsidRDefault="001C0E8F" w:rsidP="00F870BE">
      <w:pPr>
        <w:spacing w:before="120" w:after="120"/>
        <w:jc w:val="both"/>
      </w:pPr>
      <w:r w:rsidRPr="001C0E8F">
        <w:t xml:space="preserve">Inštruktori sú povinní absolvovať päťdňové školenie, ovládať metodiku sčítania a </w:t>
      </w:r>
      <w:r w:rsidR="00C643CC">
        <w:rPr>
          <w:lang w:val="sk-SK"/>
        </w:rPr>
        <w:t>prácu</w:t>
      </w:r>
      <w:r w:rsidRPr="001C0E8F">
        <w:t xml:space="preserve"> v aplikáciách na zber a monitorovanie údajov, vykonať päťdňové školenie kandidátov na sčítacích komisárov a sledovať </w:t>
      </w:r>
      <w:r w:rsidR="00502E4A">
        <w:rPr>
          <w:lang w:val="sk-SK"/>
        </w:rPr>
        <w:t xml:space="preserve">priebeh </w:t>
      </w:r>
      <w:r w:rsidRPr="001C0E8F">
        <w:t>sčítani</w:t>
      </w:r>
      <w:r w:rsidR="00502E4A">
        <w:rPr>
          <w:lang w:val="sk-SK"/>
        </w:rPr>
        <w:t>a</w:t>
      </w:r>
      <w:r w:rsidRPr="001C0E8F">
        <w:t xml:space="preserve"> na území, ktoré majú na </w:t>
      </w:r>
      <w:r w:rsidRPr="00CA23AA">
        <w:t>starosti</w:t>
      </w:r>
      <w:r w:rsidRPr="001C0E8F">
        <w:t xml:space="preserve">, kontrolovať prácu im pridelených </w:t>
      </w:r>
      <w:r w:rsidR="002645C9" w:rsidRPr="001C0E8F">
        <w:t>sčítacích komisárov</w:t>
      </w:r>
      <w:r w:rsidR="002645C9">
        <w:rPr>
          <w:lang w:val="sk-SK"/>
        </w:rPr>
        <w:t xml:space="preserve">, podať im potrebné </w:t>
      </w:r>
      <w:r w:rsidRPr="001C0E8F">
        <w:t xml:space="preserve">inštrukcie a pomáhať im </w:t>
      </w:r>
      <w:r w:rsidR="00C53454">
        <w:rPr>
          <w:lang w:val="sk-SK"/>
        </w:rPr>
        <w:t>v práci</w:t>
      </w:r>
      <w:r w:rsidRPr="001C0E8F">
        <w:t xml:space="preserve"> a</w:t>
      </w:r>
      <w:r w:rsidR="004B71AA">
        <w:t> </w:t>
      </w:r>
      <w:r w:rsidR="004B71AA">
        <w:rPr>
          <w:lang w:val="sk-SK"/>
        </w:rPr>
        <w:t>v</w:t>
      </w:r>
      <w:r w:rsidR="00EF4D23">
        <w:rPr>
          <w:lang w:val="sk-SK"/>
        </w:rPr>
        <w:t> </w:t>
      </w:r>
      <w:r w:rsidR="004B71AA">
        <w:rPr>
          <w:lang w:val="sk-SK"/>
        </w:rPr>
        <w:t>riešení</w:t>
      </w:r>
      <w:r w:rsidR="00EF4D23">
        <w:rPr>
          <w:lang w:val="sk-SK"/>
        </w:rPr>
        <w:t xml:space="preserve"> </w:t>
      </w:r>
      <w:r w:rsidR="004B71AA" w:rsidRPr="004B71AA">
        <w:rPr>
          <w:lang w:val="sk-SK"/>
        </w:rPr>
        <w:t>sporov pri sčítaní ľudu</w:t>
      </w:r>
      <w:r w:rsidRPr="001C0E8F">
        <w:t xml:space="preserve">. Jeden inštruktor má v priemere na starosti monitorovanie práce siedmich </w:t>
      </w:r>
      <w:r w:rsidR="005337FB" w:rsidRPr="001C0E8F">
        <w:t>sčítacích komisárov</w:t>
      </w:r>
      <w:r w:rsidRPr="001C0E8F">
        <w:t>.</w:t>
      </w:r>
    </w:p>
    <w:p w14:paraId="2387B7B2" w14:textId="77777777" w:rsidR="00805185" w:rsidRDefault="00805185" w:rsidP="00F870BE">
      <w:pPr>
        <w:rPr>
          <w:b/>
          <w:bCs/>
        </w:rPr>
      </w:pPr>
      <w:r w:rsidRPr="00805185">
        <w:rPr>
          <w:b/>
          <w:bCs/>
        </w:rPr>
        <w:t>Obdobie angažovanosti</w:t>
      </w:r>
    </w:p>
    <w:p w14:paraId="4602303C" w14:textId="7B1F0611" w:rsidR="00F870BE" w:rsidRPr="00E14489" w:rsidRDefault="005E141C" w:rsidP="00F870BE">
      <w:r>
        <w:rPr>
          <w:lang w:val="sk-SK"/>
        </w:rPr>
        <w:t>od</w:t>
      </w:r>
      <w:r w:rsidR="00F870BE" w:rsidRPr="00E14489">
        <w:t xml:space="preserve"> 23. </w:t>
      </w:r>
      <w:r w:rsidR="006925CF">
        <w:rPr>
          <w:lang w:val="sk-SK"/>
        </w:rPr>
        <w:t>august</w:t>
      </w:r>
      <w:r w:rsidR="007D6F8C">
        <w:rPr>
          <w:lang w:val="sk-SK"/>
        </w:rPr>
        <w:t>a</w:t>
      </w:r>
      <w:r w:rsidR="00F870BE" w:rsidRPr="00E14489">
        <w:t xml:space="preserve"> </w:t>
      </w:r>
      <w:r w:rsidR="00BF22E3">
        <w:rPr>
          <w:lang w:val="sk-SK"/>
        </w:rPr>
        <w:t>do</w:t>
      </w:r>
      <w:r w:rsidR="00F870BE" w:rsidRPr="00E14489">
        <w:t xml:space="preserve"> 31. </w:t>
      </w:r>
      <w:r w:rsidR="00BF22E3">
        <w:rPr>
          <w:lang w:val="sk-SK"/>
        </w:rPr>
        <w:t>októbra</w:t>
      </w:r>
      <w:r w:rsidR="00F870BE" w:rsidRPr="00E14489">
        <w:t xml:space="preserve"> 2022.</w:t>
      </w:r>
    </w:p>
    <w:p w14:paraId="3188EE7A" w14:textId="056F53D9" w:rsidR="00D81B8C" w:rsidRDefault="00D81B8C" w:rsidP="00F870BE">
      <w:pPr>
        <w:jc w:val="both"/>
        <w:rPr>
          <w:rFonts w:ascii="Calibri" w:eastAsia="Calibri" w:hAnsi="Calibri" w:cs="Times New Roman"/>
          <w:u w:val="single"/>
        </w:rPr>
      </w:pPr>
      <w:r w:rsidRPr="00D81B8C">
        <w:rPr>
          <w:rFonts w:ascii="Calibri" w:eastAsia="Calibri" w:hAnsi="Calibri" w:cs="Times New Roman"/>
          <w:u w:val="single"/>
        </w:rPr>
        <w:t>Poznámka</w:t>
      </w:r>
      <w:r w:rsidRPr="00C1107B">
        <w:rPr>
          <w:rFonts w:ascii="Calibri" w:eastAsia="Calibri" w:hAnsi="Calibri" w:cs="Times New Roman"/>
        </w:rPr>
        <w:t xml:space="preserve">: počas školenia kandidátov na </w:t>
      </w:r>
      <w:r w:rsidR="004C54A9" w:rsidRPr="001C0E8F">
        <w:t>sčítacích komisárov</w:t>
      </w:r>
      <w:r w:rsidRPr="00C1107B">
        <w:rPr>
          <w:rFonts w:ascii="Calibri" w:eastAsia="Calibri" w:hAnsi="Calibri" w:cs="Times New Roman"/>
        </w:rPr>
        <w:t xml:space="preserve">, príprav na prácu v teréne a pri terénnej realizácii Sčítania prerozdelenie pracovného času </w:t>
      </w:r>
      <w:r w:rsidR="00671FD8">
        <w:rPr>
          <w:rFonts w:ascii="Calibri" w:eastAsia="Calibri" w:hAnsi="Calibri" w:cs="Times New Roman"/>
          <w:lang w:val="sk-SK"/>
        </w:rPr>
        <w:t xml:space="preserve">sa vykonáva </w:t>
      </w:r>
      <w:r w:rsidRPr="00C1107B">
        <w:rPr>
          <w:rFonts w:ascii="Calibri" w:eastAsia="Calibri" w:hAnsi="Calibri" w:cs="Times New Roman"/>
        </w:rPr>
        <w:t xml:space="preserve">v súlade s Plánom činnosti a môže zahŕňať aj </w:t>
      </w:r>
      <w:r w:rsidR="00597D46" w:rsidRPr="00C1107B">
        <w:rPr>
          <w:rFonts w:ascii="Calibri" w:eastAsia="Calibri" w:hAnsi="Calibri" w:cs="Times New Roman"/>
        </w:rPr>
        <w:t>prác</w:t>
      </w:r>
      <w:r w:rsidR="00A1764E">
        <w:rPr>
          <w:rFonts w:ascii="Calibri" w:eastAsia="Calibri" w:hAnsi="Calibri" w:cs="Times New Roman"/>
          <w:lang w:val="sk-SK"/>
        </w:rPr>
        <w:t>u počas</w:t>
      </w:r>
      <w:r w:rsidR="00597D46" w:rsidRPr="00C1107B">
        <w:rPr>
          <w:rFonts w:ascii="Calibri" w:eastAsia="Calibri" w:hAnsi="Calibri" w:cs="Times New Roman"/>
        </w:rPr>
        <w:t xml:space="preserve"> </w:t>
      </w:r>
      <w:r w:rsidRPr="00C1107B">
        <w:rPr>
          <w:rFonts w:ascii="Calibri" w:eastAsia="Calibri" w:hAnsi="Calibri" w:cs="Times New Roman"/>
        </w:rPr>
        <w:t>víkend</w:t>
      </w:r>
      <w:r w:rsidR="00A1764E">
        <w:rPr>
          <w:rFonts w:ascii="Calibri" w:eastAsia="Calibri" w:hAnsi="Calibri" w:cs="Times New Roman"/>
          <w:lang w:val="sk-SK"/>
        </w:rPr>
        <w:t>u</w:t>
      </w:r>
      <w:r w:rsidRPr="00C1107B">
        <w:rPr>
          <w:rFonts w:ascii="Calibri" w:eastAsia="Calibri" w:hAnsi="Calibri" w:cs="Times New Roman"/>
        </w:rPr>
        <w:t>.</w:t>
      </w:r>
    </w:p>
    <w:p w14:paraId="13E6F83F" w14:textId="25F8FC51" w:rsidR="00F870BE" w:rsidRPr="00535224" w:rsidRDefault="00EC45E3" w:rsidP="00E14489">
      <w:pPr>
        <w:spacing w:after="120" w:line="240" w:lineRule="auto"/>
        <w:rPr>
          <w:b/>
        </w:rPr>
      </w:pPr>
      <w:r w:rsidRPr="00EC45E3">
        <w:rPr>
          <w:b/>
        </w:rPr>
        <w:t xml:space="preserve">Všeobecné podmienky, ktoré </w:t>
      </w:r>
      <w:r w:rsidR="00DB01DD" w:rsidRPr="00EC45E3">
        <w:rPr>
          <w:b/>
        </w:rPr>
        <w:t xml:space="preserve">kandidát </w:t>
      </w:r>
      <w:r w:rsidRPr="00EC45E3">
        <w:rPr>
          <w:b/>
        </w:rPr>
        <w:t>musí spĺňať:</w:t>
      </w:r>
    </w:p>
    <w:p w14:paraId="5C1B210B" w14:textId="11C00127" w:rsidR="000D6FF1" w:rsidRDefault="000D6FF1" w:rsidP="000D6FF1">
      <w:pPr>
        <w:pStyle w:val="ListParagraph"/>
        <w:numPr>
          <w:ilvl w:val="0"/>
          <w:numId w:val="2"/>
        </w:numPr>
      </w:pPr>
      <w:r>
        <w:t>občianstvo Srbskej republiky;</w:t>
      </w:r>
    </w:p>
    <w:p w14:paraId="17CF81C8" w14:textId="223B2585" w:rsidR="000D6FF1" w:rsidRDefault="000D6FF1" w:rsidP="000D6FF1">
      <w:pPr>
        <w:pStyle w:val="ListParagraph"/>
        <w:numPr>
          <w:ilvl w:val="0"/>
          <w:numId w:val="2"/>
        </w:numPr>
      </w:pPr>
      <w:r>
        <w:t>bydlisko alebo registrovaný pobyt v Srbskej republike;</w:t>
      </w:r>
    </w:p>
    <w:p w14:paraId="0EB2A6E2" w14:textId="3AAE93F1" w:rsidR="000D6FF1" w:rsidRDefault="000D6FF1" w:rsidP="000D6FF1">
      <w:pPr>
        <w:pStyle w:val="ListParagraph"/>
        <w:numPr>
          <w:ilvl w:val="0"/>
          <w:numId w:val="2"/>
        </w:numPr>
      </w:pPr>
      <w:r>
        <w:t xml:space="preserve">minimálne 18 rokov veku v čase vyplnenia </w:t>
      </w:r>
      <w:r w:rsidR="0015262A">
        <w:rPr>
          <w:lang w:val="sk-SK"/>
        </w:rPr>
        <w:t>prihlášky</w:t>
      </w:r>
      <w:r>
        <w:t>;</w:t>
      </w:r>
    </w:p>
    <w:p w14:paraId="76B8DBAE" w14:textId="332E6391" w:rsidR="000D6FF1" w:rsidRDefault="000D6FF1" w:rsidP="000D6FF1">
      <w:pPr>
        <w:pStyle w:val="ListParagraph"/>
        <w:numPr>
          <w:ilvl w:val="0"/>
          <w:numId w:val="2"/>
        </w:numPr>
      </w:pPr>
      <w:r>
        <w:t xml:space="preserve">najmenej štyri roky </w:t>
      </w:r>
      <w:r w:rsidR="00E32E1D">
        <w:rPr>
          <w:lang w:val="sk-SK"/>
        </w:rPr>
        <w:t xml:space="preserve">ziskaného </w:t>
      </w:r>
      <w:r>
        <w:t>stredoškolského vzdelania;</w:t>
      </w:r>
    </w:p>
    <w:p w14:paraId="21F6AEB1" w14:textId="3A818C3A" w:rsidR="000D6FF1" w:rsidRPr="000D6FF1" w:rsidRDefault="000D6FF1" w:rsidP="000D6FF1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že mu nebol uložený trest odňatia slobody </w:t>
      </w:r>
      <w:r w:rsidR="00FA6A9E">
        <w:t xml:space="preserve">na </w:t>
      </w:r>
      <w:r>
        <w:t xml:space="preserve">najmenej šesť mesiacov, že proti kandidátovi nebolo začaté vyšetrovanie a že proti kandidátovi nebolo začaté trestné </w:t>
      </w:r>
      <w:r w:rsidR="00FA6A9E">
        <w:rPr>
          <w:lang w:val="sk-SK"/>
        </w:rPr>
        <w:t>konanie</w:t>
      </w:r>
      <w:r>
        <w:t>.</w:t>
      </w:r>
    </w:p>
    <w:p w14:paraId="40DA6050" w14:textId="0FCE7F02" w:rsidR="00F870BE" w:rsidRPr="00B83AAD" w:rsidRDefault="00527992" w:rsidP="00E14489">
      <w:pPr>
        <w:spacing w:after="120" w:line="240" w:lineRule="auto"/>
        <w:rPr>
          <w:b/>
        </w:rPr>
      </w:pPr>
      <w:r w:rsidRPr="003B195B">
        <w:rPr>
          <w:b/>
          <w:bCs/>
          <w:lang w:val="sk-SK"/>
        </w:rPr>
        <w:t>Osobitné</w:t>
      </w:r>
      <w:r>
        <w:rPr>
          <w:lang w:val="sk-SK"/>
        </w:rPr>
        <w:t xml:space="preserve"> </w:t>
      </w:r>
      <w:r w:rsidR="00685510" w:rsidRPr="00685510">
        <w:rPr>
          <w:b/>
        </w:rPr>
        <w:t xml:space="preserve">podmienky, ktoré kandidát </w:t>
      </w:r>
      <w:r w:rsidR="00A65692" w:rsidRPr="00685510">
        <w:rPr>
          <w:b/>
        </w:rPr>
        <w:t xml:space="preserve">musí </w:t>
      </w:r>
      <w:r w:rsidR="00685510" w:rsidRPr="00685510">
        <w:rPr>
          <w:b/>
        </w:rPr>
        <w:t>splniť:</w:t>
      </w:r>
    </w:p>
    <w:p w14:paraId="0665D936" w14:textId="7D93DF21" w:rsidR="006B4689" w:rsidRDefault="006B4689" w:rsidP="006B468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počítačové zručnosti (MS Office</w:t>
      </w:r>
      <w:r w:rsidRPr="00834AC6">
        <w:rPr>
          <w:noProof/>
        </w:rPr>
        <w:t>, internet)</w:t>
      </w:r>
      <w:r w:rsidR="00AC4669" w:rsidRPr="00834AC6">
        <w:rPr>
          <w:noProof/>
        </w:rPr>
        <w:t xml:space="preserve"> – </w:t>
      </w:r>
      <w:r w:rsidR="00B81C74">
        <w:rPr>
          <w:noProof/>
          <w:lang w:val="sk-SK"/>
        </w:rPr>
        <w:t xml:space="preserve">je naplánované </w:t>
      </w:r>
      <w:r>
        <w:rPr>
          <w:noProof/>
        </w:rPr>
        <w:t>testovanie kandidátov;</w:t>
      </w:r>
    </w:p>
    <w:p w14:paraId="419E8807" w14:textId="74FA523F" w:rsidR="006B4689" w:rsidRDefault="006B4689" w:rsidP="006B468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možnosť používania vlastného počítača a prístupu na internet počas trvania </w:t>
      </w:r>
      <w:r w:rsidR="009A7B11">
        <w:rPr>
          <w:noProof/>
          <w:lang w:val="sk-SK"/>
        </w:rPr>
        <w:t>angažovania</w:t>
      </w:r>
      <w:r>
        <w:rPr>
          <w:noProof/>
        </w:rPr>
        <w:t>.</w:t>
      </w:r>
    </w:p>
    <w:p w14:paraId="1DC32809" w14:textId="77777777" w:rsidR="00642530" w:rsidRDefault="00642530" w:rsidP="00642530">
      <w:r w:rsidRPr="00642530">
        <w:t>S vybranými kandidátmi sa uzatvára:</w:t>
      </w:r>
    </w:p>
    <w:p w14:paraId="65B830E5" w14:textId="4C70DD3A" w:rsidR="00213BDB" w:rsidRPr="00771882" w:rsidRDefault="00213BDB" w:rsidP="00213BDB">
      <w:pPr>
        <w:pStyle w:val="ListParagraph"/>
        <w:numPr>
          <w:ilvl w:val="0"/>
          <w:numId w:val="1"/>
        </w:numPr>
        <w:rPr>
          <w:bCs/>
        </w:rPr>
      </w:pPr>
      <w:r w:rsidRPr="002754B7">
        <w:rPr>
          <w:b/>
        </w:rPr>
        <w:t xml:space="preserve">Zmluva o </w:t>
      </w:r>
      <w:r w:rsidR="002754B7">
        <w:rPr>
          <w:b/>
          <w:lang w:val="sk-SK"/>
        </w:rPr>
        <w:t>dočasných</w:t>
      </w:r>
      <w:r w:rsidRPr="002754B7">
        <w:rPr>
          <w:b/>
        </w:rPr>
        <w:t xml:space="preserve"> a príležitostných prácach</w:t>
      </w:r>
      <w:r w:rsidRPr="00771882">
        <w:rPr>
          <w:bCs/>
        </w:rPr>
        <w:t xml:space="preserve"> (nezamestnan</w:t>
      </w:r>
      <w:r w:rsidR="00567C08">
        <w:rPr>
          <w:bCs/>
          <w:lang w:val="sk-SK"/>
        </w:rPr>
        <w:t>é osoby</w:t>
      </w:r>
      <w:r w:rsidRPr="00771882">
        <w:rPr>
          <w:bCs/>
        </w:rPr>
        <w:t xml:space="preserve">, </w:t>
      </w:r>
      <w:r w:rsidR="00E6794F">
        <w:rPr>
          <w:bCs/>
          <w:lang w:val="sk-SK"/>
        </w:rPr>
        <w:t xml:space="preserve">zamestnané osoby na </w:t>
      </w:r>
      <w:r w:rsidR="00E6794F" w:rsidRPr="00E6794F">
        <w:rPr>
          <w:bCs/>
          <w:lang w:val="sk-SK"/>
        </w:rPr>
        <w:t>čiastočný úväzok</w:t>
      </w:r>
      <w:r w:rsidRPr="00771882">
        <w:rPr>
          <w:bCs/>
        </w:rPr>
        <w:t xml:space="preserve">, starobní dôchodcovia) </w:t>
      </w:r>
      <w:r w:rsidR="005C0AF4">
        <w:rPr>
          <w:bCs/>
          <w:lang w:val="sk-SK"/>
        </w:rPr>
        <w:t>alebo</w:t>
      </w:r>
    </w:p>
    <w:p w14:paraId="34D603A3" w14:textId="21BE7748" w:rsidR="00213BDB" w:rsidRPr="00771882" w:rsidRDefault="00BA5D9B" w:rsidP="00213BDB">
      <w:pPr>
        <w:pStyle w:val="ListParagraph"/>
        <w:numPr>
          <w:ilvl w:val="0"/>
          <w:numId w:val="1"/>
        </w:numPr>
        <w:rPr>
          <w:bCs/>
          <w:noProof/>
        </w:rPr>
      </w:pPr>
      <w:r w:rsidRPr="002754B7">
        <w:rPr>
          <w:b/>
        </w:rPr>
        <w:t>Zmluva o</w:t>
      </w:r>
      <w:r w:rsidR="00901EED">
        <w:rPr>
          <w:b/>
        </w:rPr>
        <w:t> </w:t>
      </w:r>
      <w:r w:rsidR="00901EED">
        <w:rPr>
          <w:b/>
          <w:lang w:val="sk-SK"/>
        </w:rPr>
        <w:t>dodatočnej práce</w:t>
      </w:r>
      <w:r w:rsidRPr="002754B7">
        <w:rPr>
          <w:b/>
        </w:rPr>
        <w:t xml:space="preserve"> </w:t>
      </w:r>
      <w:r w:rsidR="00213BDB" w:rsidRPr="00771882">
        <w:rPr>
          <w:bCs/>
        </w:rPr>
        <w:t>(</w:t>
      </w:r>
      <w:r w:rsidR="007B47E5">
        <w:rPr>
          <w:bCs/>
          <w:lang w:val="sk-SK"/>
        </w:rPr>
        <w:t xml:space="preserve">zamestnané osoby na </w:t>
      </w:r>
      <w:r w:rsidR="00213BDB" w:rsidRPr="00771882">
        <w:rPr>
          <w:bCs/>
        </w:rPr>
        <w:t xml:space="preserve">plný úväzok u iného zamestnávateľa, </w:t>
      </w:r>
      <w:r w:rsidR="002D2EB7">
        <w:rPr>
          <w:bCs/>
          <w:lang w:val="sk-SK"/>
        </w:rPr>
        <w:t>resp.</w:t>
      </w:r>
      <w:r w:rsidR="00213BDB" w:rsidRPr="00771882">
        <w:rPr>
          <w:bCs/>
        </w:rPr>
        <w:t xml:space="preserve"> ktor</w:t>
      </w:r>
      <w:r w:rsidR="004E6CBE">
        <w:rPr>
          <w:bCs/>
          <w:lang w:val="sk-SK"/>
        </w:rPr>
        <w:t>ích</w:t>
      </w:r>
      <w:r w:rsidR="00213BDB" w:rsidRPr="00771882">
        <w:rPr>
          <w:bCs/>
        </w:rPr>
        <w:t xml:space="preserve"> zamestnávateľ </w:t>
      </w:r>
      <w:r w:rsidR="00213BDB" w:rsidRPr="00017B6F">
        <w:rPr>
          <w:bCs/>
          <w:u w:val="single"/>
        </w:rPr>
        <w:t>nie je</w:t>
      </w:r>
      <w:r w:rsidR="00213BDB" w:rsidRPr="00771882">
        <w:rPr>
          <w:bCs/>
        </w:rPr>
        <w:t xml:space="preserve"> Srbská republika)</w:t>
      </w:r>
    </w:p>
    <w:p w14:paraId="11D753BA" w14:textId="5E37D53F" w:rsidR="00EC5A48" w:rsidRPr="00FA2F6B" w:rsidRDefault="003E6CE0" w:rsidP="00FA2F6B">
      <w:pPr>
        <w:spacing w:before="240"/>
        <w:jc w:val="both"/>
        <w:rPr>
          <w:rFonts w:eastAsia="Times New Roman" w:cstheme="minorHAnsi"/>
          <w:noProof/>
          <w:spacing w:val="-4"/>
        </w:rPr>
      </w:pPr>
      <w:r w:rsidRPr="00811F55">
        <w:rPr>
          <w:rFonts w:eastAsia="Times New Roman" w:cstheme="minorHAnsi"/>
          <w:b/>
          <w:bCs/>
          <w:noProof/>
          <w:spacing w:val="-4"/>
        </w:rPr>
        <w:t>DÔLEŽITÁ POZNÁMKA</w:t>
      </w:r>
      <w:r w:rsidR="00CA20DC" w:rsidRPr="00932701">
        <w:rPr>
          <w:rFonts w:eastAsia="Times New Roman" w:cstheme="minorHAnsi"/>
          <w:noProof/>
          <w:spacing w:val="-4"/>
        </w:rPr>
        <w:t xml:space="preserve">: </w:t>
      </w:r>
      <w:r w:rsidR="008E4AD9">
        <w:rPr>
          <w:rFonts w:eastAsia="Times New Roman" w:cstheme="minorHAnsi"/>
          <w:noProof/>
          <w:spacing w:val="-4"/>
          <w:lang w:val="sk-SK"/>
        </w:rPr>
        <w:t>Úrad</w:t>
      </w:r>
      <w:r w:rsidR="00CA20DC" w:rsidRPr="00932701">
        <w:rPr>
          <w:rFonts w:eastAsia="Times New Roman" w:cstheme="minorHAnsi"/>
          <w:noProof/>
          <w:spacing w:val="-4"/>
        </w:rPr>
        <w:t xml:space="preserve"> nezodpovedá za </w:t>
      </w:r>
      <w:r w:rsidR="0074312B" w:rsidRPr="0074312B">
        <w:rPr>
          <w:rFonts w:eastAsia="Times New Roman" w:cstheme="minorHAnsi"/>
          <w:noProof/>
          <w:spacing w:val="-4"/>
        </w:rPr>
        <w:t xml:space="preserve">prípadnú stratu nároku </w:t>
      </w:r>
      <w:r w:rsidR="00836AF9">
        <w:rPr>
          <w:rFonts w:eastAsia="Times New Roman" w:cstheme="minorHAnsi"/>
          <w:noProof/>
          <w:spacing w:val="-4"/>
          <w:lang w:val="sk-SK"/>
        </w:rPr>
        <w:t>pracovne angažovanej osoby</w:t>
      </w:r>
      <w:r w:rsidR="0074312B" w:rsidRPr="0074312B">
        <w:rPr>
          <w:rFonts w:eastAsia="Times New Roman" w:cstheme="minorHAnsi"/>
          <w:noProof/>
          <w:spacing w:val="-4"/>
        </w:rPr>
        <w:t>, ku ktorej môže dôjsť v dôsledku zmeny jeho pracovn</w:t>
      </w:r>
      <w:r w:rsidR="005402EB">
        <w:rPr>
          <w:rFonts w:eastAsia="Times New Roman" w:cstheme="minorHAnsi"/>
          <w:noProof/>
          <w:spacing w:val="-4"/>
          <w:lang w:val="sk-SK"/>
        </w:rPr>
        <w:t>é-právneho</w:t>
      </w:r>
      <w:r w:rsidR="0074312B" w:rsidRPr="0074312B">
        <w:rPr>
          <w:rFonts w:eastAsia="Times New Roman" w:cstheme="minorHAnsi"/>
          <w:noProof/>
          <w:spacing w:val="-4"/>
        </w:rPr>
        <w:t xml:space="preserve"> </w:t>
      </w:r>
      <w:r w:rsidR="00033C70">
        <w:rPr>
          <w:rFonts w:eastAsia="Times New Roman" w:cstheme="minorHAnsi"/>
          <w:noProof/>
          <w:spacing w:val="-4"/>
          <w:lang w:val="sk-SK"/>
        </w:rPr>
        <w:t>postavenia</w:t>
      </w:r>
      <w:r w:rsidR="0074312B" w:rsidRPr="0074312B">
        <w:rPr>
          <w:rFonts w:eastAsia="Times New Roman" w:cstheme="minorHAnsi"/>
          <w:noProof/>
          <w:spacing w:val="-4"/>
        </w:rPr>
        <w:t xml:space="preserve"> a </w:t>
      </w:r>
      <w:r w:rsidR="00386A23">
        <w:rPr>
          <w:rFonts w:eastAsia="Times New Roman" w:cstheme="minorHAnsi"/>
          <w:noProof/>
          <w:spacing w:val="-4"/>
          <w:lang w:val="sk-SK"/>
        </w:rPr>
        <w:t>uskutočn</w:t>
      </w:r>
      <w:bookmarkStart w:id="0" w:name="_GoBack"/>
      <w:bookmarkEnd w:id="0"/>
      <w:r w:rsidR="00386A23">
        <w:rPr>
          <w:rFonts w:eastAsia="Times New Roman" w:cstheme="minorHAnsi"/>
          <w:noProof/>
          <w:spacing w:val="-4"/>
          <w:lang w:val="sk-SK"/>
        </w:rPr>
        <w:t>enia</w:t>
      </w:r>
      <w:r w:rsidR="0074312B" w:rsidRPr="0074312B">
        <w:rPr>
          <w:rFonts w:eastAsia="Times New Roman" w:cstheme="minorHAnsi"/>
          <w:noProof/>
          <w:spacing w:val="-4"/>
        </w:rPr>
        <w:t xml:space="preserve"> náhrady za prácu </w:t>
      </w:r>
      <w:r w:rsidR="00CA20DC" w:rsidRPr="00932701">
        <w:rPr>
          <w:rFonts w:eastAsia="Times New Roman" w:cstheme="minorHAnsi"/>
          <w:noProof/>
          <w:spacing w:val="-4"/>
        </w:rPr>
        <w:t xml:space="preserve">(napr.: pozastavenie vyplácania </w:t>
      </w:r>
      <w:r w:rsidR="00737271">
        <w:rPr>
          <w:rFonts w:eastAsia="Times New Roman" w:cstheme="minorHAnsi"/>
          <w:noProof/>
          <w:spacing w:val="-4"/>
          <w:lang w:val="sk-SK"/>
        </w:rPr>
        <w:t>rodinného</w:t>
      </w:r>
      <w:r w:rsidR="00CA20DC" w:rsidRPr="00932701">
        <w:rPr>
          <w:rFonts w:eastAsia="Times New Roman" w:cstheme="minorHAnsi"/>
          <w:noProof/>
          <w:spacing w:val="-4"/>
        </w:rPr>
        <w:t xml:space="preserve"> dôchodk</w:t>
      </w:r>
      <w:r w:rsidR="00861439">
        <w:rPr>
          <w:rFonts w:eastAsia="Times New Roman" w:cstheme="minorHAnsi"/>
          <w:noProof/>
          <w:spacing w:val="-4"/>
          <w:lang w:val="sk-SK"/>
        </w:rPr>
        <w:t>u</w:t>
      </w:r>
      <w:r w:rsidR="00CA20DC" w:rsidRPr="00932701">
        <w:rPr>
          <w:rFonts w:eastAsia="Times New Roman" w:cstheme="minorHAnsi"/>
          <w:noProof/>
          <w:spacing w:val="-4"/>
        </w:rPr>
        <w:t xml:space="preserve">, dávok </w:t>
      </w:r>
      <w:r w:rsidR="00795257">
        <w:rPr>
          <w:rFonts w:eastAsia="Times New Roman" w:cstheme="minorHAnsi"/>
          <w:noProof/>
          <w:spacing w:val="-4"/>
          <w:lang w:val="sk-SK"/>
        </w:rPr>
        <w:t xml:space="preserve">v prípade </w:t>
      </w:r>
      <w:r w:rsidR="00CA20DC" w:rsidRPr="00932701">
        <w:rPr>
          <w:rFonts w:eastAsia="Times New Roman" w:cstheme="minorHAnsi"/>
          <w:noProof/>
          <w:spacing w:val="-4"/>
        </w:rPr>
        <w:t>nezamestnanosti atď.).</w:t>
      </w:r>
    </w:p>
    <w:sectPr w:rsidR="00EC5A48" w:rsidRPr="00FA2F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F7BAB" w14:textId="77777777" w:rsidR="00FA2F6B" w:rsidRDefault="00FA2F6B" w:rsidP="00FA2F6B">
      <w:pPr>
        <w:spacing w:after="0" w:line="240" w:lineRule="auto"/>
      </w:pPr>
      <w:r>
        <w:separator/>
      </w:r>
    </w:p>
  </w:endnote>
  <w:endnote w:type="continuationSeparator" w:id="0">
    <w:p w14:paraId="2BA58A14" w14:textId="77777777" w:rsidR="00FA2F6B" w:rsidRDefault="00FA2F6B" w:rsidP="00FA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9AB6" w14:textId="77777777" w:rsidR="00FA2F6B" w:rsidRDefault="00FA2F6B" w:rsidP="00FA2F6B">
      <w:pPr>
        <w:spacing w:after="0" w:line="240" w:lineRule="auto"/>
      </w:pPr>
      <w:r>
        <w:separator/>
      </w:r>
    </w:p>
  </w:footnote>
  <w:footnote w:type="continuationSeparator" w:id="0">
    <w:p w14:paraId="75B9930B" w14:textId="77777777" w:rsidR="00FA2F6B" w:rsidRDefault="00FA2F6B" w:rsidP="00FA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9454" w14:textId="1CEBA1EE" w:rsidR="00FA2F6B" w:rsidRDefault="00FA2F6B">
    <w:pPr>
      <w:pStyle w:val="Header"/>
    </w:pPr>
    <w:r w:rsidRPr="00FA2F6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166DBAB" wp14:editId="71821361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F6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AB56C82" wp14:editId="3F27B61C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F6B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9196BE" wp14:editId="32E2BADE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15285" w14:textId="77777777" w:rsidR="00FA2F6B" w:rsidRDefault="00FA2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007432"/>
    <w:rsid w:val="00017B6F"/>
    <w:rsid w:val="00033C70"/>
    <w:rsid w:val="00043E43"/>
    <w:rsid w:val="000557B4"/>
    <w:rsid w:val="00072DBC"/>
    <w:rsid w:val="000A3FA8"/>
    <w:rsid w:val="000D6FF1"/>
    <w:rsid w:val="00122989"/>
    <w:rsid w:val="00147B88"/>
    <w:rsid w:val="0015262A"/>
    <w:rsid w:val="00155FEB"/>
    <w:rsid w:val="001835B6"/>
    <w:rsid w:val="001C0E8F"/>
    <w:rsid w:val="00204580"/>
    <w:rsid w:val="00213BDB"/>
    <w:rsid w:val="00232609"/>
    <w:rsid w:val="0024232F"/>
    <w:rsid w:val="002645C9"/>
    <w:rsid w:val="002754B7"/>
    <w:rsid w:val="002D2EB7"/>
    <w:rsid w:val="00323CC1"/>
    <w:rsid w:val="00360335"/>
    <w:rsid w:val="00371A96"/>
    <w:rsid w:val="00386A23"/>
    <w:rsid w:val="003B195B"/>
    <w:rsid w:val="003B7A55"/>
    <w:rsid w:val="003C3D03"/>
    <w:rsid w:val="003E6CE0"/>
    <w:rsid w:val="0040058E"/>
    <w:rsid w:val="00424244"/>
    <w:rsid w:val="004B71AA"/>
    <w:rsid w:val="004C54A9"/>
    <w:rsid w:val="004E6CBE"/>
    <w:rsid w:val="004F7C3C"/>
    <w:rsid w:val="00502E4A"/>
    <w:rsid w:val="00527992"/>
    <w:rsid w:val="005337FB"/>
    <w:rsid w:val="005402EB"/>
    <w:rsid w:val="00567C08"/>
    <w:rsid w:val="00597D46"/>
    <w:rsid w:val="005C0AF4"/>
    <w:rsid w:val="005E141C"/>
    <w:rsid w:val="00623245"/>
    <w:rsid w:val="00623C3D"/>
    <w:rsid w:val="00642530"/>
    <w:rsid w:val="00671FD8"/>
    <w:rsid w:val="00685510"/>
    <w:rsid w:val="006925CF"/>
    <w:rsid w:val="006B4689"/>
    <w:rsid w:val="006D3A39"/>
    <w:rsid w:val="007029D3"/>
    <w:rsid w:val="00737271"/>
    <w:rsid w:val="0074312B"/>
    <w:rsid w:val="00771882"/>
    <w:rsid w:val="00772844"/>
    <w:rsid w:val="00781416"/>
    <w:rsid w:val="00795257"/>
    <w:rsid w:val="007A019E"/>
    <w:rsid w:val="007B47E5"/>
    <w:rsid w:val="007C0CF9"/>
    <w:rsid w:val="007D4692"/>
    <w:rsid w:val="007D4C74"/>
    <w:rsid w:val="007D6F8C"/>
    <w:rsid w:val="007E14D4"/>
    <w:rsid w:val="00805185"/>
    <w:rsid w:val="00811F55"/>
    <w:rsid w:val="00834AC6"/>
    <w:rsid w:val="00836AF9"/>
    <w:rsid w:val="00861439"/>
    <w:rsid w:val="008E4AD9"/>
    <w:rsid w:val="008F0293"/>
    <w:rsid w:val="00901EED"/>
    <w:rsid w:val="00932701"/>
    <w:rsid w:val="0096625B"/>
    <w:rsid w:val="00977128"/>
    <w:rsid w:val="00993908"/>
    <w:rsid w:val="009A7B11"/>
    <w:rsid w:val="009F0BCE"/>
    <w:rsid w:val="00A1229E"/>
    <w:rsid w:val="00A13339"/>
    <w:rsid w:val="00A13B09"/>
    <w:rsid w:val="00A1764E"/>
    <w:rsid w:val="00A6108F"/>
    <w:rsid w:val="00A65692"/>
    <w:rsid w:val="00AA4D2D"/>
    <w:rsid w:val="00AB362B"/>
    <w:rsid w:val="00AC4669"/>
    <w:rsid w:val="00AD000B"/>
    <w:rsid w:val="00AD30C6"/>
    <w:rsid w:val="00B150FA"/>
    <w:rsid w:val="00B4048C"/>
    <w:rsid w:val="00B81C74"/>
    <w:rsid w:val="00B905D3"/>
    <w:rsid w:val="00BA5D9B"/>
    <w:rsid w:val="00BC594C"/>
    <w:rsid w:val="00BF00D4"/>
    <w:rsid w:val="00BF22E3"/>
    <w:rsid w:val="00C1107B"/>
    <w:rsid w:val="00C53454"/>
    <w:rsid w:val="00C643CC"/>
    <w:rsid w:val="00C700B4"/>
    <w:rsid w:val="00C809FE"/>
    <w:rsid w:val="00CA20DC"/>
    <w:rsid w:val="00CA23AA"/>
    <w:rsid w:val="00CD556B"/>
    <w:rsid w:val="00CF38BD"/>
    <w:rsid w:val="00CF7245"/>
    <w:rsid w:val="00D1225F"/>
    <w:rsid w:val="00D50229"/>
    <w:rsid w:val="00D81B8C"/>
    <w:rsid w:val="00DB01DD"/>
    <w:rsid w:val="00DB3D12"/>
    <w:rsid w:val="00E06F5F"/>
    <w:rsid w:val="00E14489"/>
    <w:rsid w:val="00E32E1D"/>
    <w:rsid w:val="00E6794F"/>
    <w:rsid w:val="00EC08EB"/>
    <w:rsid w:val="00EC45E3"/>
    <w:rsid w:val="00EC5A48"/>
    <w:rsid w:val="00EF4D23"/>
    <w:rsid w:val="00EF7B99"/>
    <w:rsid w:val="00F1294A"/>
    <w:rsid w:val="00F26380"/>
    <w:rsid w:val="00F31FC1"/>
    <w:rsid w:val="00F672D7"/>
    <w:rsid w:val="00F870BE"/>
    <w:rsid w:val="00FA2F6B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26B1D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FA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6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A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6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Aleksandra Jovanovic</cp:lastModifiedBy>
  <cp:revision>135</cp:revision>
  <dcterms:created xsi:type="dcterms:W3CDTF">2022-06-10T15:43:00Z</dcterms:created>
  <dcterms:modified xsi:type="dcterms:W3CDTF">2022-06-22T10:16:00Z</dcterms:modified>
</cp:coreProperties>
</file>