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6BC4" w14:textId="23082E13" w:rsidR="00136598" w:rsidRPr="00136598" w:rsidRDefault="00136598" w:rsidP="00136598">
      <w:pPr>
        <w:ind w:left="160"/>
        <w:jc w:val="right"/>
        <w:rPr>
          <w:rFonts w:ascii="Arial" w:eastAsia="Arial" w:hAnsi="Arial"/>
          <w:b/>
          <w:bCs/>
          <w:lang w:val="sr-Cyrl-RS"/>
        </w:rPr>
      </w:pPr>
      <w:bookmarkStart w:id="0" w:name="page1"/>
      <w:bookmarkEnd w:id="0"/>
      <w:r>
        <w:rPr>
          <w:rFonts w:ascii="Arial" w:eastAsia="Arial" w:hAnsi="Arial"/>
          <w:b/>
          <w:bCs/>
          <w:lang w:val="sr-Cyrl-RS"/>
        </w:rPr>
        <w:t>РАДНА ВЕРЗИЈА</w:t>
      </w:r>
    </w:p>
    <w:p w14:paraId="6CDCE06F" w14:textId="5B2A7A28" w:rsidR="004D6653" w:rsidRPr="004A651A" w:rsidRDefault="00C546C1" w:rsidP="004A651A">
      <w:pPr>
        <w:ind w:left="160"/>
        <w:jc w:val="both"/>
        <w:rPr>
          <w:rFonts w:ascii="Arial" w:eastAsia="Arial" w:hAnsi="Arial"/>
        </w:rPr>
      </w:pPr>
      <w:r w:rsidRPr="005E42B5">
        <w:rPr>
          <w:rFonts w:ascii="Arial" w:eastAsia="Arial" w:hAnsi="Arial"/>
        </w:rPr>
        <w:t>На основу чл</w:t>
      </w:r>
      <w:r>
        <w:rPr>
          <w:rFonts w:ascii="Arial" w:eastAsia="Arial" w:hAnsi="Arial"/>
        </w:rPr>
        <w:t>ана 3. став 1. тачка 1</w:t>
      </w:r>
      <w:r w:rsidR="004A651A">
        <w:rPr>
          <w:rFonts w:ascii="Arial" w:eastAsia="Arial" w:hAnsi="Arial"/>
        </w:rPr>
        <w:t>4</w:t>
      </w:r>
      <w:r>
        <w:rPr>
          <w:rFonts w:ascii="Arial" w:eastAsia="Arial" w:hAnsi="Arial"/>
        </w:rPr>
        <w:t>, члана</w:t>
      </w:r>
      <w:r w:rsidRPr="005E42B5">
        <w:rPr>
          <w:rFonts w:ascii="Arial" w:eastAsia="Arial" w:hAnsi="Arial"/>
        </w:rPr>
        <w:t xml:space="preserve"> 4. став 3. и чл</w:t>
      </w:r>
      <w:r>
        <w:rPr>
          <w:rFonts w:ascii="Arial" w:eastAsia="Arial" w:hAnsi="Arial"/>
        </w:rPr>
        <w:t>ана</w:t>
      </w:r>
      <w:r w:rsidRPr="005E42B5">
        <w:rPr>
          <w:rFonts w:ascii="Arial" w:eastAsia="Arial" w:hAnsi="Arial"/>
        </w:rPr>
        <w:t xml:space="preserve"> 13. ст. 1. Закона о комуналним делатностима ("Сл. гласник РС", бр. 88/11 и 104/16</w:t>
      </w:r>
      <w:r>
        <w:rPr>
          <w:rFonts w:ascii="Arial" w:eastAsia="Arial" w:hAnsi="Arial"/>
        </w:rPr>
        <w:t>, 46/14-одлука УС РС и 95/18</w:t>
      </w:r>
      <w:r w:rsidRPr="005E42B5">
        <w:rPr>
          <w:rFonts w:ascii="Arial" w:eastAsia="Arial" w:hAnsi="Arial"/>
        </w:rPr>
        <w:t>),</w:t>
      </w:r>
      <w:r w:rsidR="00DD5F94">
        <w:rPr>
          <w:rFonts w:ascii="Arial" w:eastAsia="Arial" w:hAnsi="Arial"/>
          <w:lang w:val="sr-Cyrl-RS"/>
        </w:rPr>
        <w:t xml:space="preserve"> члана 20. став 1. тачка 2., члана 32. став 1. тачка 6), члана 86 став 4. (''Сл. гласник РС'' број: 129/07, 83/14, 101/16)    </w:t>
      </w:r>
      <w:r>
        <w:rPr>
          <w:rFonts w:ascii="Arial" w:eastAsia="Arial" w:hAnsi="Arial"/>
        </w:rPr>
        <w:t>члана 18.</w:t>
      </w:r>
      <w:r w:rsidR="00DD5F94">
        <w:rPr>
          <w:rFonts w:ascii="Arial" w:eastAsia="Arial" w:hAnsi="Arial"/>
          <w:lang w:val="sr-Cyrl-RS"/>
        </w:rPr>
        <w:t xml:space="preserve"> </w:t>
      </w:r>
      <w:r>
        <w:rPr>
          <w:rFonts w:ascii="Arial" w:eastAsia="Arial" w:hAnsi="Arial"/>
        </w:rPr>
        <w:t xml:space="preserve">став 2. </w:t>
      </w:r>
      <w:r w:rsidR="00DD5F94">
        <w:rPr>
          <w:rFonts w:ascii="Arial" w:eastAsia="Arial" w:hAnsi="Arial"/>
          <w:lang w:val="sr-Cyrl-RS"/>
        </w:rPr>
        <w:t>т</w:t>
      </w:r>
      <w:r>
        <w:rPr>
          <w:rFonts w:ascii="Arial" w:eastAsia="Arial" w:hAnsi="Arial"/>
        </w:rPr>
        <w:t xml:space="preserve">ачка 4) </w:t>
      </w:r>
      <w:r w:rsidRPr="005E42B5">
        <w:rPr>
          <w:rFonts w:ascii="Arial" w:eastAsia="Arial" w:hAnsi="Arial"/>
        </w:rPr>
        <w:t xml:space="preserve"> чл</w:t>
      </w:r>
      <w:r>
        <w:rPr>
          <w:rFonts w:ascii="Arial" w:eastAsia="Arial" w:hAnsi="Arial"/>
        </w:rPr>
        <w:t>ана</w:t>
      </w:r>
      <w:r w:rsidRPr="005E42B5">
        <w:rPr>
          <w:rFonts w:ascii="Arial" w:eastAsia="Arial" w:hAnsi="Arial"/>
        </w:rPr>
        <w:t>. 39. Закона</w:t>
      </w:r>
      <w:r>
        <w:rPr>
          <w:rFonts w:ascii="Arial" w:eastAsia="Arial" w:hAnsi="Arial"/>
        </w:rPr>
        <w:t xml:space="preserve"> о </w:t>
      </w:r>
      <w:r w:rsidRPr="005E42B5">
        <w:rPr>
          <w:rFonts w:ascii="Arial" w:eastAsia="Arial" w:hAnsi="Arial"/>
        </w:rPr>
        <w:t>прекршајима ("Сл. гласник РС", бр. 65/13 и 13/16),</w:t>
      </w:r>
      <w:r>
        <w:rPr>
          <w:rFonts w:ascii="Arial" w:eastAsia="Arial" w:hAnsi="Arial"/>
        </w:rPr>
        <w:t xml:space="preserve"> члана 2. 14з. 14и. Уредбе о начину и условима за отпочињање обављања комуналних делатности (''Сл. гласник РС'' број: 13/18, 66/18 и 51/19)</w:t>
      </w:r>
      <w:r w:rsidRPr="005E42B5">
        <w:rPr>
          <w:rFonts w:ascii="Arial" w:eastAsia="Arial" w:hAnsi="Arial"/>
        </w:rPr>
        <w:t xml:space="preserve"> чл</w:t>
      </w:r>
      <w:r>
        <w:rPr>
          <w:rFonts w:ascii="Arial" w:eastAsia="Arial" w:hAnsi="Arial"/>
        </w:rPr>
        <w:t>ана</w:t>
      </w:r>
      <w:r w:rsidRPr="005E42B5">
        <w:rPr>
          <w:rFonts w:ascii="Arial" w:eastAsia="Arial" w:hAnsi="Arial"/>
        </w:rPr>
        <w:t xml:space="preserve"> </w:t>
      </w:r>
      <w:r>
        <w:rPr>
          <w:rFonts w:ascii="Arial" w:eastAsia="Arial" w:hAnsi="Arial"/>
        </w:rPr>
        <w:t>40</w:t>
      </w:r>
      <w:r w:rsidRPr="005E42B5">
        <w:rPr>
          <w:rFonts w:ascii="Arial" w:eastAsia="Arial" w:hAnsi="Arial"/>
        </w:rPr>
        <w:t xml:space="preserve"> ст. 1. тач. 6. Статута </w:t>
      </w:r>
      <w:r>
        <w:rPr>
          <w:rFonts w:ascii="Arial" w:eastAsia="Arial" w:hAnsi="Arial"/>
        </w:rPr>
        <w:t>општине Оџаци</w:t>
      </w:r>
      <w:r w:rsidRPr="005E42B5">
        <w:rPr>
          <w:rFonts w:ascii="Arial" w:eastAsia="Arial" w:hAnsi="Arial"/>
        </w:rPr>
        <w:t xml:space="preserve"> ("Сл. лист </w:t>
      </w:r>
      <w:r>
        <w:rPr>
          <w:rFonts w:ascii="Arial" w:eastAsia="Arial" w:hAnsi="Arial"/>
        </w:rPr>
        <w:t>општине Оџаци'' број: 02/19</w:t>
      </w:r>
      <w:r w:rsidRPr="005E42B5">
        <w:rPr>
          <w:rFonts w:ascii="Arial" w:eastAsia="Arial" w:hAnsi="Arial"/>
        </w:rPr>
        <w:t xml:space="preserve">), </w:t>
      </w:r>
      <w:r w:rsidR="00DD5F94">
        <w:rPr>
          <w:rFonts w:ascii="Arial" w:eastAsia="Arial" w:hAnsi="Arial"/>
          <w:lang w:val="sr-Cyrl-RS"/>
        </w:rPr>
        <w:t>Привремени орган</w:t>
      </w:r>
      <w:r w:rsidRPr="005E42B5">
        <w:rPr>
          <w:rFonts w:ascii="Arial" w:eastAsia="Arial" w:hAnsi="Arial"/>
        </w:rPr>
        <w:t xml:space="preserve"> </w:t>
      </w:r>
      <w:r>
        <w:rPr>
          <w:rFonts w:ascii="Arial" w:eastAsia="Arial" w:hAnsi="Arial"/>
        </w:rPr>
        <w:t>општине Оџаци</w:t>
      </w:r>
      <w:r w:rsidRPr="005E42B5">
        <w:rPr>
          <w:rFonts w:ascii="Arial" w:eastAsia="Arial" w:hAnsi="Arial"/>
        </w:rPr>
        <w:t xml:space="preserve"> на </w:t>
      </w:r>
      <w:r>
        <w:rPr>
          <w:rFonts w:ascii="Arial" w:eastAsia="Arial" w:hAnsi="Arial"/>
        </w:rPr>
        <w:t xml:space="preserve"> ________</w:t>
      </w:r>
      <w:r w:rsidRPr="005E42B5">
        <w:rPr>
          <w:rFonts w:ascii="Arial" w:eastAsia="Arial" w:hAnsi="Arial"/>
        </w:rPr>
        <w:t xml:space="preserve"> седници одржаној дана </w:t>
      </w:r>
      <w:r>
        <w:rPr>
          <w:rFonts w:ascii="Arial" w:eastAsia="Arial" w:hAnsi="Arial"/>
        </w:rPr>
        <w:t xml:space="preserve"> ______________</w:t>
      </w:r>
      <w:r w:rsidRPr="005E42B5">
        <w:rPr>
          <w:rFonts w:ascii="Arial" w:eastAsia="Arial" w:hAnsi="Arial"/>
        </w:rPr>
        <w:t xml:space="preserve"> </w:t>
      </w:r>
      <w:r>
        <w:rPr>
          <w:rFonts w:ascii="Arial" w:eastAsia="Arial" w:hAnsi="Arial"/>
        </w:rPr>
        <w:t>донела ј</w:t>
      </w:r>
      <w:r w:rsidR="004A651A">
        <w:rPr>
          <w:rFonts w:ascii="Arial" w:eastAsia="Arial" w:hAnsi="Arial"/>
        </w:rPr>
        <w:t>e</w:t>
      </w:r>
      <w:r>
        <w:rPr>
          <w:rFonts w:ascii="Arial" w:eastAsia="Times New Roman" w:hAnsi="Arial" w:cs="Arial"/>
          <w:color w:val="0033CC"/>
          <w:sz w:val="36"/>
          <w:szCs w:val="36"/>
        </w:rPr>
        <w:t xml:space="preserve"> </w:t>
      </w:r>
    </w:p>
    <w:p w14:paraId="709B0585" w14:textId="77777777" w:rsidR="00A55F8A" w:rsidRPr="00F01A22" w:rsidRDefault="00A55F8A" w:rsidP="00A55F8A">
      <w:pPr>
        <w:spacing w:before="100" w:beforeAutospacing="1" w:after="100" w:afterAutospacing="1" w:line="240" w:lineRule="auto"/>
        <w:jc w:val="center"/>
        <w:rPr>
          <w:rFonts w:ascii="Arial" w:eastAsia="Times New Roman" w:hAnsi="Arial" w:cs="Arial"/>
          <w:sz w:val="36"/>
          <w:szCs w:val="36"/>
        </w:rPr>
      </w:pPr>
      <w:r w:rsidRPr="00F01A22">
        <w:rPr>
          <w:rFonts w:ascii="Arial" w:eastAsia="Times New Roman" w:hAnsi="Arial" w:cs="Arial"/>
          <w:sz w:val="36"/>
          <w:szCs w:val="36"/>
        </w:rPr>
        <w:t>Одлука о зоохигијени</w:t>
      </w:r>
    </w:p>
    <w:p w14:paraId="062FC19F" w14:textId="77777777" w:rsidR="00A55F8A" w:rsidRPr="00A55F8A" w:rsidRDefault="004D6653" w:rsidP="00A55F8A">
      <w:pPr>
        <w:spacing w:before="100" w:beforeAutospacing="1" w:after="100" w:afterAutospacing="1" w:line="240" w:lineRule="auto"/>
        <w:ind w:left="1115" w:right="1115"/>
        <w:jc w:val="center"/>
        <w:rPr>
          <w:rFonts w:ascii="Arial" w:eastAsia="Times New Roman" w:hAnsi="Arial" w:cs="Arial"/>
          <w:i/>
          <w:iCs/>
          <w:sz w:val="24"/>
          <w:szCs w:val="24"/>
        </w:rPr>
      </w:pPr>
      <w:r>
        <w:rPr>
          <w:rFonts w:ascii="Arial" w:eastAsia="Times New Roman" w:hAnsi="Arial" w:cs="Arial"/>
          <w:i/>
          <w:iCs/>
          <w:sz w:val="24"/>
          <w:szCs w:val="24"/>
        </w:rPr>
        <w:t xml:space="preserve"> </w:t>
      </w:r>
    </w:p>
    <w:p w14:paraId="71239F70" w14:textId="77777777" w:rsidR="00A55F8A" w:rsidRPr="00A55F8A" w:rsidRDefault="00A55F8A" w:rsidP="00A55F8A">
      <w:pPr>
        <w:spacing w:before="41" w:after="20" w:line="240" w:lineRule="auto"/>
        <w:ind w:left="152" w:right="152"/>
        <w:jc w:val="center"/>
        <w:rPr>
          <w:rFonts w:ascii="Arial" w:eastAsia="Times New Roman" w:hAnsi="Arial" w:cs="Arial"/>
          <w:b/>
          <w:bCs/>
          <w:sz w:val="27"/>
          <w:szCs w:val="27"/>
        </w:rPr>
      </w:pPr>
      <w:r w:rsidRPr="00A55F8A">
        <w:rPr>
          <w:rFonts w:ascii="Arial" w:eastAsia="Times New Roman" w:hAnsi="Arial" w:cs="Arial"/>
          <w:b/>
          <w:bCs/>
          <w:sz w:val="27"/>
          <w:szCs w:val="27"/>
        </w:rPr>
        <w:t>I ОПШТЕ ОДРЕДБЕ</w:t>
      </w:r>
    </w:p>
    <w:p w14:paraId="7EA8921B" w14:textId="77777777" w:rsidR="00A55F8A" w:rsidRPr="00A55F8A" w:rsidRDefault="00A55F8A" w:rsidP="00A55F8A">
      <w:pPr>
        <w:spacing w:before="60" w:after="0" w:line="240" w:lineRule="auto"/>
        <w:jc w:val="center"/>
        <w:rPr>
          <w:rFonts w:ascii="Arial" w:eastAsia="Times New Roman" w:hAnsi="Arial" w:cs="Arial"/>
          <w:b/>
          <w:bCs/>
          <w:sz w:val="27"/>
          <w:szCs w:val="27"/>
        </w:rPr>
      </w:pPr>
      <w:bookmarkStart w:id="1" w:name="SADRZAJ_003"/>
      <w:r w:rsidRPr="00A55F8A">
        <w:rPr>
          <w:rFonts w:ascii="Arial" w:eastAsia="Times New Roman" w:hAnsi="Arial" w:cs="Arial"/>
          <w:b/>
          <w:bCs/>
          <w:sz w:val="27"/>
          <w:szCs w:val="27"/>
        </w:rPr>
        <w:t>Делатност зоохигијене</w:t>
      </w:r>
    </w:p>
    <w:p w14:paraId="23FA10EB"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2" w:name="SADRZAJ_004"/>
      <w:bookmarkEnd w:id="1"/>
      <w:r w:rsidRPr="00A55F8A">
        <w:rPr>
          <w:rFonts w:ascii="Arial" w:eastAsia="Times New Roman" w:hAnsi="Arial" w:cs="Arial"/>
          <w:b/>
          <w:bCs/>
          <w:sz w:val="20"/>
          <w:szCs w:val="20"/>
        </w:rPr>
        <w:t>Члан 1.</w:t>
      </w:r>
    </w:p>
    <w:p w14:paraId="4B67CBA1"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3" w:name="SADRZAJ_005"/>
      <w:bookmarkEnd w:id="2"/>
      <w:r w:rsidRPr="00A55F8A">
        <w:rPr>
          <w:rFonts w:ascii="Arial" w:eastAsia="Times New Roman" w:hAnsi="Arial" w:cs="Arial"/>
          <w:sz w:val="20"/>
          <w:szCs w:val="20"/>
        </w:rPr>
        <w:t>Делатност зоохигијене обухвата послове: хватања, превоза, збрињавања, смештаја напуштених и изгубљених животиња у прихватилиште; контроле и смањења популације изгубљених и напуштених паса и мачака;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спровођења мера за смањење популације глодара, инсеката и штетних микроорганизама мерама дезинфекције, дезинсекције и дератизације на јавним површинама.</w:t>
      </w:r>
    </w:p>
    <w:p w14:paraId="67FBCB88" w14:textId="77777777" w:rsidR="00A55F8A" w:rsidRPr="00F01A22" w:rsidRDefault="00A55F8A" w:rsidP="00A55F8A">
      <w:pPr>
        <w:spacing w:before="41" w:after="20" w:line="240" w:lineRule="auto"/>
        <w:ind w:left="152" w:right="152"/>
        <w:jc w:val="center"/>
        <w:rPr>
          <w:rFonts w:ascii="Arial" w:eastAsia="Times New Roman" w:hAnsi="Arial" w:cs="Arial"/>
          <w:b/>
          <w:bCs/>
          <w:sz w:val="20"/>
          <w:szCs w:val="20"/>
        </w:rPr>
      </w:pPr>
      <w:r w:rsidRPr="00F01A22">
        <w:rPr>
          <w:rFonts w:ascii="Arial" w:eastAsia="Times New Roman" w:hAnsi="Arial" w:cs="Arial"/>
          <w:b/>
          <w:bCs/>
          <w:sz w:val="20"/>
          <w:szCs w:val="20"/>
        </w:rPr>
        <w:t>II ХВАТАЊЕ И ЗБРИЊАВАЊЕ НАПУШТЕНИХ И ИЗГУБЉЕНИХ ЖИВОТИЊА</w:t>
      </w:r>
    </w:p>
    <w:p w14:paraId="41BC1DC3" w14:textId="77777777" w:rsidR="00A55F8A" w:rsidRPr="00F01A22" w:rsidRDefault="00F01A22" w:rsidP="00A55F8A">
      <w:pPr>
        <w:spacing w:before="60" w:after="0" w:line="240" w:lineRule="auto"/>
        <w:jc w:val="center"/>
        <w:rPr>
          <w:rFonts w:ascii="Arial" w:eastAsia="Times New Roman" w:hAnsi="Arial" w:cs="Arial"/>
          <w:b/>
          <w:bCs/>
          <w:sz w:val="20"/>
          <w:szCs w:val="20"/>
        </w:rPr>
      </w:pPr>
      <w:bookmarkStart w:id="4" w:name="SADRZAJ_006"/>
      <w:bookmarkEnd w:id="3"/>
      <w:r>
        <w:rPr>
          <w:rFonts w:ascii="Arial" w:eastAsia="Times New Roman" w:hAnsi="Arial" w:cs="Arial"/>
          <w:b/>
          <w:bCs/>
          <w:sz w:val="20"/>
          <w:szCs w:val="20"/>
        </w:rPr>
        <w:t>Вршилац комуналне делатности</w:t>
      </w:r>
    </w:p>
    <w:p w14:paraId="68CE9742" w14:textId="77777777" w:rsidR="00A55F8A" w:rsidRPr="00153FA4" w:rsidRDefault="00A55F8A" w:rsidP="00153FA4">
      <w:pPr>
        <w:spacing w:before="20" w:after="20" w:line="240" w:lineRule="auto"/>
        <w:jc w:val="center"/>
        <w:rPr>
          <w:rFonts w:ascii="Arial" w:eastAsia="Times New Roman" w:hAnsi="Arial" w:cs="Arial"/>
          <w:b/>
          <w:bCs/>
          <w:sz w:val="20"/>
          <w:szCs w:val="20"/>
        </w:rPr>
      </w:pPr>
      <w:bookmarkStart w:id="5" w:name="SADRZAJ_007"/>
      <w:bookmarkEnd w:id="4"/>
      <w:r w:rsidRPr="00A55F8A">
        <w:rPr>
          <w:rFonts w:ascii="Arial" w:eastAsia="Times New Roman" w:hAnsi="Arial" w:cs="Arial"/>
          <w:b/>
          <w:bCs/>
          <w:sz w:val="20"/>
          <w:szCs w:val="20"/>
        </w:rPr>
        <w:t>Члан 2. ﻿</w:t>
      </w:r>
      <w:bookmarkStart w:id="6" w:name="SADRZAJ_008"/>
      <w:bookmarkEnd w:id="5"/>
      <w:r w:rsidRPr="00A55F8A">
        <w:rPr>
          <w:rFonts w:ascii="Arial" w:eastAsia="Times New Roman" w:hAnsi="Arial" w:cs="Arial"/>
          <w:b/>
          <w:bCs/>
          <w:sz w:val="20"/>
          <w:szCs w:val="20"/>
        </w:rPr>
        <w:t xml:space="preserve"> </w:t>
      </w:r>
      <w:bookmarkEnd w:id="6"/>
      <w:r w:rsidR="004B2B16" w:rsidRPr="00A55F8A">
        <w:rPr>
          <w:rFonts w:ascii="Times New Roman" w:eastAsia="Times New Roman" w:hAnsi="Times New Roman" w:cs="Times New Roman"/>
          <w:vanish/>
          <w:sz w:val="24"/>
          <w:szCs w:val="24"/>
          <w:lang w:val="sr-Cyrl-CS"/>
        </w:rPr>
        <w:fldChar w:fldCharType="begin"/>
      </w:r>
      <w:r w:rsidRPr="00A55F8A">
        <w:rPr>
          <w:rFonts w:ascii="Times New Roman" w:eastAsia="Times New Roman" w:hAnsi="Times New Roman" w:cs="Times New Roman"/>
          <w:vanish/>
          <w:sz w:val="24"/>
          <w:szCs w:val="24"/>
          <w:lang w:val="sr-Cyrl-CS"/>
        </w:rPr>
        <w:instrText xml:space="preserve"> HYPERLINK "file:///C:\\Users\\MSI\\AppData\\Local\\Ing-Pro\\IngProPaket5P\\72801.htm" </w:instrText>
      </w:r>
      <w:r w:rsidR="004B2B16" w:rsidRPr="00A55F8A">
        <w:rPr>
          <w:rFonts w:ascii="Times New Roman" w:eastAsia="Times New Roman" w:hAnsi="Times New Roman" w:cs="Times New Roman"/>
          <w:vanish/>
          <w:sz w:val="24"/>
          <w:szCs w:val="24"/>
          <w:lang w:val="sr-Cyrl-CS"/>
        </w:rPr>
        <w:fldChar w:fldCharType="separate"/>
      </w:r>
      <w:r w:rsidRPr="00A55F8A">
        <w:rPr>
          <w:rFonts w:ascii="Times New Roman" w:eastAsia="Times New Roman" w:hAnsi="Times New Roman" w:cs="Times New Roman"/>
          <w:b/>
          <w:bCs/>
          <w:vanish/>
          <w:color w:val="000080"/>
          <w:sz w:val="24"/>
          <w:szCs w:val="24"/>
          <w:u w:val="single"/>
          <w:lang w:val="sr-Cyrl-CS"/>
        </w:rPr>
        <w:t>верзија члана</w:t>
      </w:r>
      <w:r w:rsidR="004B2B16" w:rsidRPr="00A55F8A">
        <w:rPr>
          <w:rFonts w:ascii="Times New Roman" w:eastAsia="Times New Roman" w:hAnsi="Times New Roman" w:cs="Times New Roman"/>
          <w:vanish/>
          <w:sz w:val="24"/>
          <w:szCs w:val="24"/>
          <w:lang w:val="sr-Cyrl-CS"/>
        </w:rPr>
        <w:fldChar w:fldCharType="end"/>
      </w:r>
      <w:r w:rsidRPr="00A55F8A">
        <w:rPr>
          <w:rFonts w:ascii="Times New Roman" w:eastAsia="Times New Roman" w:hAnsi="Times New Roman" w:cs="Times New Roman"/>
          <w:vanish/>
          <w:sz w:val="24"/>
          <w:szCs w:val="24"/>
          <w:lang w:val="sr-Cyrl-CS"/>
        </w:rPr>
        <w:t xml:space="preserve"> - 7/2017, у примени до 25.12.2019.</w:t>
      </w:r>
      <w:r w:rsidR="00153FA4">
        <w:rPr>
          <w:rFonts w:ascii="Times New Roman" w:eastAsia="Times New Roman" w:hAnsi="Times New Roman" w:cs="Times New Roman"/>
          <w:vanish/>
          <w:sz w:val="24"/>
          <w:szCs w:val="24"/>
        </w:rPr>
        <w:t xml:space="preserve"> </w:t>
      </w:r>
    </w:p>
    <w:p w14:paraId="588D9B83" w14:textId="77777777" w:rsidR="00A55F8A" w:rsidRPr="00F01A22"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 xml:space="preserve">Послове зоохигијене обавља </w:t>
      </w:r>
      <w:r w:rsidR="00F01A22">
        <w:rPr>
          <w:rFonts w:ascii="Arial" w:eastAsia="Times New Roman" w:hAnsi="Arial" w:cs="Arial"/>
          <w:sz w:val="20"/>
          <w:szCs w:val="20"/>
        </w:rPr>
        <w:t>Вршилац комуналне делатности са којим општина Оџаци закључи уговор након спроведеног поступка утврђеног законом (у даљем тексту: вршилац комуналне делатности)</w:t>
      </w:r>
    </w:p>
    <w:p w14:paraId="4B93D6F1" w14:textId="77777777" w:rsidR="00A55F8A" w:rsidRPr="00A55F8A" w:rsidRDefault="00F01A22"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Вршилац комуналне делатности</w:t>
      </w:r>
      <w:r w:rsidR="00A55F8A" w:rsidRPr="00A55F8A">
        <w:rPr>
          <w:rFonts w:ascii="Arial" w:eastAsia="Times New Roman" w:hAnsi="Arial" w:cs="Arial"/>
          <w:sz w:val="20"/>
          <w:szCs w:val="20"/>
        </w:rPr>
        <w:t xml:space="preserve"> обавља следеће послове:</w:t>
      </w:r>
    </w:p>
    <w:p w14:paraId="01A9BA0A"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1. хвата и збрињава напуштене животиње у прихватилишту за животиње;</w:t>
      </w:r>
    </w:p>
    <w:p w14:paraId="6752C6FB"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2. нешкодљиво уклања лешеве животиња са површина јавне намене и других површина и објеката за узгој, држање, дресуру, излагање, одржавање такмичења или промет животиња;</w:t>
      </w:r>
    </w:p>
    <w:p w14:paraId="6DA8719C"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3. транспортује или организује транспорт лешева са јавних површина и објеката за сакупљање отпада животињског порекла на начин који не представља ризик по друге животиње, људе или животну средину.</w:t>
      </w:r>
    </w:p>
    <w:p w14:paraId="721B5E96"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Када је животиња угинула под околностима које се не сматрају уобичајеним, леш животиње може бити уклоњен само по налогу ветеринарског инспектора.</w:t>
      </w:r>
    </w:p>
    <w:p w14:paraId="1F089682"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Нешкодљиво уклањање лешева животиња подразумева њихово сакупљање, транспорт, сахрањивање, спаљивање или прераду на прописан начин.</w:t>
      </w:r>
    </w:p>
    <w:p w14:paraId="2782B000" w14:textId="77777777" w:rsidR="00A55F8A" w:rsidRPr="00807E3B" w:rsidRDefault="00807E3B"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Вршилац комуналне делатности</w:t>
      </w:r>
      <w:r w:rsidR="00A55F8A" w:rsidRPr="00A55F8A">
        <w:rPr>
          <w:rFonts w:ascii="Arial" w:eastAsia="Times New Roman" w:hAnsi="Arial" w:cs="Arial"/>
          <w:sz w:val="20"/>
          <w:szCs w:val="20"/>
        </w:rPr>
        <w:t xml:space="preserve"> мора да има минималну стручну оспособљеност кадрова и минимални технички капацитет предвиђен Уредбом о начину и условима за отпочињање обављања комуналних делатности</w:t>
      </w:r>
      <w:r>
        <w:rPr>
          <w:rFonts w:ascii="Arial" w:eastAsia="Times New Roman" w:hAnsi="Arial" w:cs="Arial"/>
          <w:sz w:val="20"/>
          <w:szCs w:val="20"/>
        </w:rPr>
        <w:t>.</w:t>
      </w:r>
      <w:r w:rsidR="00A55F8A" w:rsidRPr="00A55F8A">
        <w:rPr>
          <w:rFonts w:ascii="Arial" w:eastAsia="Times New Roman" w:hAnsi="Arial" w:cs="Arial"/>
          <w:sz w:val="20"/>
          <w:szCs w:val="20"/>
        </w:rPr>
        <w:t xml:space="preserve"> </w:t>
      </w:r>
      <w:r>
        <w:rPr>
          <w:rFonts w:ascii="Arial" w:eastAsia="Times New Roman" w:hAnsi="Arial" w:cs="Arial"/>
          <w:sz w:val="20"/>
          <w:szCs w:val="20"/>
        </w:rPr>
        <w:t xml:space="preserve"> </w:t>
      </w:r>
    </w:p>
    <w:p w14:paraId="5BA6C15F" w14:textId="77777777" w:rsidR="00A55F8A" w:rsidRPr="00807E3B" w:rsidRDefault="00807E3B"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 xml:space="preserve"> </w:t>
      </w:r>
    </w:p>
    <w:p w14:paraId="27553D65" w14:textId="77777777" w:rsidR="00A55F8A" w:rsidRPr="00A55F8A" w:rsidRDefault="00A55F8A" w:rsidP="00A55F8A">
      <w:pPr>
        <w:spacing w:before="20" w:after="20" w:line="240" w:lineRule="auto"/>
        <w:jc w:val="center"/>
        <w:rPr>
          <w:rFonts w:ascii="Arial" w:eastAsia="Times New Roman" w:hAnsi="Arial" w:cs="Arial"/>
          <w:b/>
          <w:bCs/>
          <w:sz w:val="20"/>
          <w:szCs w:val="20"/>
        </w:rPr>
      </w:pPr>
      <w:r w:rsidRPr="00A55F8A">
        <w:rPr>
          <w:rFonts w:ascii="Arial" w:eastAsia="Times New Roman" w:hAnsi="Arial" w:cs="Arial"/>
          <w:b/>
          <w:bCs/>
          <w:sz w:val="20"/>
          <w:szCs w:val="20"/>
        </w:rPr>
        <w:t>Члан 3.</w:t>
      </w:r>
    </w:p>
    <w:p w14:paraId="0C21040A" w14:textId="77777777" w:rsidR="00A55F8A" w:rsidRPr="00A55F8A" w:rsidRDefault="00807E3B" w:rsidP="00A55F8A">
      <w:pPr>
        <w:spacing w:after="0" w:line="240" w:lineRule="auto"/>
        <w:ind w:left="254" w:right="254" w:firstLine="240"/>
        <w:jc w:val="both"/>
        <w:rPr>
          <w:rFonts w:ascii="Arial" w:eastAsia="Times New Roman" w:hAnsi="Arial" w:cs="Arial"/>
          <w:sz w:val="20"/>
          <w:szCs w:val="20"/>
        </w:rPr>
      </w:pPr>
      <w:bookmarkStart w:id="7" w:name="SADRZAJ_009"/>
      <w:r>
        <w:rPr>
          <w:rFonts w:ascii="Arial" w:eastAsia="Times New Roman" w:hAnsi="Arial" w:cs="Arial"/>
          <w:sz w:val="20"/>
          <w:szCs w:val="20"/>
        </w:rPr>
        <w:lastRenderedPageBreak/>
        <w:t>Вршилац комуналне делатности</w:t>
      </w:r>
      <w:r w:rsidR="00A55F8A" w:rsidRPr="00A55F8A">
        <w:rPr>
          <w:rFonts w:ascii="Arial" w:eastAsia="Times New Roman" w:hAnsi="Arial" w:cs="Arial"/>
          <w:sz w:val="20"/>
          <w:szCs w:val="20"/>
        </w:rPr>
        <w:t xml:space="preserve"> обавља послове </w:t>
      </w:r>
      <w:r>
        <w:rPr>
          <w:rFonts w:ascii="Arial" w:eastAsia="Times New Roman" w:hAnsi="Arial" w:cs="Arial"/>
          <w:sz w:val="20"/>
          <w:szCs w:val="20"/>
        </w:rPr>
        <w:t xml:space="preserve">  у складу са закљученим уговором.</w:t>
      </w:r>
      <w:r w:rsidR="00A55F8A" w:rsidRPr="00A55F8A">
        <w:rPr>
          <w:rFonts w:ascii="Arial" w:eastAsia="Times New Roman" w:hAnsi="Arial" w:cs="Arial"/>
          <w:sz w:val="20"/>
          <w:szCs w:val="20"/>
        </w:rPr>
        <w:t xml:space="preserve"> </w:t>
      </w:r>
      <w:r>
        <w:rPr>
          <w:rFonts w:ascii="Arial" w:eastAsia="Times New Roman" w:hAnsi="Arial" w:cs="Arial"/>
          <w:sz w:val="20"/>
          <w:szCs w:val="20"/>
        </w:rPr>
        <w:t xml:space="preserve"> </w:t>
      </w:r>
      <w:r w:rsidR="00A55F8A" w:rsidRPr="00A55F8A">
        <w:rPr>
          <w:rFonts w:ascii="Arial" w:eastAsia="Times New Roman" w:hAnsi="Arial" w:cs="Arial"/>
          <w:sz w:val="20"/>
          <w:szCs w:val="20"/>
        </w:rPr>
        <w:t xml:space="preserve"> </w:t>
      </w:r>
      <w:r>
        <w:rPr>
          <w:rFonts w:ascii="Arial" w:eastAsia="Times New Roman" w:hAnsi="Arial" w:cs="Arial"/>
          <w:sz w:val="20"/>
          <w:szCs w:val="20"/>
        </w:rPr>
        <w:t xml:space="preserve"> </w:t>
      </w:r>
      <w:r w:rsidR="00A55F8A" w:rsidRPr="00A55F8A">
        <w:rPr>
          <w:rFonts w:ascii="Arial" w:eastAsia="Times New Roman" w:hAnsi="Arial" w:cs="Arial"/>
          <w:sz w:val="20"/>
          <w:szCs w:val="20"/>
        </w:rPr>
        <w:t>.</w:t>
      </w:r>
    </w:p>
    <w:p w14:paraId="69A4BDE2"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 xml:space="preserve">Власници или држаоци животиња, дужни су да пријаве угинуће животиње </w:t>
      </w:r>
      <w:r w:rsidR="00807E3B">
        <w:rPr>
          <w:rFonts w:ascii="Arial" w:eastAsia="Times New Roman" w:hAnsi="Arial" w:cs="Arial"/>
          <w:sz w:val="20"/>
          <w:szCs w:val="20"/>
        </w:rPr>
        <w:t>Општинској управи.Одељењу за инспекцијске послове и заштиту животне средине</w:t>
      </w:r>
      <w:r w:rsidRPr="00A55F8A">
        <w:rPr>
          <w:rFonts w:ascii="Arial" w:eastAsia="Times New Roman" w:hAnsi="Arial" w:cs="Arial"/>
          <w:sz w:val="20"/>
          <w:szCs w:val="20"/>
        </w:rPr>
        <w:t xml:space="preserve"> и да се придржавају свих упутстава које је </w:t>
      </w:r>
      <w:r w:rsidR="00807E3B">
        <w:rPr>
          <w:rFonts w:ascii="Arial" w:eastAsia="Times New Roman" w:hAnsi="Arial" w:cs="Arial"/>
          <w:sz w:val="20"/>
          <w:szCs w:val="20"/>
        </w:rPr>
        <w:t>Вршилац комуналних делатности</w:t>
      </w:r>
      <w:r w:rsidRPr="00A55F8A">
        <w:rPr>
          <w:rFonts w:ascii="Arial" w:eastAsia="Times New Roman" w:hAnsi="Arial" w:cs="Arial"/>
          <w:sz w:val="20"/>
          <w:szCs w:val="20"/>
        </w:rPr>
        <w:t xml:space="preserve"> прописа</w:t>
      </w:r>
      <w:r w:rsidR="00807E3B">
        <w:rPr>
          <w:rFonts w:ascii="Arial" w:eastAsia="Times New Roman" w:hAnsi="Arial" w:cs="Arial"/>
          <w:sz w:val="20"/>
          <w:szCs w:val="20"/>
        </w:rPr>
        <w:t>о</w:t>
      </w:r>
      <w:r w:rsidRPr="00A55F8A">
        <w:rPr>
          <w:rFonts w:ascii="Arial" w:eastAsia="Times New Roman" w:hAnsi="Arial" w:cs="Arial"/>
          <w:sz w:val="20"/>
          <w:szCs w:val="20"/>
        </w:rPr>
        <w:t xml:space="preserve"> у вези са одлагањем лешева.</w:t>
      </w:r>
    </w:p>
    <w:p w14:paraId="70158787" w14:textId="77777777" w:rsidR="00A55F8A" w:rsidRPr="00A55F8A" w:rsidRDefault="00807E3B"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Вршилац комуналне делатности</w:t>
      </w:r>
      <w:r w:rsidR="00A55F8A" w:rsidRPr="00A55F8A">
        <w:rPr>
          <w:rFonts w:ascii="Arial" w:eastAsia="Times New Roman" w:hAnsi="Arial" w:cs="Arial"/>
          <w:sz w:val="20"/>
          <w:szCs w:val="20"/>
        </w:rPr>
        <w:t xml:space="preserve"> је дуж</w:t>
      </w:r>
      <w:r>
        <w:rPr>
          <w:rFonts w:ascii="Arial" w:eastAsia="Times New Roman" w:hAnsi="Arial" w:cs="Arial"/>
          <w:sz w:val="20"/>
          <w:szCs w:val="20"/>
        </w:rPr>
        <w:t>ан</w:t>
      </w:r>
      <w:r w:rsidR="00A55F8A" w:rsidRPr="00A55F8A">
        <w:rPr>
          <w:rFonts w:ascii="Arial" w:eastAsia="Times New Roman" w:hAnsi="Arial" w:cs="Arial"/>
          <w:sz w:val="20"/>
          <w:szCs w:val="20"/>
        </w:rPr>
        <w:t>, када је то потребно, да обезбеди превоз лешева са места угинућа до објекта за преглед лешева и исте одложи у сточну јаму.</w:t>
      </w:r>
    </w:p>
    <w:p w14:paraId="04FD2CA0" w14:textId="77777777" w:rsidR="00A55F8A" w:rsidRPr="00807E3B" w:rsidRDefault="00807E3B"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 xml:space="preserve"> </w:t>
      </w:r>
    </w:p>
    <w:p w14:paraId="7FA59CDC"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 xml:space="preserve">Хватање паса </w:t>
      </w:r>
      <w:bookmarkStart w:id="8" w:name="SADRZAJ_010"/>
      <w:bookmarkEnd w:id="7"/>
      <w:r w:rsidRPr="00A55F8A">
        <w:rPr>
          <w:rFonts w:ascii="Arial" w:eastAsia="Times New Roman" w:hAnsi="Arial" w:cs="Arial"/>
          <w:b/>
          <w:bCs/>
          <w:sz w:val="27"/>
          <w:szCs w:val="27"/>
        </w:rPr>
        <w:t>и мачака</w:t>
      </w:r>
    </w:p>
    <w:p w14:paraId="0F7FA09B" w14:textId="77777777" w:rsidR="00A55F8A" w:rsidRPr="00A55F8A" w:rsidRDefault="00A55F8A" w:rsidP="00A55F8A">
      <w:pPr>
        <w:spacing w:before="20" w:after="20" w:line="240" w:lineRule="auto"/>
        <w:jc w:val="center"/>
        <w:rPr>
          <w:rFonts w:ascii="Arial" w:eastAsia="Times New Roman" w:hAnsi="Arial" w:cs="Arial"/>
          <w:b/>
          <w:bCs/>
          <w:sz w:val="20"/>
          <w:szCs w:val="20"/>
        </w:rPr>
      </w:pPr>
      <w:r w:rsidRPr="00A55F8A">
        <w:rPr>
          <w:rFonts w:ascii="Arial" w:eastAsia="Times New Roman" w:hAnsi="Arial" w:cs="Arial"/>
          <w:b/>
          <w:bCs/>
          <w:sz w:val="20"/>
          <w:szCs w:val="20"/>
        </w:rPr>
        <w:t>Члан 4.</w:t>
      </w:r>
    </w:p>
    <w:p w14:paraId="2E411760"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9" w:name="SADRZAJ_011"/>
      <w:bookmarkEnd w:id="8"/>
      <w:r w:rsidRPr="00A55F8A">
        <w:rPr>
          <w:rFonts w:ascii="Arial" w:eastAsia="Times New Roman" w:hAnsi="Arial" w:cs="Arial"/>
          <w:sz w:val="20"/>
          <w:szCs w:val="20"/>
        </w:rPr>
        <w:t xml:space="preserve">У циљу сузбијања беснила и других заразних и паразитских болести, пси и мачке луталице </w:t>
      </w:r>
      <w:r w:rsidR="00291E3B">
        <w:rPr>
          <w:rFonts w:ascii="Arial" w:eastAsia="Times New Roman" w:hAnsi="Arial" w:cs="Arial"/>
          <w:sz w:val="20"/>
          <w:szCs w:val="20"/>
        </w:rPr>
        <w:t xml:space="preserve"> </w:t>
      </w:r>
      <w:r w:rsidRPr="00A55F8A">
        <w:rPr>
          <w:rFonts w:ascii="Arial" w:eastAsia="Times New Roman" w:hAnsi="Arial" w:cs="Arial"/>
          <w:sz w:val="20"/>
          <w:szCs w:val="20"/>
        </w:rPr>
        <w:t>хватаће се, а у изузетним случајевима, када за то нема могућности и нешкодљиво уклањати на начин и под условима предвиђеним важећим прописима.</w:t>
      </w:r>
    </w:p>
    <w:p w14:paraId="122A9924"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Држање ухваћених паса и мачака</w:t>
      </w:r>
    </w:p>
    <w:p w14:paraId="0741B6B3"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10" w:name="SADRZAJ_012"/>
      <w:bookmarkEnd w:id="9"/>
      <w:r w:rsidRPr="00A55F8A">
        <w:rPr>
          <w:rFonts w:ascii="Arial" w:eastAsia="Times New Roman" w:hAnsi="Arial" w:cs="Arial"/>
          <w:b/>
          <w:bCs/>
          <w:sz w:val="20"/>
          <w:szCs w:val="20"/>
        </w:rPr>
        <w:t>Члан 5.</w:t>
      </w:r>
    </w:p>
    <w:p w14:paraId="7F0AA27A" w14:textId="77777777" w:rsidR="00A55F8A" w:rsidRPr="00291E3B" w:rsidRDefault="00A55F8A" w:rsidP="00A55F8A">
      <w:pPr>
        <w:spacing w:after="0" w:line="240" w:lineRule="auto"/>
        <w:ind w:left="254" w:right="254" w:firstLine="240"/>
        <w:jc w:val="both"/>
        <w:rPr>
          <w:rFonts w:ascii="Arial" w:eastAsia="Times New Roman" w:hAnsi="Arial" w:cs="Arial"/>
          <w:sz w:val="20"/>
          <w:szCs w:val="20"/>
        </w:rPr>
      </w:pPr>
      <w:bookmarkStart w:id="11" w:name="SADRZAJ_013"/>
      <w:bookmarkEnd w:id="10"/>
      <w:r w:rsidRPr="00A55F8A">
        <w:rPr>
          <w:rFonts w:ascii="Arial" w:eastAsia="Times New Roman" w:hAnsi="Arial" w:cs="Arial"/>
          <w:sz w:val="20"/>
          <w:szCs w:val="20"/>
        </w:rPr>
        <w:t xml:space="preserve">Хватање и нешкодљиво уклањање паса и мачака са улице и површина јавне намене </w:t>
      </w:r>
      <w:r w:rsidR="00291E3B">
        <w:rPr>
          <w:rFonts w:ascii="Arial" w:eastAsia="Times New Roman" w:hAnsi="Arial" w:cs="Arial"/>
          <w:sz w:val="20"/>
          <w:szCs w:val="20"/>
        </w:rPr>
        <w:t>Вршилац комуналне делатности врши у складу са уговором</w:t>
      </w:r>
      <w:r w:rsidRPr="00A55F8A">
        <w:rPr>
          <w:rFonts w:ascii="Arial" w:eastAsia="Times New Roman" w:hAnsi="Arial" w:cs="Arial"/>
          <w:sz w:val="20"/>
          <w:szCs w:val="20"/>
        </w:rPr>
        <w:t xml:space="preserve"> </w:t>
      </w:r>
      <w:r w:rsidR="00291E3B">
        <w:rPr>
          <w:rFonts w:ascii="Arial" w:eastAsia="Times New Roman" w:hAnsi="Arial" w:cs="Arial"/>
          <w:sz w:val="20"/>
          <w:szCs w:val="20"/>
        </w:rPr>
        <w:t xml:space="preserve">  </w:t>
      </w:r>
      <w:r w:rsidRPr="00A55F8A">
        <w:rPr>
          <w:rFonts w:ascii="Arial" w:eastAsia="Times New Roman" w:hAnsi="Arial" w:cs="Arial"/>
          <w:sz w:val="20"/>
          <w:szCs w:val="20"/>
        </w:rPr>
        <w:t xml:space="preserve"> </w:t>
      </w:r>
      <w:r w:rsidR="00291E3B">
        <w:rPr>
          <w:rFonts w:ascii="Arial" w:eastAsia="Times New Roman" w:hAnsi="Arial" w:cs="Arial"/>
          <w:sz w:val="20"/>
          <w:szCs w:val="20"/>
        </w:rPr>
        <w:t>а по потреби и по позиву Општинске управе</w:t>
      </w:r>
    </w:p>
    <w:p w14:paraId="56081E07" w14:textId="77777777" w:rsidR="00291E3B" w:rsidRDefault="00291E3B" w:rsidP="00A55F8A">
      <w:pPr>
        <w:spacing w:after="0" w:line="240" w:lineRule="auto"/>
        <w:ind w:left="254" w:right="254" w:firstLine="240"/>
        <w:jc w:val="both"/>
        <w:rPr>
          <w:rFonts w:ascii="Arial" w:eastAsia="Times New Roman" w:hAnsi="Arial" w:cs="Arial"/>
          <w:sz w:val="20"/>
          <w:szCs w:val="20"/>
        </w:rPr>
      </w:pPr>
      <w:r>
        <w:rPr>
          <w:rFonts w:ascii="Arial" w:eastAsia="Times New Roman" w:hAnsi="Arial" w:cs="Arial"/>
          <w:sz w:val="20"/>
          <w:szCs w:val="20"/>
        </w:rPr>
        <w:t>Вршилац комуналне делатности</w:t>
      </w:r>
      <w:r w:rsidR="00A55F8A" w:rsidRPr="00A55F8A">
        <w:rPr>
          <w:rFonts w:ascii="Arial" w:eastAsia="Times New Roman" w:hAnsi="Arial" w:cs="Arial"/>
          <w:sz w:val="20"/>
          <w:szCs w:val="20"/>
        </w:rPr>
        <w:t xml:space="preserve"> је дуж</w:t>
      </w:r>
      <w:r>
        <w:rPr>
          <w:rFonts w:ascii="Arial" w:eastAsia="Times New Roman" w:hAnsi="Arial" w:cs="Arial"/>
          <w:sz w:val="20"/>
          <w:szCs w:val="20"/>
        </w:rPr>
        <w:t>ан</w:t>
      </w:r>
      <w:r w:rsidR="00A55F8A" w:rsidRPr="00A55F8A">
        <w:rPr>
          <w:rFonts w:ascii="Arial" w:eastAsia="Times New Roman" w:hAnsi="Arial" w:cs="Arial"/>
          <w:sz w:val="20"/>
          <w:szCs w:val="20"/>
        </w:rPr>
        <w:t xml:space="preserve"> да ухваћеног пса, односно мачку, држи најдуже 72 часа од момента хватања, ради предаје власнику или држаоцу</w:t>
      </w:r>
      <w:r>
        <w:rPr>
          <w:rFonts w:ascii="Arial" w:eastAsia="Times New Roman" w:hAnsi="Arial" w:cs="Arial"/>
          <w:sz w:val="20"/>
          <w:szCs w:val="20"/>
        </w:rPr>
        <w:t xml:space="preserve"> </w:t>
      </w:r>
      <w:r w:rsidR="00A55F8A" w:rsidRPr="00A55F8A">
        <w:rPr>
          <w:rFonts w:ascii="Arial" w:eastAsia="Times New Roman" w:hAnsi="Arial" w:cs="Arial"/>
          <w:sz w:val="20"/>
          <w:szCs w:val="20"/>
        </w:rPr>
        <w:t xml:space="preserve"> уз накнаду трошкова</w:t>
      </w:r>
    </w:p>
    <w:p w14:paraId="1074C830" w14:textId="77777777" w:rsidR="00A55F8A" w:rsidRDefault="00A55F8A" w:rsidP="00291E3B">
      <w:pPr>
        <w:spacing w:after="0" w:line="240" w:lineRule="auto"/>
        <w:ind w:left="254" w:right="254" w:firstLine="240"/>
        <w:rPr>
          <w:rFonts w:ascii="Arial" w:eastAsia="Times New Roman" w:hAnsi="Arial" w:cs="Arial"/>
          <w:sz w:val="20"/>
          <w:szCs w:val="20"/>
        </w:rPr>
      </w:pPr>
      <w:r w:rsidRPr="00A55F8A">
        <w:rPr>
          <w:rFonts w:ascii="Arial" w:eastAsia="Times New Roman" w:hAnsi="Arial" w:cs="Arial"/>
          <w:sz w:val="20"/>
          <w:szCs w:val="20"/>
        </w:rPr>
        <w:t xml:space="preserve"> хватања и чувања, у висини износа утврђеног важећим ценовником.</w:t>
      </w:r>
    </w:p>
    <w:p w14:paraId="6B30A483" w14:textId="77777777" w:rsidR="00291E3B" w:rsidRPr="00291E3B" w:rsidRDefault="00291E3B" w:rsidP="00291E3B">
      <w:pPr>
        <w:spacing w:after="0" w:line="240" w:lineRule="auto"/>
        <w:ind w:left="254" w:right="254" w:firstLine="240"/>
        <w:rPr>
          <w:rFonts w:ascii="Arial" w:eastAsia="Times New Roman" w:hAnsi="Arial" w:cs="Arial"/>
          <w:sz w:val="20"/>
          <w:szCs w:val="20"/>
        </w:rPr>
      </w:pPr>
      <w:r>
        <w:rPr>
          <w:rFonts w:ascii="Arial" w:eastAsia="Times New Roman" w:hAnsi="Arial" w:cs="Arial"/>
          <w:sz w:val="20"/>
          <w:szCs w:val="20"/>
        </w:rPr>
        <w:t xml:space="preserve">Уколико је накнада из претходног става покривена уговором иста је приход </w:t>
      </w:r>
      <w:r w:rsidR="00602EF7">
        <w:rPr>
          <w:rFonts w:ascii="Arial" w:eastAsia="Times New Roman" w:hAnsi="Arial" w:cs="Arial"/>
          <w:sz w:val="20"/>
          <w:szCs w:val="20"/>
        </w:rPr>
        <w:t>буџета општине Оџаци.</w:t>
      </w:r>
    </w:p>
    <w:p w14:paraId="442435F1"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Услови и поступак враћања</w:t>
      </w:r>
    </w:p>
    <w:p w14:paraId="3C363E3C"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12" w:name="SADRZAJ_014"/>
      <w:bookmarkEnd w:id="11"/>
      <w:r w:rsidRPr="00A55F8A">
        <w:rPr>
          <w:rFonts w:ascii="Arial" w:eastAsia="Times New Roman" w:hAnsi="Arial" w:cs="Arial"/>
          <w:b/>
          <w:bCs/>
          <w:sz w:val="20"/>
          <w:szCs w:val="20"/>
        </w:rPr>
        <w:t>Члан 6.</w:t>
      </w:r>
    </w:p>
    <w:p w14:paraId="07FE5BEB"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13" w:name="SADRZAJ_015"/>
      <w:bookmarkEnd w:id="12"/>
      <w:r w:rsidRPr="00A55F8A">
        <w:rPr>
          <w:rFonts w:ascii="Arial" w:eastAsia="Times New Roman" w:hAnsi="Arial" w:cs="Arial"/>
          <w:sz w:val="20"/>
          <w:szCs w:val="20"/>
        </w:rPr>
        <w:t>Ухваћени пас или мачка могу након наплате трошкова из претходног члана, бити враћени власнику или држаоцу, ако су пријављени надлежној ветеринарској служби, цепљени против беснила и регистровани у складу са прописима.</w:t>
      </w:r>
    </w:p>
    <w:p w14:paraId="4418EADC"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Ухваћени пас или мачка, који се не могу вратити власнику или држаоцу, јер не испуњавају услове из претходног става, или је власник или држалац непознат, као и пас и мачка чији се власник или држалац не појави у року од 72 часа, морају бити уклоњени на хуман начин или удомљени.</w:t>
      </w:r>
    </w:p>
    <w:p w14:paraId="0AF6E55F"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Привремено прихватилиште за животиње</w:t>
      </w:r>
    </w:p>
    <w:p w14:paraId="3CCA331F"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14" w:name="SADRZAJ_016"/>
      <w:bookmarkEnd w:id="13"/>
      <w:r w:rsidRPr="00A55F8A">
        <w:rPr>
          <w:rFonts w:ascii="Arial" w:eastAsia="Times New Roman" w:hAnsi="Arial" w:cs="Arial"/>
          <w:b/>
          <w:bCs/>
          <w:sz w:val="20"/>
          <w:szCs w:val="20"/>
        </w:rPr>
        <w:t>Члан 7.</w:t>
      </w:r>
    </w:p>
    <w:p w14:paraId="3417FC49"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15" w:name="SADRZAJ_017"/>
      <w:bookmarkEnd w:id="14"/>
      <w:r w:rsidRPr="00A55F8A">
        <w:rPr>
          <w:rFonts w:ascii="Arial" w:eastAsia="Times New Roman" w:hAnsi="Arial" w:cs="Arial"/>
          <w:sz w:val="20"/>
          <w:szCs w:val="20"/>
        </w:rPr>
        <w:t>Животиње које се затекну ван стана, дворишта, односно држе се и гаје на начин и на подручјима супротно прописима, смештају се на посебно уређеном простору (у даљем тексту: привремено прихватилиште).</w:t>
      </w:r>
    </w:p>
    <w:p w14:paraId="17365610"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Трошкови хватања, превоза и смештаја животиња, вакцинисања и нешкодљивог уклањања из претходног става, падају на терет власника или држаоца ухваћене животиње, уколико је власник или држалац познат.</w:t>
      </w:r>
    </w:p>
    <w:p w14:paraId="1A90599D" w14:textId="77777777" w:rsidR="00A55F8A" w:rsidRPr="00602EF7"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Ако је власник или држалац животиње непознат, трошкови се надокнађују из</w:t>
      </w:r>
      <w:r w:rsidR="00602EF7">
        <w:rPr>
          <w:rFonts w:ascii="Arial" w:eastAsia="Times New Roman" w:hAnsi="Arial" w:cs="Arial"/>
          <w:sz w:val="20"/>
          <w:szCs w:val="20"/>
        </w:rPr>
        <w:t xml:space="preserve"> уговорених</w:t>
      </w:r>
      <w:r w:rsidRPr="00A55F8A">
        <w:rPr>
          <w:rFonts w:ascii="Arial" w:eastAsia="Times New Roman" w:hAnsi="Arial" w:cs="Arial"/>
          <w:sz w:val="20"/>
          <w:szCs w:val="20"/>
        </w:rPr>
        <w:t xml:space="preserve"> средстава </w:t>
      </w:r>
      <w:r w:rsidR="00602EF7">
        <w:rPr>
          <w:rFonts w:ascii="Arial" w:eastAsia="Times New Roman" w:hAnsi="Arial" w:cs="Arial"/>
          <w:sz w:val="20"/>
          <w:szCs w:val="20"/>
        </w:rPr>
        <w:t xml:space="preserve"> </w:t>
      </w:r>
    </w:p>
    <w:p w14:paraId="2ECA9F8C"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Ухваћене животиње чувају се у привременом прихватилишту најмање три дана или дуже, ако то захтевају ветеринарско-санитарни разлози.</w:t>
      </w:r>
    </w:p>
    <w:p w14:paraId="2E578A96"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Поступање са животињама</w:t>
      </w:r>
    </w:p>
    <w:p w14:paraId="6F6C7654"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16" w:name="SADRZAJ_018"/>
      <w:bookmarkEnd w:id="15"/>
      <w:r w:rsidRPr="00A55F8A">
        <w:rPr>
          <w:rFonts w:ascii="Arial" w:eastAsia="Times New Roman" w:hAnsi="Arial" w:cs="Arial"/>
          <w:b/>
          <w:bCs/>
          <w:sz w:val="20"/>
          <w:szCs w:val="20"/>
        </w:rPr>
        <w:t>Члан 8.</w:t>
      </w:r>
    </w:p>
    <w:p w14:paraId="2F046C8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17" w:name="SADRZAJ_019"/>
      <w:bookmarkEnd w:id="16"/>
      <w:r w:rsidRPr="00A55F8A">
        <w:rPr>
          <w:rFonts w:ascii="Arial" w:eastAsia="Times New Roman" w:hAnsi="Arial" w:cs="Arial"/>
          <w:sz w:val="20"/>
          <w:szCs w:val="20"/>
        </w:rPr>
        <w:t>Над животињама које се смештају у привремено прихватилиште, мора се извршити дезинсекција приликом пријема.</w:t>
      </w:r>
    </w:p>
    <w:p w14:paraId="57C536C3"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Животиње смештене у привремено прихватилиште морају се редовно хранити и појити.</w:t>
      </w:r>
    </w:p>
    <w:p w14:paraId="43D2B300" w14:textId="77777777" w:rsidR="00A55F8A" w:rsidRPr="00A55F8A" w:rsidRDefault="00A55F8A" w:rsidP="00A55F8A">
      <w:pPr>
        <w:spacing w:before="20" w:after="20" w:line="240" w:lineRule="auto"/>
        <w:jc w:val="center"/>
        <w:rPr>
          <w:rFonts w:ascii="Arial" w:eastAsia="Times New Roman" w:hAnsi="Arial" w:cs="Arial"/>
          <w:b/>
          <w:bCs/>
          <w:sz w:val="20"/>
          <w:szCs w:val="20"/>
        </w:rPr>
      </w:pPr>
      <w:r w:rsidRPr="00A55F8A">
        <w:rPr>
          <w:rFonts w:ascii="Arial" w:eastAsia="Times New Roman" w:hAnsi="Arial" w:cs="Arial"/>
          <w:b/>
          <w:bCs/>
          <w:sz w:val="20"/>
          <w:szCs w:val="20"/>
        </w:rPr>
        <w:t>Члан 9.</w:t>
      </w:r>
    </w:p>
    <w:p w14:paraId="0529F0E1"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18" w:name="SADRZAJ_020"/>
      <w:bookmarkEnd w:id="17"/>
      <w:r w:rsidRPr="00A55F8A">
        <w:rPr>
          <w:rFonts w:ascii="Arial" w:eastAsia="Times New Roman" w:hAnsi="Arial" w:cs="Arial"/>
          <w:sz w:val="20"/>
          <w:szCs w:val="20"/>
        </w:rPr>
        <w:t>Привремено прихватилиште мора имати довољно одговарајућег простора за смештај животиња, који се мора редовно хигијенски одржавати и дезинфиковати.</w:t>
      </w:r>
    </w:p>
    <w:p w14:paraId="350A8E1A"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lastRenderedPageBreak/>
        <w:t>Животиње морају бити обележене свака посебно на одговарајући начин, редним бројевима.</w:t>
      </w:r>
    </w:p>
    <w:p w14:paraId="70FA5548"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За сваку животињу се води евиденција која садржи датум и место хватања, здравствено стање и коначни поступак са њом.</w:t>
      </w:r>
    </w:p>
    <w:p w14:paraId="4EA6A331"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Регистарска ознака</w:t>
      </w:r>
    </w:p>
    <w:p w14:paraId="69CF6856"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19" w:name="SADRZAJ_021"/>
      <w:bookmarkEnd w:id="18"/>
      <w:r w:rsidRPr="00A55F8A">
        <w:rPr>
          <w:rFonts w:ascii="Arial" w:eastAsia="Times New Roman" w:hAnsi="Arial" w:cs="Arial"/>
          <w:b/>
          <w:bCs/>
          <w:sz w:val="20"/>
          <w:szCs w:val="20"/>
        </w:rPr>
        <w:t>Члан 10.</w:t>
      </w:r>
    </w:p>
    <w:p w14:paraId="54E2ADC4"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20" w:name="SADRZAJ_022"/>
      <w:bookmarkEnd w:id="19"/>
      <w:r w:rsidRPr="00A55F8A">
        <w:rPr>
          <w:rFonts w:ascii="Arial" w:eastAsia="Times New Roman" w:hAnsi="Arial" w:cs="Arial"/>
          <w:sz w:val="20"/>
          <w:szCs w:val="20"/>
        </w:rPr>
        <w:t>Ухваћени пси и мачке, који имају на себи евиденцију (регистарску ознаку), смештају се у одвојени простор привременог прихватилишта, под истим условима као и друге животиње.</w:t>
      </w:r>
    </w:p>
    <w:p w14:paraId="17312214"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О ухваћеним животињама из претходног става одмах, а најкасније у року од 24 часа обавештава се ветеринарски и комунални инспектор, а познати власник или држалац најкасније у року од три дана од дана њиховог хватања.</w:t>
      </w:r>
    </w:p>
    <w:p w14:paraId="52F525FE" w14:textId="77777777" w:rsidR="00A55F8A" w:rsidRPr="00A55F8A" w:rsidRDefault="00A55F8A" w:rsidP="00A55F8A">
      <w:pPr>
        <w:spacing w:before="60" w:after="0" w:line="240" w:lineRule="auto"/>
        <w:jc w:val="center"/>
        <w:rPr>
          <w:rFonts w:ascii="Arial" w:eastAsia="Times New Roman" w:hAnsi="Arial" w:cs="Arial"/>
          <w:b/>
          <w:bCs/>
          <w:sz w:val="27"/>
          <w:szCs w:val="27"/>
        </w:rPr>
      </w:pPr>
      <w:r w:rsidRPr="00A55F8A">
        <w:rPr>
          <w:rFonts w:ascii="Arial" w:eastAsia="Times New Roman" w:hAnsi="Arial" w:cs="Arial"/>
          <w:b/>
          <w:bCs/>
          <w:sz w:val="27"/>
          <w:szCs w:val="27"/>
        </w:rPr>
        <w:t>Уступање и уклањање животиња</w:t>
      </w:r>
    </w:p>
    <w:p w14:paraId="21BF5B1D"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21" w:name="SADRZAJ_023"/>
      <w:bookmarkEnd w:id="20"/>
      <w:r w:rsidRPr="00A55F8A">
        <w:rPr>
          <w:rFonts w:ascii="Arial" w:eastAsia="Times New Roman" w:hAnsi="Arial" w:cs="Arial"/>
          <w:b/>
          <w:bCs/>
          <w:sz w:val="20"/>
          <w:szCs w:val="20"/>
        </w:rPr>
        <w:t>Члан 11.</w:t>
      </w:r>
    </w:p>
    <w:p w14:paraId="45173935"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22" w:name="SADRZAJ_024"/>
      <w:bookmarkEnd w:id="21"/>
      <w:r w:rsidRPr="00A55F8A">
        <w:rPr>
          <w:rFonts w:ascii="Arial" w:eastAsia="Times New Roman" w:hAnsi="Arial" w:cs="Arial"/>
          <w:sz w:val="20"/>
          <w:szCs w:val="20"/>
        </w:rPr>
        <w:t>Ако власник или држалац не преузме животињу из привременог прихватилишта или је исти непознат, таква животиња може бити уступљена научноистраживачким и другим сличним установама или бити удомљена код правног или физичког лица, које за то искаже интересовање, у року од најмање 30 дана од дана смештаја у прихватилиште, односно може бити уклоњена савременим методама, на хуман начин.</w:t>
      </w:r>
    </w:p>
    <w:p w14:paraId="26FA7FA5" w14:textId="77777777" w:rsidR="00A55F8A" w:rsidRPr="00602EF7" w:rsidRDefault="00A55F8A" w:rsidP="00A55F8A">
      <w:pPr>
        <w:spacing w:before="41" w:after="20" w:line="240" w:lineRule="auto"/>
        <w:ind w:left="152" w:right="152"/>
        <w:jc w:val="center"/>
        <w:rPr>
          <w:rFonts w:ascii="Arial" w:eastAsia="Times New Roman" w:hAnsi="Arial" w:cs="Arial"/>
          <w:b/>
          <w:bCs/>
          <w:sz w:val="20"/>
          <w:szCs w:val="20"/>
        </w:rPr>
      </w:pPr>
      <w:r w:rsidRPr="00602EF7">
        <w:rPr>
          <w:rFonts w:ascii="Arial" w:eastAsia="Times New Roman" w:hAnsi="Arial" w:cs="Arial"/>
          <w:b/>
          <w:bCs/>
          <w:sz w:val="20"/>
          <w:szCs w:val="20"/>
        </w:rPr>
        <w:t>III МЕРЕ ЗАБРАНЕ</w:t>
      </w:r>
    </w:p>
    <w:p w14:paraId="72FFAB2A"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23" w:name="SADRZAJ_025"/>
      <w:bookmarkEnd w:id="22"/>
      <w:r w:rsidRPr="00A55F8A">
        <w:rPr>
          <w:rFonts w:ascii="Arial" w:eastAsia="Times New Roman" w:hAnsi="Arial" w:cs="Arial"/>
          <w:b/>
          <w:bCs/>
          <w:sz w:val="20"/>
          <w:szCs w:val="20"/>
        </w:rPr>
        <w:t>Члан 12.</w:t>
      </w:r>
    </w:p>
    <w:p w14:paraId="55565C5F"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24" w:name="SADRZAJ_026"/>
      <w:bookmarkEnd w:id="23"/>
      <w:r w:rsidRPr="00A55F8A">
        <w:rPr>
          <w:rFonts w:ascii="Arial" w:eastAsia="Times New Roman" w:hAnsi="Arial" w:cs="Arial"/>
          <w:sz w:val="20"/>
          <w:szCs w:val="20"/>
        </w:rPr>
        <w:t>Забрањено је:</w:t>
      </w:r>
    </w:p>
    <w:p w14:paraId="6D229AE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1. хватање паса и мачака отпацима закланих и деловима угинулих животиња;</w:t>
      </w:r>
    </w:p>
    <w:p w14:paraId="639E5DF2"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2. храњење напуштених паса и мачака на површинама јавне намене, као и појење животиња на јавним чесмама и бунарима намењеним за снабдевање водом грађана;</w:t>
      </w:r>
    </w:p>
    <w:p w14:paraId="4D8703D3"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3. вођење паса и мачака на пијацу и у јавне просторије (продавнице, угоститељске радње, биоскоп, позориште и друге установе и институције);</w:t>
      </w:r>
    </w:p>
    <w:p w14:paraId="4FAA999B"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4. изазивање агресивног понашања код животиња;</w:t>
      </w:r>
    </w:p>
    <w:p w14:paraId="5ED3B4FC"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5. злостављање и напуштање животиња;</w:t>
      </w:r>
    </w:p>
    <w:p w14:paraId="7AD3140A"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6. хватање и уништавање животиња, осим од стране овлашћене организације у складу са прописаним начином и поступком;</w:t>
      </w:r>
    </w:p>
    <w:p w14:paraId="0EB4C470"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7. остављање лешева животиња и њихових делова, на местима која нису за то прописана;</w:t>
      </w:r>
    </w:p>
    <w:p w14:paraId="47E0B974"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8. сахрањивање угинулих животиња и њихових делова ван места одређеног за ту сврху;</w:t>
      </w:r>
    </w:p>
    <w:p w14:paraId="13377CE5"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9. организовање борби животиња и омогућавање учешћа животиња у тим борбама;</w:t>
      </w:r>
    </w:p>
    <w:p w14:paraId="52BF2A4B" w14:textId="77777777" w:rsidR="00A55F8A" w:rsidRPr="00602EF7" w:rsidRDefault="00A55F8A" w:rsidP="00A55F8A">
      <w:pPr>
        <w:spacing w:before="41" w:after="20" w:line="240" w:lineRule="auto"/>
        <w:ind w:left="152" w:right="152"/>
        <w:jc w:val="center"/>
        <w:rPr>
          <w:rFonts w:ascii="Arial" w:eastAsia="Times New Roman" w:hAnsi="Arial" w:cs="Arial"/>
          <w:b/>
          <w:bCs/>
          <w:sz w:val="20"/>
          <w:szCs w:val="20"/>
        </w:rPr>
      </w:pPr>
      <w:r w:rsidRPr="00602EF7">
        <w:rPr>
          <w:rFonts w:ascii="Arial" w:eastAsia="Times New Roman" w:hAnsi="Arial" w:cs="Arial"/>
          <w:b/>
          <w:bCs/>
          <w:sz w:val="20"/>
          <w:szCs w:val="20"/>
        </w:rPr>
        <w:t>IV НАДЗОР</w:t>
      </w:r>
    </w:p>
    <w:p w14:paraId="0AC65591"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25" w:name="SADRZAJ_027"/>
      <w:bookmarkEnd w:id="24"/>
      <w:r w:rsidRPr="00A55F8A">
        <w:rPr>
          <w:rFonts w:ascii="Arial" w:eastAsia="Times New Roman" w:hAnsi="Arial" w:cs="Arial"/>
          <w:b/>
          <w:bCs/>
          <w:sz w:val="20"/>
          <w:szCs w:val="20"/>
        </w:rPr>
        <w:t>Члан 13.</w:t>
      </w:r>
    </w:p>
    <w:p w14:paraId="75CD58B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26" w:name="SADRZAJ_028"/>
      <w:bookmarkEnd w:id="25"/>
      <w:r w:rsidRPr="00A55F8A">
        <w:rPr>
          <w:rFonts w:ascii="Arial" w:eastAsia="Times New Roman" w:hAnsi="Arial" w:cs="Arial"/>
          <w:sz w:val="20"/>
          <w:szCs w:val="20"/>
        </w:rPr>
        <w:t>Надзор над применом и спровођењем ове одлуке врши комунални инспектор.</w:t>
      </w:r>
    </w:p>
    <w:p w14:paraId="61D24C49" w14:textId="77777777" w:rsidR="00A55F8A" w:rsidRPr="00602EF7" w:rsidRDefault="00A55F8A" w:rsidP="00A55F8A">
      <w:pPr>
        <w:spacing w:before="41" w:after="20" w:line="240" w:lineRule="auto"/>
        <w:ind w:left="152" w:right="152"/>
        <w:jc w:val="center"/>
        <w:rPr>
          <w:rFonts w:ascii="Arial" w:eastAsia="Times New Roman" w:hAnsi="Arial" w:cs="Arial"/>
          <w:b/>
          <w:bCs/>
          <w:sz w:val="20"/>
          <w:szCs w:val="20"/>
        </w:rPr>
      </w:pPr>
      <w:r w:rsidRPr="00602EF7">
        <w:rPr>
          <w:rFonts w:ascii="Arial" w:eastAsia="Times New Roman" w:hAnsi="Arial" w:cs="Arial"/>
          <w:b/>
          <w:bCs/>
          <w:sz w:val="20"/>
          <w:szCs w:val="20"/>
        </w:rPr>
        <w:t>V КАЗНЕНЕ ОДРЕДБЕ</w:t>
      </w:r>
    </w:p>
    <w:p w14:paraId="5BC56FA6" w14:textId="77777777" w:rsidR="00A55F8A" w:rsidRPr="00602EF7" w:rsidRDefault="00A55F8A" w:rsidP="00A55F8A">
      <w:pPr>
        <w:spacing w:before="60" w:after="0" w:line="240" w:lineRule="auto"/>
        <w:jc w:val="center"/>
        <w:rPr>
          <w:rFonts w:ascii="Arial" w:eastAsia="Times New Roman" w:hAnsi="Arial" w:cs="Arial"/>
          <w:b/>
          <w:bCs/>
          <w:sz w:val="20"/>
          <w:szCs w:val="20"/>
        </w:rPr>
      </w:pPr>
      <w:bookmarkStart w:id="27" w:name="SADRZAJ_029"/>
      <w:bookmarkEnd w:id="26"/>
      <w:r w:rsidRPr="00602EF7">
        <w:rPr>
          <w:rFonts w:ascii="Arial" w:eastAsia="Times New Roman" w:hAnsi="Arial" w:cs="Arial"/>
          <w:b/>
          <w:bCs/>
          <w:sz w:val="20"/>
          <w:szCs w:val="20"/>
        </w:rPr>
        <w:t xml:space="preserve">Прекршаји </w:t>
      </w:r>
      <w:r w:rsidR="00602EF7">
        <w:rPr>
          <w:rFonts w:ascii="Arial" w:eastAsia="Times New Roman" w:hAnsi="Arial" w:cs="Arial"/>
          <w:b/>
          <w:bCs/>
          <w:sz w:val="20"/>
          <w:szCs w:val="20"/>
        </w:rPr>
        <w:t>Вршиоца комуналне делатности</w:t>
      </w:r>
    </w:p>
    <w:p w14:paraId="4059190F"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28" w:name="SADRZAJ_030"/>
      <w:bookmarkEnd w:id="27"/>
      <w:r w:rsidRPr="00A55F8A">
        <w:rPr>
          <w:rFonts w:ascii="Arial" w:eastAsia="Times New Roman" w:hAnsi="Arial" w:cs="Arial"/>
          <w:b/>
          <w:bCs/>
          <w:sz w:val="20"/>
          <w:szCs w:val="20"/>
        </w:rPr>
        <w:t>Члан 14.</w:t>
      </w:r>
    </w:p>
    <w:p w14:paraId="3523218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29" w:name="SADRZAJ_031"/>
      <w:bookmarkEnd w:id="28"/>
      <w:r w:rsidRPr="00A55F8A">
        <w:rPr>
          <w:rFonts w:ascii="Arial" w:eastAsia="Times New Roman" w:hAnsi="Arial" w:cs="Arial"/>
          <w:sz w:val="20"/>
          <w:szCs w:val="20"/>
        </w:rPr>
        <w:t xml:space="preserve">Новчаном казном у износу од 150.000,00 динара, казниће се </w:t>
      </w:r>
      <w:r w:rsidR="00602EF7">
        <w:rPr>
          <w:rFonts w:ascii="Arial" w:eastAsia="Times New Roman" w:hAnsi="Arial" w:cs="Arial"/>
          <w:sz w:val="20"/>
          <w:szCs w:val="20"/>
        </w:rPr>
        <w:t>Вршилац комуналне делатности</w:t>
      </w:r>
      <w:r w:rsidRPr="00A55F8A">
        <w:rPr>
          <w:rFonts w:ascii="Arial" w:eastAsia="Times New Roman" w:hAnsi="Arial" w:cs="Arial"/>
          <w:sz w:val="20"/>
          <w:szCs w:val="20"/>
        </w:rPr>
        <w:t>, ако учини прекршај из члана члана 6. став 2., члана 8., члана 9., и члана 12. тачка 1., 4., 5., 7. и 8. ове одлуке.</w:t>
      </w:r>
    </w:p>
    <w:p w14:paraId="1FCAF48B"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 xml:space="preserve">За прекршај из става 1. овог члана казниће се и одговорно лице у </w:t>
      </w:r>
      <w:r w:rsidR="00602EF7">
        <w:rPr>
          <w:rFonts w:ascii="Arial" w:eastAsia="Times New Roman" w:hAnsi="Arial" w:cs="Arial"/>
          <w:sz w:val="20"/>
          <w:szCs w:val="20"/>
        </w:rPr>
        <w:t>Вршиоцу комуналних делатности</w:t>
      </w:r>
      <w:r w:rsidRPr="00A55F8A">
        <w:rPr>
          <w:rFonts w:ascii="Arial" w:eastAsia="Times New Roman" w:hAnsi="Arial" w:cs="Arial"/>
          <w:sz w:val="20"/>
          <w:szCs w:val="20"/>
        </w:rPr>
        <w:t>, новчаном казном у износу од 15.000,00 динара.</w:t>
      </w:r>
    </w:p>
    <w:p w14:paraId="48143590"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 xml:space="preserve">Новчаном казном у износу од 100.000,00 динара, казниће се </w:t>
      </w:r>
      <w:r w:rsidR="00602EF7">
        <w:rPr>
          <w:rFonts w:ascii="Arial" w:eastAsia="Times New Roman" w:hAnsi="Arial" w:cs="Arial"/>
          <w:sz w:val="20"/>
          <w:szCs w:val="20"/>
        </w:rPr>
        <w:t>Вршилац комуналних делатности</w:t>
      </w:r>
      <w:r w:rsidRPr="00A55F8A">
        <w:rPr>
          <w:rFonts w:ascii="Arial" w:eastAsia="Times New Roman" w:hAnsi="Arial" w:cs="Arial"/>
          <w:sz w:val="20"/>
          <w:szCs w:val="20"/>
        </w:rPr>
        <w:t>, ако учини прекршај из члана 3. став 3., члана 5. став 2., члана 7. став 4. и члана 10. ове одлуке.</w:t>
      </w:r>
    </w:p>
    <w:p w14:paraId="4A57B093"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 xml:space="preserve">За прекршај из става 3. овог члана казниће се и одговорно лице у </w:t>
      </w:r>
      <w:r w:rsidR="00602EF7">
        <w:rPr>
          <w:rFonts w:ascii="Arial" w:eastAsia="Times New Roman" w:hAnsi="Arial" w:cs="Arial"/>
          <w:sz w:val="20"/>
          <w:szCs w:val="20"/>
        </w:rPr>
        <w:t>Вршиоцу комуналне делатности</w:t>
      </w:r>
      <w:r w:rsidRPr="00A55F8A">
        <w:rPr>
          <w:rFonts w:ascii="Arial" w:eastAsia="Times New Roman" w:hAnsi="Arial" w:cs="Arial"/>
          <w:sz w:val="20"/>
          <w:szCs w:val="20"/>
        </w:rPr>
        <w:t>, новчаном казном у износу од 10.000,00 динара.</w:t>
      </w:r>
    </w:p>
    <w:p w14:paraId="211DDA63" w14:textId="77777777" w:rsidR="00A55F8A" w:rsidRPr="00602EF7" w:rsidRDefault="00A55F8A" w:rsidP="00A55F8A">
      <w:pPr>
        <w:spacing w:before="60" w:after="0" w:line="240" w:lineRule="auto"/>
        <w:jc w:val="center"/>
        <w:rPr>
          <w:rFonts w:ascii="Arial" w:eastAsia="Times New Roman" w:hAnsi="Arial" w:cs="Arial"/>
          <w:b/>
          <w:bCs/>
          <w:sz w:val="20"/>
          <w:szCs w:val="20"/>
        </w:rPr>
      </w:pPr>
      <w:r w:rsidRPr="00602EF7">
        <w:rPr>
          <w:rFonts w:ascii="Arial" w:eastAsia="Times New Roman" w:hAnsi="Arial" w:cs="Arial"/>
          <w:b/>
          <w:bCs/>
          <w:sz w:val="20"/>
          <w:szCs w:val="20"/>
        </w:rPr>
        <w:t>Прекршаји правног лица</w:t>
      </w:r>
    </w:p>
    <w:p w14:paraId="114FB96C"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30" w:name="SADRZAJ_032"/>
      <w:bookmarkEnd w:id="29"/>
      <w:r w:rsidRPr="00A55F8A">
        <w:rPr>
          <w:rFonts w:ascii="Arial" w:eastAsia="Times New Roman" w:hAnsi="Arial" w:cs="Arial"/>
          <w:b/>
          <w:bCs/>
          <w:sz w:val="20"/>
          <w:szCs w:val="20"/>
        </w:rPr>
        <w:t>Члан 15.</w:t>
      </w:r>
    </w:p>
    <w:p w14:paraId="3A891337"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31" w:name="SADRZAJ_033"/>
      <w:bookmarkEnd w:id="30"/>
      <w:r w:rsidRPr="00A55F8A">
        <w:rPr>
          <w:rFonts w:ascii="Arial" w:eastAsia="Times New Roman" w:hAnsi="Arial" w:cs="Arial"/>
          <w:sz w:val="20"/>
          <w:szCs w:val="20"/>
        </w:rPr>
        <w:t>Новчаном казном у износу од 150.000,00 динара, казниће се правно лице ако учини прекршај из члана 12. ове одлуке.</w:t>
      </w:r>
    </w:p>
    <w:p w14:paraId="37B2FA8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lastRenderedPageBreak/>
        <w:t>За прекршај из става 1. овог члана казниће се и одговорно лице у правном лицу новчаном казном у износу од 15.000,00 динара.</w:t>
      </w:r>
    </w:p>
    <w:p w14:paraId="6842B755"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Новчаном казном у износу од 100.000,00 динара, казниће се правно лице ако учини прекршај из члана 3. став 2. ове одлуке.</w:t>
      </w:r>
    </w:p>
    <w:p w14:paraId="628015FD"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За прекршај из става 3. овог члана казниће се и одговорно лице у правном лицу новчаном казном у износу од 10.000,00 динара.</w:t>
      </w:r>
    </w:p>
    <w:p w14:paraId="66D86A24" w14:textId="77777777" w:rsidR="00A55F8A" w:rsidRPr="00602EF7" w:rsidRDefault="00A55F8A" w:rsidP="00A55F8A">
      <w:pPr>
        <w:spacing w:before="60" w:after="0" w:line="240" w:lineRule="auto"/>
        <w:jc w:val="center"/>
        <w:rPr>
          <w:rFonts w:ascii="Arial" w:eastAsia="Times New Roman" w:hAnsi="Arial" w:cs="Arial"/>
          <w:b/>
          <w:bCs/>
          <w:sz w:val="20"/>
          <w:szCs w:val="20"/>
        </w:rPr>
      </w:pPr>
      <w:r w:rsidRPr="00602EF7">
        <w:rPr>
          <w:rFonts w:ascii="Arial" w:eastAsia="Times New Roman" w:hAnsi="Arial" w:cs="Arial"/>
          <w:b/>
          <w:bCs/>
          <w:sz w:val="20"/>
          <w:szCs w:val="20"/>
        </w:rPr>
        <w:t>Прекршаји предузетника</w:t>
      </w:r>
    </w:p>
    <w:p w14:paraId="176CE21D"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32" w:name="SADRZAJ_034"/>
      <w:bookmarkEnd w:id="31"/>
      <w:r w:rsidRPr="00A55F8A">
        <w:rPr>
          <w:rFonts w:ascii="Arial" w:eastAsia="Times New Roman" w:hAnsi="Arial" w:cs="Arial"/>
          <w:b/>
          <w:bCs/>
          <w:sz w:val="20"/>
          <w:szCs w:val="20"/>
        </w:rPr>
        <w:t>Члан 16.</w:t>
      </w:r>
    </w:p>
    <w:p w14:paraId="472B2FC0"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33" w:name="SADRZAJ_035"/>
      <w:bookmarkEnd w:id="32"/>
      <w:r w:rsidRPr="00A55F8A">
        <w:rPr>
          <w:rFonts w:ascii="Arial" w:eastAsia="Times New Roman" w:hAnsi="Arial" w:cs="Arial"/>
          <w:sz w:val="20"/>
          <w:szCs w:val="20"/>
        </w:rPr>
        <w:t>Новчаном казном у износу од 75.000,00 динара, казниће се предузетник ако учини прекршај из члана 12. ове одлуке.</w:t>
      </w:r>
    </w:p>
    <w:p w14:paraId="5ED3C1F3"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Новчаном казном у износу од 30.000,00 динара, казниће се предузетник ако учини прекршај из члана 3. став 2. ове одлуке.</w:t>
      </w:r>
    </w:p>
    <w:p w14:paraId="7CC46203" w14:textId="77777777" w:rsidR="00A55F8A" w:rsidRPr="00602EF7" w:rsidRDefault="00A55F8A" w:rsidP="00A55F8A">
      <w:pPr>
        <w:spacing w:before="60" w:after="0" w:line="240" w:lineRule="auto"/>
        <w:jc w:val="center"/>
        <w:rPr>
          <w:rFonts w:ascii="Arial" w:eastAsia="Times New Roman" w:hAnsi="Arial" w:cs="Arial"/>
          <w:b/>
          <w:bCs/>
          <w:sz w:val="20"/>
          <w:szCs w:val="20"/>
        </w:rPr>
      </w:pPr>
      <w:r w:rsidRPr="00602EF7">
        <w:rPr>
          <w:rFonts w:ascii="Arial" w:eastAsia="Times New Roman" w:hAnsi="Arial" w:cs="Arial"/>
          <w:b/>
          <w:bCs/>
          <w:sz w:val="20"/>
          <w:szCs w:val="20"/>
        </w:rPr>
        <w:t>Прекршаји физичког лица</w:t>
      </w:r>
    </w:p>
    <w:p w14:paraId="14F10C05"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34" w:name="SADRZAJ_036"/>
      <w:bookmarkEnd w:id="33"/>
      <w:r w:rsidRPr="00A55F8A">
        <w:rPr>
          <w:rFonts w:ascii="Arial" w:eastAsia="Times New Roman" w:hAnsi="Arial" w:cs="Arial"/>
          <w:b/>
          <w:bCs/>
          <w:sz w:val="20"/>
          <w:szCs w:val="20"/>
        </w:rPr>
        <w:t>Члан 17.</w:t>
      </w:r>
    </w:p>
    <w:p w14:paraId="7E66EA43"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35" w:name="SADRZAJ_037"/>
      <w:bookmarkEnd w:id="34"/>
      <w:r w:rsidRPr="00A55F8A">
        <w:rPr>
          <w:rFonts w:ascii="Arial" w:eastAsia="Times New Roman" w:hAnsi="Arial" w:cs="Arial"/>
          <w:sz w:val="20"/>
          <w:szCs w:val="20"/>
        </w:rPr>
        <w:t>Новчаном казном у износу од 25.000,00 динара, казниће се физичко лице ако учини прекршај из члана 12. ове одлуке.</w:t>
      </w:r>
    </w:p>
    <w:p w14:paraId="4D36135C"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r w:rsidRPr="00A55F8A">
        <w:rPr>
          <w:rFonts w:ascii="Arial" w:eastAsia="Times New Roman" w:hAnsi="Arial" w:cs="Arial"/>
          <w:sz w:val="20"/>
          <w:szCs w:val="20"/>
        </w:rPr>
        <w:t>Новчаном казном у износу од 15.000,00 динара, казниће се физичко лице ако учини прекршај из члана 3. став 2. ове одлуке.</w:t>
      </w:r>
    </w:p>
    <w:p w14:paraId="2E91968D" w14:textId="77777777" w:rsidR="00A55F8A" w:rsidRPr="00602EF7" w:rsidRDefault="00A55F8A" w:rsidP="00A55F8A">
      <w:pPr>
        <w:spacing w:before="41" w:after="20" w:line="240" w:lineRule="auto"/>
        <w:ind w:left="152" w:right="152"/>
        <w:jc w:val="center"/>
        <w:rPr>
          <w:rFonts w:ascii="Arial" w:eastAsia="Times New Roman" w:hAnsi="Arial" w:cs="Arial"/>
          <w:b/>
          <w:bCs/>
          <w:sz w:val="20"/>
          <w:szCs w:val="20"/>
        </w:rPr>
      </w:pPr>
      <w:r w:rsidRPr="00602EF7">
        <w:rPr>
          <w:rFonts w:ascii="Arial" w:eastAsia="Times New Roman" w:hAnsi="Arial" w:cs="Arial"/>
          <w:b/>
          <w:bCs/>
          <w:sz w:val="20"/>
          <w:szCs w:val="20"/>
        </w:rPr>
        <w:t>VI ЗАВРШНЕ ОДРЕДБЕ</w:t>
      </w:r>
    </w:p>
    <w:p w14:paraId="224968CE" w14:textId="77777777" w:rsidR="00A55F8A" w:rsidRPr="00A55F8A" w:rsidRDefault="00A55F8A" w:rsidP="00A55F8A">
      <w:pPr>
        <w:spacing w:before="20" w:after="20" w:line="240" w:lineRule="auto"/>
        <w:jc w:val="center"/>
        <w:rPr>
          <w:rFonts w:ascii="Arial" w:eastAsia="Times New Roman" w:hAnsi="Arial" w:cs="Arial"/>
          <w:b/>
          <w:bCs/>
          <w:sz w:val="20"/>
          <w:szCs w:val="20"/>
        </w:rPr>
      </w:pPr>
      <w:bookmarkStart w:id="36" w:name="SADRZAJ_038"/>
      <w:bookmarkEnd w:id="35"/>
      <w:r w:rsidRPr="00A55F8A">
        <w:rPr>
          <w:rFonts w:ascii="Arial" w:eastAsia="Times New Roman" w:hAnsi="Arial" w:cs="Arial"/>
          <w:b/>
          <w:bCs/>
          <w:sz w:val="20"/>
          <w:szCs w:val="20"/>
        </w:rPr>
        <w:t>Члан 18.</w:t>
      </w:r>
    </w:p>
    <w:p w14:paraId="7546688C" w14:textId="77777777" w:rsidR="00A55F8A" w:rsidRPr="00602EF7" w:rsidRDefault="00A55F8A" w:rsidP="00A55F8A">
      <w:pPr>
        <w:spacing w:after="0" w:line="240" w:lineRule="auto"/>
        <w:ind w:left="254" w:right="254" w:firstLine="240"/>
        <w:jc w:val="both"/>
        <w:rPr>
          <w:rFonts w:ascii="Arial" w:eastAsia="Times New Roman" w:hAnsi="Arial" w:cs="Arial"/>
          <w:sz w:val="20"/>
          <w:szCs w:val="20"/>
        </w:rPr>
      </w:pPr>
      <w:bookmarkStart w:id="37" w:name="SADRZAJ_039"/>
      <w:bookmarkEnd w:id="36"/>
      <w:r w:rsidRPr="00A55F8A">
        <w:rPr>
          <w:rFonts w:ascii="Arial" w:eastAsia="Times New Roman" w:hAnsi="Arial" w:cs="Arial"/>
          <w:sz w:val="20"/>
          <w:szCs w:val="20"/>
        </w:rPr>
        <w:t xml:space="preserve">Ступањем на снагу ове одлуке, престаје да важи Одлука о </w:t>
      </w:r>
      <w:r w:rsidR="00602EF7">
        <w:rPr>
          <w:rFonts w:ascii="Arial" w:eastAsia="Times New Roman" w:hAnsi="Arial" w:cs="Arial"/>
          <w:sz w:val="20"/>
          <w:szCs w:val="20"/>
        </w:rPr>
        <w:t xml:space="preserve"> </w:t>
      </w:r>
    </w:p>
    <w:p w14:paraId="2925A82A" w14:textId="77777777" w:rsidR="00A55F8A" w:rsidRPr="00A55F8A" w:rsidRDefault="00A55F8A" w:rsidP="00A55F8A">
      <w:pPr>
        <w:spacing w:before="20" w:after="20" w:line="240" w:lineRule="auto"/>
        <w:jc w:val="center"/>
        <w:rPr>
          <w:rFonts w:ascii="Arial" w:eastAsia="Times New Roman" w:hAnsi="Arial" w:cs="Arial"/>
          <w:b/>
          <w:bCs/>
          <w:sz w:val="20"/>
          <w:szCs w:val="20"/>
        </w:rPr>
      </w:pPr>
      <w:r w:rsidRPr="00A55F8A">
        <w:rPr>
          <w:rFonts w:ascii="Arial" w:eastAsia="Times New Roman" w:hAnsi="Arial" w:cs="Arial"/>
          <w:b/>
          <w:bCs/>
          <w:sz w:val="20"/>
          <w:szCs w:val="20"/>
        </w:rPr>
        <w:t>Члан 19.</w:t>
      </w:r>
    </w:p>
    <w:p w14:paraId="24B11CEA" w14:textId="77777777" w:rsidR="00A55F8A" w:rsidRPr="00A55F8A" w:rsidRDefault="00A55F8A" w:rsidP="00A55F8A">
      <w:pPr>
        <w:spacing w:after="0" w:line="240" w:lineRule="auto"/>
        <w:ind w:left="254" w:right="254" w:firstLine="240"/>
        <w:jc w:val="both"/>
        <w:rPr>
          <w:rFonts w:ascii="Arial" w:eastAsia="Times New Roman" w:hAnsi="Arial" w:cs="Arial"/>
          <w:sz w:val="20"/>
          <w:szCs w:val="20"/>
        </w:rPr>
      </w:pPr>
      <w:bookmarkStart w:id="38" w:name="SADRZAJ_040"/>
      <w:bookmarkEnd w:id="37"/>
      <w:r w:rsidRPr="00A55F8A">
        <w:rPr>
          <w:rFonts w:ascii="Arial" w:eastAsia="Times New Roman" w:hAnsi="Arial" w:cs="Arial"/>
          <w:sz w:val="20"/>
          <w:szCs w:val="20"/>
        </w:rPr>
        <w:t xml:space="preserve">Ова одлука ступа на снагу осмог дана од дана објављивања у "Службеном листу општине </w:t>
      </w:r>
      <w:r w:rsidR="008B4308">
        <w:rPr>
          <w:rFonts w:ascii="Arial" w:eastAsia="Times New Roman" w:hAnsi="Arial" w:cs="Arial"/>
          <w:sz w:val="20"/>
          <w:szCs w:val="20"/>
        </w:rPr>
        <w:t>Оџаци</w:t>
      </w:r>
      <w:r w:rsidRPr="00A55F8A">
        <w:rPr>
          <w:rFonts w:ascii="Arial" w:eastAsia="Times New Roman" w:hAnsi="Arial" w:cs="Arial"/>
          <w:sz w:val="20"/>
          <w:szCs w:val="20"/>
        </w:rPr>
        <w:t>".</w:t>
      </w:r>
    </w:p>
    <w:bookmarkEnd w:id="38"/>
    <w:p w14:paraId="39AF05B0" w14:textId="77777777" w:rsidR="00FE0BC5" w:rsidRDefault="00FE0BC5"/>
    <w:p w14:paraId="0A7A1220" w14:textId="27089FC4" w:rsidR="008B4308" w:rsidRPr="008B4308" w:rsidRDefault="00EE275B" w:rsidP="008B4308">
      <w:pPr>
        <w:jc w:val="center"/>
      </w:pPr>
      <w:r>
        <w:rPr>
          <w:lang w:val="sr-Cyrl-RS"/>
        </w:rPr>
        <w:t>ПРИВРЕМЕНИ ОРГАН</w:t>
      </w:r>
      <w:r w:rsidR="008B4308">
        <w:t xml:space="preserve"> ОПШТИНЕ ОЏАЦИ</w:t>
      </w:r>
    </w:p>
    <w:sectPr w:rsidR="008B4308" w:rsidRPr="008B4308" w:rsidSect="00FE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5F8A"/>
    <w:rsid w:val="00136598"/>
    <w:rsid w:val="00153FA4"/>
    <w:rsid w:val="00291E3B"/>
    <w:rsid w:val="003319CB"/>
    <w:rsid w:val="004A651A"/>
    <w:rsid w:val="004B2B16"/>
    <w:rsid w:val="004D6653"/>
    <w:rsid w:val="00602EF7"/>
    <w:rsid w:val="006D43DA"/>
    <w:rsid w:val="00762C41"/>
    <w:rsid w:val="00807E3B"/>
    <w:rsid w:val="008B4308"/>
    <w:rsid w:val="00A55F8A"/>
    <w:rsid w:val="00C546C1"/>
    <w:rsid w:val="00DD5F94"/>
    <w:rsid w:val="00EE275B"/>
    <w:rsid w:val="00F01A22"/>
    <w:rsid w:val="00FE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7768"/>
  <w15:docId w15:val="{906F9EFF-86CE-4B53-B006-A7865B8A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F8A"/>
    <w:rPr>
      <w:color w:val="000080"/>
      <w:u w:val="single"/>
    </w:rPr>
  </w:style>
  <w:style w:type="paragraph" w:customStyle="1" w:styleId="1tekst">
    <w:name w:val="1tekst"/>
    <w:basedOn w:val="Normal"/>
    <w:rsid w:val="00A55F8A"/>
    <w:pPr>
      <w:spacing w:after="0" w:line="240" w:lineRule="auto"/>
      <w:ind w:left="254" w:right="254" w:firstLine="240"/>
      <w:jc w:val="both"/>
    </w:pPr>
    <w:rPr>
      <w:rFonts w:ascii="Arial" w:eastAsia="Times New Roman" w:hAnsi="Arial" w:cs="Arial"/>
      <w:sz w:val="20"/>
      <w:szCs w:val="20"/>
    </w:rPr>
  </w:style>
  <w:style w:type="paragraph" w:customStyle="1" w:styleId="2zakon">
    <w:name w:val="2zakon"/>
    <w:basedOn w:val="Normal"/>
    <w:rsid w:val="00A55F8A"/>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6naslov">
    <w:name w:val="6naslov"/>
    <w:basedOn w:val="Normal"/>
    <w:rsid w:val="00A55F8A"/>
    <w:pPr>
      <w:spacing w:before="41" w:after="20" w:line="240" w:lineRule="auto"/>
      <w:ind w:left="152" w:right="152"/>
      <w:jc w:val="center"/>
    </w:pPr>
    <w:rPr>
      <w:rFonts w:ascii="Arial" w:eastAsia="Times New Roman" w:hAnsi="Arial" w:cs="Arial"/>
      <w:b/>
      <w:bCs/>
      <w:sz w:val="27"/>
      <w:szCs w:val="27"/>
    </w:rPr>
  </w:style>
  <w:style w:type="paragraph" w:customStyle="1" w:styleId="7podnas">
    <w:name w:val="7podnas"/>
    <w:basedOn w:val="Normal"/>
    <w:rsid w:val="00A55F8A"/>
    <w:pPr>
      <w:spacing w:before="60" w:after="0" w:line="240" w:lineRule="auto"/>
      <w:jc w:val="center"/>
    </w:pPr>
    <w:rPr>
      <w:rFonts w:ascii="Arial" w:eastAsia="Times New Roman" w:hAnsi="Arial" w:cs="Arial"/>
      <w:b/>
      <w:bCs/>
      <w:sz w:val="27"/>
      <w:szCs w:val="27"/>
    </w:rPr>
  </w:style>
  <w:style w:type="paragraph" w:customStyle="1" w:styleId="3mesto">
    <w:name w:val="3mesto"/>
    <w:basedOn w:val="Normal"/>
    <w:rsid w:val="00A55F8A"/>
    <w:pPr>
      <w:spacing w:before="100" w:beforeAutospacing="1" w:after="100" w:afterAutospacing="1" w:line="240" w:lineRule="auto"/>
      <w:ind w:left="1115" w:right="1115"/>
      <w:jc w:val="center"/>
    </w:pPr>
    <w:rPr>
      <w:rFonts w:ascii="Arial" w:eastAsia="Times New Roman" w:hAnsi="Arial" w:cs="Arial"/>
      <w:i/>
      <w:iCs/>
      <w:sz w:val="24"/>
      <w:szCs w:val="24"/>
    </w:rPr>
  </w:style>
  <w:style w:type="paragraph" w:customStyle="1" w:styleId="4clan">
    <w:name w:val="4clan"/>
    <w:basedOn w:val="Normal"/>
    <w:rsid w:val="00A55F8A"/>
    <w:pPr>
      <w:spacing w:before="20" w:after="20" w:line="240" w:lineRule="auto"/>
      <w:jc w:val="center"/>
    </w:pPr>
    <w:rPr>
      <w:rFonts w:ascii="Arial" w:eastAsia="Times New Roman" w:hAnsi="Arial" w:cs="Arial"/>
      <w:b/>
      <w:bCs/>
      <w:sz w:val="20"/>
      <w:szCs w:val="20"/>
    </w:rPr>
  </w:style>
  <w:style w:type="character" w:customStyle="1" w:styleId="ball1">
    <w:name w:val="ball1"/>
    <w:basedOn w:val="DefaultParagraphFont"/>
    <w:rsid w:val="00A55F8A"/>
  </w:style>
  <w:style w:type="character" w:customStyle="1" w:styleId="vidividi1">
    <w:name w:val="vidi_vidi1"/>
    <w:basedOn w:val="DefaultParagraphFont"/>
    <w:rsid w:val="00A55F8A"/>
    <w:rPr>
      <w:b/>
      <w:bCs/>
      <w:color w:val="800000"/>
      <w:shd w:val="clear" w:color="auto" w:fill="FFFFFF"/>
    </w:rPr>
  </w:style>
  <w:style w:type="paragraph" w:styleId="BalloonText">
    <w:name w:val="Balloon Text"/>
    <w:basedOn w:val="Normal"/>
    <w:link w:val="BalloonTextChar"/>
    <w:uiPriority w:val="99"/>
    <w:semiHidden/>
    <w:unhideWhenUsed/>
    <w:rsid w:val="00A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0805">
      <w:bodyDiv w:val="1"/>
      <w:marLeft w:val="0"/>
      <w:marRight w:val="0"/>
      <w:marTop w:val="0"/>
      <w:marBottom w:val="0"/>
      <w:divBdr>
        <w:top w:val="none" w:sz="0" w:space="0" w:color="auto"/>
        <w:left w:val="none" w:sz="0" w:space="0" w:color="auto"/>
        <w:bottom w:val="none" w:sz="0" w:space="0" w:color="auto"/>
        <w:right w:val="none" w:sz="0" w:space="0" w:color="auto"/>
      </w:divBdr>
      <w:divsChild>
        <w:div w:id="833498295">
          <w:marLeft w:val="2"/>
          <w:marRight w:val="2"/>
          <w:marTop w:val="0"/>
          <w:marBottom w:val="30"/>
          <w:divBdr>
            <w:top w:val="none" w:sz="0" w:space="0" w:color="auto"/>
            <w:left w:val="none" w:sz="0" w:space="0" w:color="auto"/>
            <w:bottom w:val="none" w:sz="0" w:space="0" w:color="auto"/>
            <w:right w:val="none" w:sz="0" w:space="0" w:color="auto"/>
          </w:divBdr>
          <w:divsChild>
            <w:div w:id="1598051475">
              <w:marLeft w:val="5"/>
              <w:marRight w:val="5"/>
              <w:marTop w:val="51"/>
              <w:marBottom w:val="81"/>
              <w:divBdr>
                <w:top w:val="single" w:sz="4" w:space="2" w:color="auto"/>
                <w:left w:val="single" w:sz="4" w:space="1" w:color="auto"/>
                <w:bottom w:val="single" w:sz="4" w:space="1" w:color="auto"/>
                <w:right w:val="single" w:sz="4"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odzac</cp:lastModifiedBy>
  <cp:revision>9</cp:revision>
  <cp:lastPrinted>2020-05-18T05:44:00Z</cp:lastPrinted>
  <dcterms:created xsi:type="dcterms:W3CDTF">2020-05-14T13:21:00Z</dcterms:created>
  <dcterms:modified xsi:type="dcterms:W3CDTF">2020-05-29T09:32:00Z</dcterms:modified>
</cp:coreProperties>
</file>