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99" w:rsidRDefault="00897799" w:rsidP="008977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законски заступник привредног субјекта</w:t>
      </w:r>
      <w:r w:rsidR="00B61FC4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</w:t>
      </w:r>
      <w:r>
        <w:rPr>
          <w:rFonts w:ascii="Times New Roman" w:hAnsi="Times New Roman" w:cs="Times New Roman"/>
          <w:b/>
          <w:sz w:val="24"/>
          <w:szCs w:val="24"/>
        </w:rPr>
        <w:t>прихватам све</w:t>
      </w:r>
      <w:r w:rsidR="00B004F9">
        <w:rPr>
          <w:rFonts w:ascii="Times New Roman" w:hAnsi="Times New Roman" w:cs="Times New Roman"/>
          <w:b/>
          <w:sz w:val="24"/>
          <w:szCs w:val="24"/>
        </w:rPr>
        <w:t xml:space="preserve"> услове наведене у Јавном конкурсу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учешће привредних субјеката у спровођењу мера смањења загађења вазд</w:t>
      </w:r>
      <w:r w:rsidR="00B004F9">
        <w:rPr>
          <w:rFonts w:ascii="Times New Roman" w:hAnsi="Times New Roman" w:cs="Times New Roman"/>
          <w:sz w:val="24"/>
          <w:szCs w:val="24"/>
        </w:rPr>
        <w:t xml:space="preserve">уха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004F9">
        <w:rPr>
          <w:rFonts w:ascii="Times New Roman" w:hAnsi="Times New Roman" w:cs="Times New Roman"/>
          <w:sz w:val="24"/>
          <w:szCs w:val="24"/>
        </w:rPr>
        <w:t>ореклом из индивидуалних извора на</w:t>
      </w:r>
      <w:r w:rsidR="00B61FC4">
        <w:rPr>
          <w:rFonts w:ascii="Times New Roman" w:hAnsi="Times New Roman" w:cs="Times New Roman"/>
          <w:sz w:val="24"/>
          <w:szCs w:val="24"/>
        </w:rPr>
        <w:t xml:space="preserve"> територији општине Оџаци у 2024</w:t>
      </w:r>
      <w:bookmarkStart w:id="0" w:name="_GoBack"/>
      <w:bookmarkEnd w:id="0"/>
      <w:r w:rsidR="00B004F9">
        <w:rPr>
          <w:rFonts w:ascii="Times New Roman" w:hAnsi="Times New Roman" w:cs="Times New Roman"/>
          <w:sz w:val="24"/>
          <w:szCs w:val="24"/>
        </w:rPr>
        <w:t>. години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897799" w:rsidRDefault="00897799" w:rsidP="008977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897799" w:rsidRDefault="00897799" w:rsidP="008977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897799" w:rsidRDefault="00897799" w:rsidP="0089779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кривична дела против права по основу рада, </w:t>
      </w:r>
      <w:r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3740B" w:rsidRDefault="0033740B" w:rsidP="0089779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40B" w:rsidRPr="0033740B" w:rsidRDefault="0033740B" w:rsidP="008977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97799" w:rsidRDefault="00897799" w:rsidP="00897799">
      <w:pPr>
        <w:tabs>
          <w:tab w:val="left" w:pos="1250"/>
        </w:tabs>
        <w:rPr>
          <w:rFonts w:ascii="Times New Roman" w:hAnsi="Times New Roman" w:cs="Times New Roman"/>
        </w:rPr>
      </w:pP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897799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590"/>
    <w:rsid w:val="002A6676"/>
    <w:rsid w:val="002C0D75"/>
    <w:rsid w:val="002C4E6A"/>
    <w:rsid w:val="002D1416"/>
    <w:rsid w:val="0031037E"/>
    <w:rsid w:val="00311B29"/>
    <w:rsid w:val="0033740B"/>
    <w:rsid w:val="0034667F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44733"/>
    <w:rsid w:val="0075607D"/>
    <w:rsid w:val="00785496"/>
    <w:rsid w:val="007B2742"/>
    <w:rsid w:val="007C1787"/>
    <w:rsid w:val="007D6B80"/>
    <w:rsid w:val="008415F6"/>
    <w:rsid w:val="00897799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E6A81"/>
    <w:rsid w:val="00B004F9"/>
    <w:rsid w:val="00B61FC4"/>
    <w:rsid w:val="00B75CD9"/>
    <w:rsid w:val="00BA058A"/>
    <w:rsid w:val="00C05445"/>
    <w:rsid w:val="00C16864"/>
    <w:rsid w:val="00C22526"/>
    <w:rsid w:val="00C57FBE"/>
    <w:rsid w:val="00CD3C7B"/>
    <w:rsid w:val="00CD6F78"/>
    <w:rsid w:val="00CE3179"/>
    <w:rsid w:val="00D33098"/>
    <w:rsid w:val="00D56529"/>
    <w:rsid w:val="00D61EDF"/>
    <w:rsid w:val="00DB582D"/>
    <w:rsid w:val="00DF3DF9"/>
    <w:rsid w:val="00DF401F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F3C69-7656-43BE-8D18-807F1F3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99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</cp:revision>
  <dcterms:created xsi:type="dcterms:W3CDTF">2022-05-19T06:25:00Z</dcterms:created>
  <dcterms:modified xsi:type="dcterms:W3CDTF">2024-04-26T06:01:00Z</dcterms:modified>
</cp:coreProperties>
</file>