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070555">
        <w:rPr>
          <w:b/>
          <w:sz w:val="24"/>
          <w:szCs w:val="24"/>
        </w:rPr>
        <w:t>5882</w:t>
      </w:r>
      <w:r w:rsidR="002125A0" w:rsidRPr="009E0854">
        <w:rPr>
          <w:b/>
          <w:sz w:val="24"/>
          <w:szCs w:val="24"/>
        </w:rPr>
        <w:t>-IUP-</w:t>
      </w:r>
      <w:r w:rsidR="00070555">
        <w:rPr>
          <w:b/>
          <w:sz w:val="24"/>
          <w:szCs w:val="24"/>
        </w:rPr>
        <w:t>2</w:t>
      </w:r>
      <w:r w:rsidR="00E74DD9">
        <w:rPr>
          <w:b/>
          <w:sz w:val="24"/>
          <w:szCs w:val="24"/>
        </w:rPr>
        <w:t>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E74DD9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070555">
        <w:rPr>
          <w:sz w:val="24"/>
          <w:szCs w:val="24"/>
        </w:rPr>
        <w:t>11.04</w:t>
      </w:r>
      <w:r w:rsidR="00303542">
        <w:rPr>
          <w:sz w:val="24"/>
          <w:szCs w:val="24"/>
        </w:rPr>
        <w:t>.</w:t>
      </w:r>
      <w:r w:rsidR="00E74DD9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070555">
        <w:rPr>
          <w:rFonts w:asciiTheme="minorHAnsi" w:hAnsiTheme="minorHAnsi" w:cstheme="minorHAnsi"/>
          <w:color w:val="000000"/>
          <w:sz w:val="24"/>
          <w:szCs w:val="24"/>
          <w:lang/>
        </w:rPr>
        <w:t xml:space="preserve">Анђелковић Зорана </w:t>
      </w:r>
      <w:r w:rsidR="00070555" w:rsidRPr="007A7388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из Каравукова</w:t>
      </w:r>
      <w:r w:rsidR="00445303" w:rsidRPr="007A7388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, улица </w:t>
      </w:r>
      <w:r w:rsidR="00070555" w:rsidRPr="007A7388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Топличка</w:t>
      </w:r>
      <w:r w:rsidR="00445303" w:rsidRPr="007A7388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 бр. </w:t>
      </w:r>
      <w:r w:rsidR="00070555" w:rsidRPr="007A7388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15</w:t>
      </w:r>
      <w:r w:rsidRPr="007A7388">
        <w:rPr>
          <w:color w:val="000000"/>
          <w:sz w:val="24"/>
          <w:szCs w:val="24"/>
          <w:highlight w:val="black"/>
        </w:rPr>
        <w:t>,</w:t>
      </w:r>
      <w:r w:rsidRPr="00070555">
        <w:rPr>
          <w:color w:val="000000"/>
          <w:sz w:val="24"/>
          <w:szCs w:val="24"/>
        </w:rPr>
        <w:t xml:space="preserve"> за издавање употребне дозволе, на основу члана 158. Закона о</w:t>
      </w:r>
      <w:r w:rsidRPr="00E74DD9">
        <w:rPr>
          <w:color w:val="000000"/>
          <w:sz w:val="24"/>
          <w:szCs w:val="24"/>
        </w:rPr>
        <w:t xml:space="preserve"> план</w:t>
      </w:r>
      <w:r w:rsidR="006F145B" w:rsidRPr="00E74DD9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E74DD9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E74DD9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070555">
        <w:rPr>
          <w:rFonts w:asciiTheme="minorHAnsi" w:hAnsiTheme="minorHAnsi" w:cstheme="minorHAnsi"/>
          <w:color w:val="000000"/>
          <w:sz w:val="24"/>
          <w:szCs w:val="24"/>
          <w:lang/>
        </w:rPr>
        <w:t xml:space="preserve">Анђелковић Зорану и Анђелковић Марији </w:t>
      </w:r>
      <w:r w:rsidR="00070555" w:rsidRPr="007A7388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из Каравукова</w:t>
      </w:r>
      <w:r w:rsidR="00070555" w:rsidRPr="007A7388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, улица </w:t>
      </w:r>
      <w:r w:rsidR="00070555" w:rsidRPr="007A7388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Топличка</w:t>
      </w:r>
      <w:r w:rsidR="00070555" w:rsidRPr="007A7388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 бр. </w:t>
      </w:r>
      <w:r w:rsidR="00070555" w:rsidRPr="007A7388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15</w:t>
      </w:r>
      <w:r w:rsidR="00395534" w:rsidRPr="00EC3F0E">
        <w:rPr>
          <w:color w:val="000000"/>
          <w:sz w:val="24"/>
          <w:szCs w:val="24"/>
        </w:rPr>
        <w:t>,</w:t>
      </w:r>
      <w:r w:rsidR="007945DE" w:rsidRPr="00EC3F0E">
        <w:rPr>
          <w:color w:val="000000"/>
          <w:sz w:val="24"/>
          <w:szCs w:val="24"/>
        </w:rPr>
        <w:t xml:space="preserve"> </w:t>
      </w:r>
      <w:r w:rsidRPr="00EC3F0E">
        <w:rPr>
          <w:sz w:val="24"/>
          <w:szCs w:val="24"/>
        </w:rPr>
        <w:t>дозвола за употребу</w:t>
      </w:r>
      <w:r w:rsidR="00943D89" w:rsidRPr="00EC3F0E">
        <w:rPr>
          <w:sz w:val="24"/>
          <w:szCs w:val="24"/>
        </w:rPr>
        <w:t xml:space="preserve"> </w:t>
      </w:r>
      <w:r w:rsidR="00E74DD9" w:rsidRPr="00EC3F0E">
        <w:rPr>
          <w:sz w:val="24"/>
          <w:szCs w:val="24"/>
        </w:rPr>
        <w:t>унутрашње гасне инсталације у</w:t>
      </w:r>
      <w:r w:rsidR="00E74DD9" w:rsidRPr="00EC3F0E">
        <w:rPr>
          <w:b/>
          <w:sz w:val="24"/>
          <w:szCs w:val="24"/>
        </w:rPr>
        <w:t xml:space="preserve"> </w:t>
      </w:r>
      <w:r w:rsidR="00E74DD9" w:rsidRPr="00EC3F0E">
        <w:rPr>
          <w:rFonts w:asciiTheme="minorHAnsi" w:hAnsiTheme="minorHAnsi" w:cstheme="minorHAnsi"/>
          <w:sz w:val="24"/>
          <w:szCs w:val="24"/>
        </w:rPr>
        <w:t>стамбеном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објекта П</w:t>
      </w:r>
      <w:r w:rsidR="00070555">
        <w:rPr>
          <w:rFonts w:asciiTheme="minorHAnsi" w:hAnsiTheme="minorHAnsi" w:cstheme="minorHAnsi"/>
          <w:sz w:val="24"/>
          <w:szCs w:val="24"/>
        </w:rPr>
        <w:t>+0</w:t>
      </w:r>
      <w:r w:rsidR="00E74DD9">
        <w:rPr>
          <w:rFonts w:asciiTheme="minorHAnsi" w:hAnsiTheme="minorHAnsi" w:cstheme="minorHAnsi"/>
          <w:sz w:val="24"/>
          <w:szCs w:val="24"/>
        </w:rPr>
        <w:t>, категорије А, класификационе ознаке 111011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070555">
        <w:rPr>
          <w:rFonts w:asciiTheme="minorHAnsi" w:hAnsiTheme="minorHAnsi" w:cstheme="minorHAnsi"/>
          <w:sz w:val="24"/>
          <w:szCs w:val="24"/>
        </w:rPr>
        <w:t>катастарској парцели број 307 к.о</w:t>
      </w:r>
      <w:r w:rsidR="00E74DD9">
        <w:rPr>
          <w:b/>
          <w:sz w:val="24"/>
          <w:szCs w:val="24"/>
        </w:rPr>
        <w:t xml:space="preserve">. </w:t>
      </w:r>
      <w:r w:rsidR="00070555" w:rsidRPr="00070555">
        <w:rPr>
          <w:sz w:val="24"/>
          <w:szCs w:val="24"/>
          <w:lang/>
        </w:rPr>
        <w:t>Каравуково.</w:t>
      </w:r>
      <w:r w:rsidR="00070555">
        <w:rPr>
          <w:b/>
          <w:sz w:val="24"/>
          <w:szCs w:val="24"/>
          <w:lang/>
        </w:rPr>
        <w:t xml:space="preserve"> </w:t>
      </w:r>
      <w:r w:rsidR="00E74DD9" w:rsidRPr="00E74DD9">
        <w:rPr>
          <w:sz w:val="24"/>
          <w:szCs w:val="24"/>
        </w:rPr>
        <w:t>П</w:t>
      </w:r>
      <w:r w:rsidR="001B64FB" w:rsidRPr="00E74DD9">
        <w:rPr>
          <w:sz w:val="24"/>
          <w:szCs w:val="24"/>
        </w:rPr>
        <w:t>о</w:t>
      </w:r>
      <w:r w:rsidR="001B64FB" w:rsidRPr="00445303">
        <w:rPr>
          <w:sz w:val="24"/>
          <w:szCs w:val="24"/>
        </w:rPr>
        <w:t>вршин</w:t>
      </w:r>
      <w:r w:rsidR="00E74DD9">
        <w:rPr>
          <w:sz w:val="24"/>
          <w:szCs w:val="24"/>
        </w:rPr>
        <w:t>а кат. парцеле бр.</w:t>
      </w:r>
      <w:r w:rsidR="001B64FB" w:rsidRPr="00445303">
        <w:rPr>
          <w:b/>
          <w:sz w:val="24"/>
          <w:szCs w:val="24"/>
        </w:rPr>
        <w:t xml:space="preserve"> </w:t>
      </w:r>
      <w:r w:rsidR="00070555">
        <w:rPr>
          <w:rFonts w:asciiTheme="minorHAnsi" w:hAnsiTheme="minorHAnsi" w:cstheme="minorHAnsi"/>
          <w:sz w:val="24"/>
          <w:szCs w:val="24"/>
        </w:rPr>
        <w:t>307</w:t>
      </w:r>
      <w:r w:rsidR="00E74DD9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070555">
        <w:rPr>
          <w:rFonts w:asciiTheme="minorHAnsi" w:hAnsiTheme="minorHAnsi" w:cstheme="minorHAnsi"/>
          <w:sz w:val="24"/>
          <w:szCs w:val="24"/>
          <w:lang/>
        </w:rPr>
        <w:t xml:space="preserve">Каравуково </w:t>
      </w:r>
      <w:r w:rsidR="00886F4C">
        <w:rPr>
          <w:sz w:val="24"/>
          <w:szCs w:val="24"/>
        </w:rPr>
        <w:t xml:space="preserve">је </w:t>
      </w:r>
      <w:r w:rsidR="00886F4C">
        <w:rPr>
          <w:sz w:val="24"/>
          <w:szCs w:val="24"/>
          <w:lang/>
        </w:rPr>
        <w:t>1489</w:t>
      </w:r>
      <w:r w:rsidR="001B64FB" w:rsidRPr="00445303">
        <w:rPr>
          <w:sz w:val="24"/>
          <w:szCs w:val="24"/>
        </w:rPr>
        <w:t xml:space="preserve"> m</w:t>
      </w:r>
      <w:r w:rsidR="001B64FB" w:rsidRPr="00445303">
        <w:rPr>
          <w:sz w:val="24"/>
          <w:szCs w:val="24"/>
          <w:vertAlign w:val="superscript"/>
        </w:rPr>
        <w:t>2</w:t>
      </w:r>
      <w:r w:rsidR="00315FA7" w:rsidRPr="00445303">
        <w:rPr>
          <w:sz w:val="24"/>
          <w:szCs w:val="24"/>
        </w:rPr>
        <w:t>.</w:t>
      </w:r>
      <w:r w:rsidR="00AE753D" w:rsidRPr="00445303">
        <w:rPr>
          <w:sz w:val="24"/>
          <w:szCs w:val="24"/>
        </w:rPr>
        <w:t xml:space="preserve"> </w:t>
      </w:r>
    </w:p>
    <w:p w:rsidR="00EC3F0E" w:rsidRP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</w:p>
    <w:p w:rsid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EC3F0E" w:rsidRPr="00EC3F0E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070555">
        <w:rPr>
          <w:sz w:val="24"/>
          <w:szCs w:val="24"/>
        </w:rPr>
        <w:t>ођења радова број: ROP-ODZ-</w:t>
      </w:r>
      <w:r w:rsidR="00070555">
        <w:rPr>
          <w:sz w:val="24"/>
          <w:szCs w:val="24"/>
          <w:lang/>
        </w:rPr>
        <w:t>38886</w:t>
      </w:r>
      <w:r>
        <w:rPr>
          <w:sz w:val="24"/>
          <w:szCs w:val="24"/>
        </w:rPr>
        <w:t>-ISAW</w:t>
      </w:r>
      <w:r w:rsidR="00070555">
        <w:rPr>
          <w:sz w:val="24"/>
          <w:szCs w:val="24"/>
        </w:rPr>
        <w:t>HA</w:t>
      </w:r>
      <w:r w:rsidRPr="00E74DD9">
        <w:rPr>
          <w:sz w:val="24"/>
          <w:szCs w:val="24"/>
        </w:rPr>
        <w:t>-</w:t>
      </w:r>
      <w:r w:rsidR="00070555">
        <w:rPr>
          <w:sz w:val="24"/>
          <w:szCs w:val="24"/>
          <w:lang/>
        </w:rPr>
        <w:t>2</w:t>
      </w:r>
      <w:r w:rsidR="00070555">
        <w:rPr>
          <w:sz w:val="24"/>
          <w:szCs w:val="24"/>
        </w:rPr>
        <w:t xml:space="preserve">/2022 од </w:t>
      </w:r>
      <w:r w:rsidR="00070555">
        <w:rPr>
          <w:sz w:val="24"/>
          <w:szCs w:val="24"/>
          <w:lang/>
        </w:rPr>
        <w:t>09</w:t>
      </w:r>
      <w:r w:rsidR="00070555">
        <w:rPr>
          <w:sz w:val="24"/>
          <w:szCs w:val="24"/>
        </w:rPr>
        <w:t>.1</w:t>
      </w:r>
      <w:r w:rsidR="00070555">
        <w:rPr>
          <w:sz w:val="24"/>
          <w:szCs w:val="24"/>
          <w:lang/>
        </w:rPr>
        <w:t>2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EC3F0E" w:rsidRPr="000460DA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</w:t>
      </w:r>
      <w:r w:rsidR="000E4386">
        <w:rPr>
          <w:sz w:val="24"/>
          <w:szCs w:val="24"/>
        </w:rPr>
        <w:t>ен на гасну дистрибутивну мрежу.</w:t>
      </w:r>
    </w:p>
    <w:p w:rsidR="00EC3F0E" w:rsidRPr="00445303" w:rsidRDefault="00EC3F0E" w:rsidP="00EC3F0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Default="001163EE" w:rsidP="000E4386">
      <w:pPr>
        <w:spacing w:after="0"/>
        <w:jc w:val="both"/>
        <w:rPr>
          <w:sz w:val="24"/>
          <w:szCs w:val="24"/>
        </w:rPr>
      </w:pPr>
    </w:p>
    <w:p w:rsidR="001163EE" w:rsidRPr="001163EE" w:rsidRDefault="001163EE" w:rsidP="001163EE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</w:t>
      </w:r>
      <w:r w:rsidRPr="009E0854">
        <w:rPr>
          <w:sz w:val="24"/>
          <w:szCs w:val="24"/>
        </w:rPr>
        <w:lastRenderedPageBreak/>
        <w:t>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163EE" w:rsidRPr="008C3BE8" w:rsidRDefault="001163EE" w:rsidP="001163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Pr="001163EE" w:rsidRDefault="001163EE" w:rsidP="00E96984">
      <w:pPr>
        <w:spacing w:after="0"/>
        <w:ind w:firstLine="720"/>
        <w:jc w:val="both"/>
        <w:rPr>
          <w:sz w:val="24"/>
          <w:szCs w:val="24"/>
        </w:rPr>
      </w:pPr>
    </w:p>
    <w:p w:rsidR="001163EE" w:rsidRPr="009E0854" w:rsidRDefault="001163EE" w:rsidP="001163E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163EE" w:rsidRPr="009E0854" w:rsidRDefault="001163EE" w:rsidP="001163EE">
      <w:pPr>
        <w:spacing w:after="0" w:line="240" w:lineRule="auto"/>
        <w:rPr>
          <w:sz w:val="24"/>
          <w:szCs w:val="24"/>
        </w:rPr>
      </w:pPr>
    </w:p>
    <w:p w:rsidR="001163EE" w:rsidRPr="009E0854" w:rsidRDefault="001163EE" w:rsidP="001163E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070555">
        <w:rPr>
          <w:rFonts w:asciiTheme="minorHAnsi" w:hAnsiTheme="minorHAnsi" w:cstheme="minorHAnsi"/>
          <w:color w:val="000000"/>
          <w:sz w:val="24"/>
          <w:szCs w:val="24"/>
          <w:lang/>
        </w:rPr>
        <w:t xml:space="preserve">Анђелковић Зоран </w:t>
      </w:r>
      <w:r w:rsidR="00070555" w:rsidRPr="007A7388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из Каравукова</w:t>
      </w:r>
      <w:r w:rsidR="00070555" w:rsidRPr="007A7388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, улица </w:t>
      </w:r>
      <w:r w:rsidR="00070555" w:rsidRPr="007A7388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Топличка</w:t>
      </w:r>
      <w:r w:rsidR="00070555" w:rsidRPr="007A7388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 бр. </w:t>
      </w:r>
      <w:r w:rsidR="00070555" w:rsidRPr="007A7388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15</w:t>
      </w:r>
      <w:r w:rsidRPr="007A7388">
        <w:rPr>
          <w:color w:val="000000"/>
          <w:sz w:val="24"/>
          <w:szCs w:val="24"/>
          <w:highlight w:val="black"/>
        </w:rPr>
        <w:t>,</w:t>
      </w:r>
      <w:r w:rsidRPr="00070555">
        <w:rPr>
          <w:color w:val="000000"/>
          <w:sz w:val="24"/>
          <w:szCs w:val="24"/>
        </w:rPr>
        <w:t xml:space="preserve"> преко пуномоћника, </w:t>
      </w:r>
      <w:r w:rsidR="00444147" w:rsidRPr="00070555">
        <w:rPr>
          <w:color w:val="000000"/>
          <w:sz w:val="24"/>
          <w:szCs w:val="24"/>
        </w:rPr>
        <w:t xml:space="preserve">Хрњак Драгана </w:t>
      </w:r>
      <w:r w:rsidR="00444147" w:rsidRPr="007A7388">
        <w:rPr>
          <w:color w:val="000000"/>
          <w:sz w:val="24"/>
          <w:szCs w:val="24"/>
          <w:highlight w:val="black"/>
        </w:rPr>
        <w:t>из Оџака</w:t>
      </w:r>
      <w:r w:rsidR="000E4386" w:rsidRPr="00070555">
        <w:rPr>
          <w:color w:val="000000"/>
          <w:sz w:val="24"/>
          <w:szCs w:val="24"/>
        </w:rPr>
        <w:t>, поднео</w:t>
      </w:r>
      <w:r w:rsidRPr="00070555">
        <w:rPr>
          <w:color w:val="000000"/>
          <w:sz w:val="24"/>
          <w:szCs w:val="24"/>
        </w:rPr>
        <w:t xml:space="preserve"> је овом Одељењу, преко централне евиденције обједињене процедуре, захтев за издавање употребне</w:t>
      </w:r>
      <w:r>
        <w:rPr>
          <w:color w:val="000000"/>
          <w:sz w:val="24"/>
          <w:szCs w:val="24"/>
        </w:rPr>
        <w:t xml:space="preserve"> дозволе за објекат</w:t>
      </w:r>
      <w:r w:rsidRPr="009E0854">
        <w:rPr>
          <w:color w:val="000000"/>
          <w:sz w:val="24"/>
          <w:szCs w:val="24"/>
        </w:rPr>
        <w:t xml:space="preserve"> ближе описане у диспозитиву овог решења.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E96984" w:rsidRPr="00E74DD9" w:rsidRDefault="00E74DD9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EC3F0E" w:rsidRPr="000460DA" w:rsidRDefault="00EC3F0E" w:rsidP="00EC3F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28585E" w:rsidRPr="00B56344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B56344" w:rsidRPr="003B1D98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1163EE">
        <w:rPr>
          <w:b/>
          <w:bCs/>
          <w:sz w:val="24"/>
          <w:szCs w:val="24"/>
        </w:rPr>
        <w:t>ПОУКА О ПРАВНОМ 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p w:rsidR="007A7388" w:rsidRPr="009E0854" w:rsidRDefault="007A738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7A7388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11" w:rsidRDefault="003B3211" w:rsidP="00E653AE">
      <w:pPr>
        <w:spacing w:after="0" w:line="240" w:lineRule="auto"/>
      </w:pPr>
      <w:r>
        <w:separator/>
      </w:r>
    </w:p>
  </w:endnote>
  <w:endnote w:type="continuationSeparator" w:id="1">
    <w:p w:rsidR="003B3211" w:rsidRDefault="003B3211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11" w:rsidRDefault="003B3211" w:rsidP="00E653AE">
      <w:pPr>
        <w:spacing w:after="0" w:line="240" w:lineRule="auto"/>
      </w:pPr>
      <w:r>
        <w:separator/>
      </w:r>
    </w:p>
  </w:footnote>
  <w:footnote w:type="continuationSeparator" w:id="1">
    <w:p w:rsidR="003B3211" w:rsidRDefault="003B3211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70555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14AD8"/>
    <w:rsid w:val="00115736"/>
    <w:rsid w:val="001163EE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7A53"/>
    <w:rsid w:val="00203BC9"/>
    <w:rsid w:val="002125A0"/>
    <w:rsid w:val="00213352"/>
    <w:rsid w:val="0021648F"/>
    <w:rsid w:val="002232B6"/>
    <w:rsid w:val="0022758E"/>
    <w:rsid w:val="00233A79"/>
    <w:rsid w:val="002400DE"/>
    <w:rsid w:val="0025194E"/>
    <w:rsid w:val="00256212"/>
    <w:rsid w:val="0026401E"/>
    <w:rsid w:val="00282619"/>
    <w:rsid w:val="002842C0"/>
    <w:rsid w:val="0028585E"/>
    <w:rsid w:val="00285936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70191"/>
    <w:rsid w:val="003718BB"/>
    <w:rsid w:val="003748F0"/>
    <w:rsid w:val="0038108C"/>
    <w:rsid w:val="00387F14"/>
    <w:rsid w:val="00390CFB"/>
    <w:rsid w:val="0039228C"/>
    <w:rsid w:val="00395534"/>
    <w:rsid w:val="00395EA8"/>
    <w:rsid w:val="003A46C0"/>
    <w:rsid w:val="003B3211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6B1D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82C99"/>
    <w:rsid w:val="007945DE"/>
    <w:rsid w:val="007962D3"/>
    <w:rsid w:val="007A7388"/>
    <w:rsid w:val="007B5FBA"/>
    <w:rsid w:val="007B7386"/>
    <w:rsid w:val="007B7880"/>
    <w:rsid w:val="007C527A"/>
    <w:rsid w:val="007C776C"/>
    <w:rsid w:val="007D04AA"/>
    <w:rsid w:val="007F4696"/>
    <w:rsid w:val="00801DA3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2E13"/>
    <w:rsid w:val="0086399C"/>
    <w:rsid w:val="00866089"/>
    <w:rsid w:val="0087031B"/>
    <w:rsid w:val="00870C15"/>
    <w:rsid w:val="008866B0"/>
    <w:rsid w:val="00886F4C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E7C"/>
    <w:rsid w:val="00907326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3A0E"/>
    <w:rsid w:val="009E628B"/>
    <w:rsid w:val="009F492B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189</cp:revision>
  <cp:lastPrinted>2021-05-19T09:37:00Z</cp:lastPrinted>
  <dcterms:created xsi:type="dcterms:W3CDTF">2016-09-28T09:37:00Z</dcterms:created>
  <dcterms:modified xsi:type="dcterms:W3CDTF">2023-04-11T08:51:00Z</dcterms:modified>
</cp:coreProperties>
</file>