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05521">
        <w:rPr>
          <w:b/>
          <w:sz w:val="24"/>
          <w:szCs w:val="24"/>
        </w:rPr>
        <w:t>29948</w:t>
      </w:r>
      <w:r w:rsidR="002125A0" w:rsidRPr="009E0854">
        <w:rPr>
          <w:b/>
          <w:sz w:val="24"/>
          <w:szCs w:val="24"/>
        </w:rPr>
        <w:t>-IUP-</w:t>
      </w:r>
      <w:r w:rsidR="00905521">
        <w:rPr>
          <w:b/>
          <w:sz w:val="24"/>
          <w:szCs w:val="24"/>
        </w:rPr>
        <w:t>4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05521">
        <w:rPr>
          <w:sz w:val="24"/>
          <w:szCs w:val="24"/>
        </w:rPr>
        <w:t>30</w:t>
      </w:r>
      <w:r w:rsidR="00EC3F0E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05521">
        <w:rPr>
          <w:rFonts w:eastAsia="Times New Roman"/>
          <w:sz w:val="24"/>
          <w:szCs w:val="24"/>
        </w:rPr>
        <w:t xml:space="preserve">Лучар </w:t>
      </w:r>
      <w:r w:rsidR="00905521" w:rsidRPr="0008588A">
        <w:rPr>
          <w:rFonts w:eastAsia="Times New Roman"/>
          <w:sz w:val="24"/>
          <w:szCs w:val="24"/>
        </w:rPr>
        <w:t xml:space="preserve">Бранислава </w:t>
      </w:r>
      <w:r w:rsidR="00905521" w:rsidRPr="00D84B8C">
        <w:rPr>
          <w:rFonts w:eastAsia="Times New Roman"/>
          <w:sz w:val="24"/>
          <w:szCs w:val="24"/>
          <w:highlight w:val="black"/>
        </w:rPr>
        <w:t>из Дероња, ул. Краља Петра I Карађорђевића бр. 29</w:t>
      </w:r>
      <w:r w:rsidRPr="00905521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905521" w:rsidRPr="00905521">
        <w:rPr>
          <w:rFonts w:eastAsia="Times New Roman"/>
          <w:b/>
          <w:sz w:val="24"/>
          <w:szCs w:val="24"/>
        </w:rPr>
        <w:t xml:space="preserve">Лучар Браниславу </w:t>
      </w:r>
      <w:r w:rsidR="00905521" w:rsidRPr="00D84B8C">
        <w:rPr>
          <w:rFonts w:eastAsia="Times New Roman"/>
          <w:b/>
          <w:sz w:val="24"/>
          <w:szCs w:val="24"/>
          <w:highlight w:val="black"/>
        </w:rPr>
        <w:t>из Дероња,</w:t>
      </w:r>
      <w:r w:rsidR="00905521" w:rsidRPr="00D84B8C">
        <w:rPr>
          <w:rFonts w:eastAsia="Times New Roman"/>
          <w:sz w:val="24"/>
          <w:szCs w:val="24"/>
          <w:highlight w:val="black"/>
        </w:rPr>
        <w:t xml:space="preserve"> ул. Краља Петра I Карађорђевића бр. 29</w:t>
      </w:r>
      <w:r w:rsidR="00395534" w:rsidRPr="00EC3F0E">
        <w:rPr>
          <w:color w:val="000000"/>
          <w:sz w:val="24"/>
          <w:szCs w:val="24"/>
        </w:rPr>
        <w:t>,</w:t>
      </w:r>
      <w:r w:rsidR="007945DE" w:rsidRPr="00EC3F0E">
        <w:rPr>
          <w:color w:val="000000"/>
          <w:sz w:val="24"/>
          <w:szCs w:val="24"/>
        </w:rPr>
        <w:t xml:space="preserve"> </w:t>
      </w:r>
      <w:r w:rsidRPr="00EC3F0E">
        <w:rPr>
          <w:sz w:val="24"/>
          <w:szCs w:val="24"/>
        </w:rPr>
        <w:t>дозвола за употребу</w:t>
      </w:r>
      <w:r w:rsidR="00943D89" w:rsidRPr="00EC3F0E">
        <w:rPr>
          <w:sz w:val="24"/>
          <w:szCs w:val="24"/>
        </w:rPr>
        <w:t xml:space="preserve"> </w:t>
      </w:r>
      <w:r w:rsidR="00E74DD9" w:rsidRPr="00EC3F0E">
        <w:rPr>
          <w:sz w:val="24"/>
          <w:szCs w:val="24"/>
        </w:rPr>
        <w:t>унутрашње гасне инсталације у</w:t>
      </w:r>
      <w:r w:rsidR="00E74DD9" w:rsidRPr="00EC3F0E">
        <w:rPr>
          <w:b/>
          <w:sz w:val="24"/>
          <w:szCs w:val="24"/>
        </w:rPr>
        <w:t xml:space="preserve"> </w:t>
      </w:r>
      <w:r w:rsidR="00E74DD9" w:rsidRPr="00EC3F0E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905521">
        <w:rPr>
          <w:rFonts w:asciiTheme="minorHAnsi" w:hAnsiTheme="minorHAnsi" w:cstheme="minorHAnsi"/>
          <w:sz w:val="24"/>
          <w:szCs w:val="24"/>
          <w:lang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905521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905521">
        <w:rPr>
          <w:rFonts w:asciiTheme="minorHAnsi" w:hAnsiTheme="minorHAnsi" w:cstheme="minorHAnsi"/>
          <w:sz w:val="24"/>
          <w:szCs w:val="24"/>
          <w:lang/>
        </w:rPr>
        <w:t>558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EC3F0E">
        <w:rPr>
          <w:rFonts w:asciiTheme="minorHAnsi" w:hAnsiTheme="minorHAnsi" w:cstheme="minorHAnsi"/>
          <w:sz w:val="24"/>
          <w:szCs w:val="24"/>
        </w:rPr>
        <w:t>Дероње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905521">
        <w:rPr>
          <w:rFonts w:asciiTheme="minorHAnsi" w:hAnsiTheme="minorHAnsi" w:cstheme="minorHAnsi"/>
          <w:sz w:val="24"/>
          <w:szCs w:val="24"/>
          <w:lang/>
        </w:rPr>
        <w:t>558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EC3F0E">
        <w:rPr>
          <w:rFonts w:asciiTheme="minorHAnsi" w:hAnsiTheme="minorHAnsi" w:cstheme="minorHAnsi"/>
          <w:sz w:val="24"/>
          <w:szCs w:val="24"/>
        </w:rPr>
        <w:t>Дероње</w:t>
      </w:r>
      <w:r w:rsidR="007641B4">
        <w:rPr>
          <w:sz w:val="24"/>
          <w:szCs w:val="24"/>
        </w:rPr>
        <w:t xml:space="preserve"> је </w:t>
      </w:r>
      <w:r w:rsidR="007641B4">
        <w:rPr>
          <w:sz w:val="24"/>
          <w:szCs w:val="24"/>
          <w:lang/>
        </w:rPr>
        <w:t>1723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905521">
        <w:rPr>
          <w:sz w:val="24"/>
          <w:szCs w:val="24"/>
        </w:rPr>
        <w:t>ођења радова број: ROP-ODZ-29948</w:t>
      </w:r>
      <w:r>
        <w:rPr>
          <w:sz w:val="24"/>
          <w:szCs w:val="24"/>
        </w:rPr>
        <w:t>-ISAW</w:t>
      </w:r>
      <w:r w:rsidR="00905521">
        <w:rPr>
          <w:sz w:val="24"/>
          <w:szCs w:val="24"/>
        </w:rPr>
        <w:t>HA</w:t>
      </w:r>
      <w:r w:rsidRPr="00E74DD9">
        <w:rPr>
          <w:sz w:val="24"/>
          <w:szCs w:val="24"/>
        </w:rPr>
        <w:t>-</w:t>
      </w:r>
      <w:r w:rsidR="00905521">
        <w:rPr>
          <w:sz w:val="24"/>
          <w:szCs w:val="24"/>
        </w:rPr>
        <w:t xml:space="preserve">2/2022 од </w:t>
      </w:r>
      <w:r w:rsidR="00905521">
        <w:rPr>
          <w:sz w:val="24"/>
          <w:szCs w:val="24"/>
          <w:lang/>
        </w:rPr>
        <w:t>03.</w:t>
      </w:r>
      <w:r w:rsidR="00905521">
        <w:rPr>
          <w:sz w:val="24"/>
          <w:szCs w:val="24"/>
        </w:rPr>
        <w:t>1</w:t>
      </w:r>
      <w:r w:rsidR="00905521">
        <w:rPr>
          <w:sz w:val="24"/>
          <w:szCs w:val="24"/>
          <w:lang/>
        </w:rPr>
        <w:t>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905521">
        <w:rPr>
          <w:rFonts w:eastAsia="Times New Roman"/>
          <w:sz w:val="24"/>
          <w:szCs w:val="24"/>
        </w:rPr>
        <w:t>Лучар Бранислав</w:t>
      </w:r>
      <w:r w:rsidR="00905521" w:rsidRPr="0008588A">
        <w:rPr>
          <w:rFonts w:eastAsia="Times New Roman"/>
          <w:sz w:val="24"/>
          <w:szCs w:val="24"/>
        </w:rPr>
        <w:t xml:space="preserve"> </w:t>
      </w:r>
      <w:r w:rsidR="00905521" w:rsidRPr="00D84B8C">
        <w:rPr>
          <w:rFonts w:eastAsia="Times New Roman"/>
          <w:sz w:val="24"/>
          <w:szCs w:val="24"/>
          <w:highlight w:val="black"/>
        </w:rPr>
        <w:t>из Дероња, ул. Краља Петра I Карађорђевића бр. 29</w:t>
      </w:r>
      <w:r w:rsidRPr="00D84B8C">
        <w:rPr>
          <w:color w:val="000000"/>
          <w:sz w:val="24"/>
          <w:szCs w:val="24"/>
          <w:highlight w:val="black"/>
        </w:rPr>
        <w:t>,</w:t>
      </w:r>
      <w:r w:rsidRPr="00905521">
        <w:rPr>
          <w:color w:val="000000"/>
          <w:sz w:val="24"/>
          <w:szCs w:val="24"/>
        </w:rPr>
        <w:t xml:space="preserve"> преко пуномоћника, </w:t>
      </w:r>
      <w:r w:rsidR="00444147" w:rsidRPr="00905521">
        <w:rPr>
          <w:color w:val="000000"/>
          <w:sz w:val="24"/>
          <w:szCs w:val="24"/>
        </w:rPr>
        <w:t xml:space="preserve">Хрњак Драгана </w:t>
      </w:r>
      <w:r w:rsidR="00444147" w:rsidRPr="00D84B8C">
        <w:rPr>
          <w:color w:val="000000"/>
          <w:sz w:val="24"/>
          <w:szCs w:val="24"/>
          <w:highlight w:val="black"/>
        </w:rPr>
        <w:t>из Оџака</w:t>
      </w:r>
      <w:r w:rsidR="000E4386" w:rsidRPr="00905521">
        <w:rPr>
          <w:color w:val="000000"/>
          <w:sz w:val="24"/>
          <w:szCs w:val="24"/>
        </w:rPr>
        <w:t>, поднео</w:t>
      </w:r>
      <w:r w:rsidRPr="00905521">
        <w:rPr>
          <w:color w:val="000000"/>
          <w:sz w:val="24"/>
          <w:szCs w:val="24"/>
        </w:rPr>
        <w:t xml:space="preserve"> је овом Одељењу, преко</w:t>
      </w:r>
      <w:r w:rsidRPr="007205F7">
        <w:rPr>
          <w:color w:val="000000"/>
          <w:sz w:val="24"/>
          <w:szCs w:val="24"/>
        </w:rPr>
        <w:t xml:space="preserve"> централне евиденције обједињене процедуре,</w:t>
      </w:r>
      <w:r w:rsidRPr="004838E4">
        <w:rPr>
          <w:color w:val="000000"/>
          <w:sz w:val="24"/>
          <w:szCs w:val="24"/>
        </w:rPr>
        <w:t xml:space="preserve"> захтев</w:t>
      </w:r>
      <w:r w:rsidRPr="009E0854">
        <w:rPr>
          <w:color w:val="000000"/>
          <w:sz w:val="24"/>
          <w:szCs w:val="24"/>
        </w:rPr>
        <w:t xml:space="preserve"> за изда</w:t>
      </w:r>
      <w:r>
        <w:rPr>
          <w:color w:val="000000"/>
          <w:sz w:val="24"/>
          <w:szCs w:val="24"/>
        </w:rPr>
        <w:t>вање употребне дозволе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36" w:rsidRDefault="006A2A36" w:rsidP="00E653AE">
      <w:pPr>
        <w:spacing w:after="0" w:line="240" w:lineRule="auto"/>
      </w:pPr>
      <w:r>
        <w:separator/>
      </w:r>
    </w:p>
  </w:endnote>
  <w:endnote w:type="continuationSeparator" w:id="1">
    <w:p w:rsidR="006A2A36" w:rsidRDefault="006A2A3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36" w:rsidRDefault="006A2A36" w:rsidP="00E653AE">
      <w:pPr>
        <w:spacing w:after="0" w:line="240" w:lineRule="auto"/>
      </w:pPr>
      <w:r>
        <w:separator/>
      </w:r>
    </w:p>
  </w:footnote>
  <w:footnote w:type="continuationSeparator" w:id="1">
    <w:p w:rsidR="006A2A36" w:rsidRDefault="006A2A3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190</cp:revision>
  <cp:lastPrinted>2021-05-19T09:37:00Z</cp:lastPrinted>
  <dcterms:created xsi:type="dcterms:W3CDTF">2016-09-28T09:37:00Z</dcterms:created>
  <dcterms:modified xsi:type="dcterms:W3CDTF">2023-03-30T06:08:00Z</dcterms:modified>
</cp:coreProperties>
</file>