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0B5D7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0B5D74">
        <w:rPr>
          <w:b/>
          <w:sz w:val="24"/>
          <w:szCs w:val="24"/>
          <w:lang w:val="ru-RU"/>
        </w:rPr>
        <w:t>1</w:t>
      </w:r>
      <w:r w:rsidR="000B5D74">
        <w:rPr>
          <w:b/>
          <w:sz w:val="24"/>
          <w:szCs w:val="24"/>
        </w:rPr>
        <w:t>1785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724A26" w:rsidRPr="00900875">
        <w:rPr>
          <w:b/>
          <w:sz w:val="24"/>
          <w:szCs w:val="24"/>
          <w:lang w:val="ru-RU"/>
        </w:rPr>
        <w:t>2</w:t>
      </w:r>
      <w:r w:rsidR="000B5D74">
        <w:rPr>
          <w:b/>
          <w:sz w:val="24"/>
          <w:szCs w:val="24"/>
          <w:lang w:val="ru-RU"/>
        </w:rPr>
        <w:t>/202</w:t>
      </w:r>
      <w:r w:rsidR="000B5D74">
        <w:rPr>
          <w:b/>
          <w:sz w:val="24"/>
          <w:szCs w:val="24"/>
        </w:rPr>
        <w:t>3</w:t>
      </w:r>
    </w:p>
    <w:p w:rsidR="008F2C9F" w:rsidRPr="000B5D74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0B5D74">
        <w:rPr>
          <w:b/>
          <w:sz w:val="24"/>
          <w:szCs w:val="24"/>
        </w:rPr>
        <w:t>/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AC3D11">
        <w:rPr>
          <w:sz w:val="24"/>
          <w:szCs w:val="24"/>
        </w:rPr>
        <w:t>01</w:t>
      </w:r>
      <w:r w:rsidRPr="00900875">
        <w:rPr>
          <w:sz w:val="24"/>
          <w:szCs w:val="24"/>
          <w:lang w:val="ru-RU"/>
        </w:rPr>
        <w:t>.</w:t>
      </w:r>
      <w:r w:rsidR="00AC3D11">
        <w:rPr>
          <w:sz w:val="24"/>
          <w:szCs w:val="24"/>
        </w:rPr>
        <w:t>03</w:t>
      </w:r>
      <w:r w:rsidR="00DB4D04">
        <w:rPr>
          <w:sz w:val="24"/>
          <w:szCs w:val="24"/>
          <w:lang w:val="ru-RU"/>
        </w:rPr>
        <w:t>.202</w:t>
      </w:r>
      <w:r w:rsidR="00AC3D11">
        <w:rPr>
          <w:sz w:val="24"/>
          <w:szCs w:val="24"/>
          <w:lang w:val="ru-RU"/>
        </w:rPr>
        <w:t>3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391F20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</w:t>
      </w:r>
      <w:r w:rsidR="000B5D74">
        <w:rPr>
          <w:sz w:val="24"/>
          <w:szCs w:val="24"/>
          <w:lang w:val="ru-RU"/>
        </w:rPr>
        <w:t>ни лист општине Оџаци“, број 11/22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0B5D74">
        <w:rPr>
          <w:sz w:val="24"/>
          <w:szCs w:val="24"/>
          <w:lang w:val="ru-RU"/>
        </w:rPr>
        <w:t xml:space="preserve">, </w:t>
      </w:r>
      <w:r w:rsidR="00E54989" w:rsidRPr="00900875">
        <w:rPr>
          <w:sz w:val="24"/>
          <w:szCs w:val="24"/>
          <w:lang w:val="ru-RU"/>
        </w:rPr>
        <w:t>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="000B5D74">
        <w:rPr>
          <w:sz w:val="24"/>
          <w:szCs w:val="24"/>
          <w:lang w:val="ru-RU"/>
        </w:rPr>
        <w:t xml:space="preserve"> и 2/23 Одлука-УС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Pr="00900875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B2430F" w:rsidRDefault="00085A58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391F20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391F20">
        <w:rPr>
          <w:rFonts w:eastAsia="Times New Roman"/>
          <w:b/>
          <w:sz w:val="24"/>
          <w:szCs w:val="24"/>
          <w:lang w:val="ru-RU"/>
        </w:rPr>
        <w:t>,</w:t>
      </w:r>
      <w:r w:rsidR="00B71FC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 xml:space="preserve">ул. Кнез Михајлова бр. 24, </w:t>
      </w:r>
      <w:r w:rsidR="00900875" w:rsidRPr="00D610BA">
        <w:rPr>
          <w:rFonts w:eastAsia="Times New Roman"/>
          <w:b/>
          <w:sz w:val="24"/>
          <w:szCs w:val="24"/>
          <w:lang w:val="ru-RU"/>
        </w:rPr>
        <w:t xml:space="preserve">извођење </w:t>
      </w:r>
      <w:r w:rsidR="008F2C9F" w:rsidRPr="00D610BA">
        <w:rPr>
          <w:b/>
          <w:sz w:val="24"/>
          <w:szCs w:val="24"/>
          <w:lang w:val="ru-RU"/>
        </w:rPr>
        <w:t xml:space="preserve">радова </w:t>
      </w:r>
      <w:r w:rsidR="00512223" w:rsidRPr="00D610BA">
        <w:rPr>
          <w:b/>
          <w:sz w:val="24"/>
          <w:szCs w:val="24"/>
          <w:lang w:val="ru-RU"/>
        </w:rPr>
        <w:t xml:space="preserve">на </w:t>
      </w:r>
      <w:r w:rsidR="00D44E78" w:rsidRPr="00D610BA">
        <w:rPr>
          <w:b/>
          <w:sz w:val="24"/>
          <w:szCs w:val="24"/>
          <w:lang w:val="ru-RU"/>
        </w:rPr>
        <w:t>изградњи</w:t>
      </w:r>
      <w:r w:rsidR="00D44E78" w:rsidRPr="00D610BA">
        <w:rPr>
          <w:b/>
          <w:color w:val="000000"/>
          <w:sz w:val="24"/>
          <w:szCs w:val="24"/>
          <w:lang w:val="ru-RU"/>
        </w:rPr>
        <w:t xml:space="preserve"> </w:t>
      </w:r>
      <w:r w:rsidR="000B5D74">
        <w:rPr>
          <w:b/>
          <w:color w:val="000000"/>
          <w:sz w:val="24"/>
          <w:szCs w:val="24"/>
          <w:lang w:val="ru-RU"/>
        </w:rPr>
        <w:t xml:space="preserve">и реконструкцији пешачких стаза и игралишта за децу </w:t>
      </w:r>
      <w:r w:rsidR="00391F20">
        <w:rPr>
          <w:color w:val="000000"/>
          <w:sz w:val="24"/>
          <w:szCs w:val="24"/>
          <w:lang w:val="ru-RU"/>
        </w:rPr>
        <w:t>на катастарским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391F20">
        <w:rPr>
          <w:color w:val="000000"/>
          <w:sz w:val="24"/>
          <w:szCs w:val="24"/>
          <w:lang w:val="ru-RU"/>
        </w:rPr>
        <w:t>ама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0B5D74">
        <w:rPr>
          <w:b/>
          <w:color w:val="000000"/>
          <w:sz w:val="24"/>
          <w:szCs w:val="24"/>
          <w:lang w:val="ru-RU"/>
        </w:rPr>
        <w:t>1023, 2384/1, 2385, 2411, 2178/2, 2178/1, 925/1 и 925/2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 </w:t>
      </w:r>
      <w:r w:rsidR="000B5D74">
        <w:rPr>
          <w:b/>
          <w:color w:val="000000"/>
          <w:sz w:val="24"/>
          <w:szCs w:val="24"/>
          <w:lang w:val="ru-RU"/>
        </w:rPr>
        <w:t>Бачки Брестовац.</w:t>
      </w:r>
      <w:r w:rsidR="00FF13C3" w:rsidRPr="00900875">
        <w:rPr>
          <w:sz w:val="24"/>
          <w:szCs w:val="24"/>
          <w:lang w:val="ru-RU"/>
        </w:rPr>
        <w:t>.</w:t>
      </w:r>
      <w:r w:rsidR="00E40B29" w:rsidRPr="00900875">
        <w:rPr>
          <w:b/>
          <w:sz w:val="24"/>
          <w:szCs w:val="24"/>
          <w:lang w:val="ru-RU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71306">
        <w:rPr>
          <w:sz w:val="24"/>
          <w:szCs w:val="24"/>
        </w:rPr>
        <w:t>O</w:t>
      </w:r>
      <w:r w:rsidRPr="00900875">
        <w:rPr>
          <w:sz w:val="24"/>
          <w:szCs w:val="24"/>
          <w:lang w:val="ru-RU"/>
        </w:rPr>
        <w:t>бјекат је категорије Г, класи</w:t>
      </w:r>
      <w:r w:rsidR="00CC3DED">
        <w:rPr>
          <w:sz w:val="24"/>
          <w:szCs w:val="24"/>
          <w:lang w:val="ru-RU"/>
        </w:rPr>
        <w:t>фикационе ознаке 211201 (85</w:t>
      </w:r>
      <w:proofErr w:type="gramStart"/>
      <w:r w:rsidR="00CC3DED">
        <w:rPr>
          <w:sz w:val="24"/>
          <w:szCs w:val="24"/>
          <w:lang w:val="ru-RU"/>
        </w:rPr>
        <w:t>,32</w:t>
      </w:r>
      <w:proofErr w:type="gramEnd"/>
      <w:r w:rsidR="00B2430F">
        <w:rPr>
          <w:sz w:val="24"/>
          <w:szCs w:val="24"/>
          <w:lang w:val="ru-RU"/>
        </w:rPr>
        <w:t xml:space="preserve"> %</w:t>
      </w:r>
      <w:r w:rsidR="00956D7C">
        <w:rPr>
          <w:sz w:val="24"/>
          <w:szCs w:val="24"/>
        </w:rPr>
        <w:t>-</w:t>
      </w:r>
      <w:proofErr w:type="spellStart"/>
      <w:r w:rsidR="00956D7C">
        <w:rPr>
          <w:sz w:val="24"/>
          <w:szCs w:val="24"/>
        </w:rPr>
        <w:t>саобраћајница</w:t>
      </w:r>
      <w:proofErr w:type="spellEnd"/>
      <w:r w:rsidR="00CC3DED">
        <w:rPr>
          <w:sz w:val="24"/>
          <w:szCs w:val="24"/>
          <w:lang w:val="ru-RU"/>
        </w:rPr>
        <w:t>), 241222 (12,57%</w:t>
      </w:r>
      <w:r w:rsidR="00956D7C">
        <w:rPr>
          <w:sz w:val="24"/>
          <w:szCs w:val="24"/>
          <w:lang w:val="ru-RU"/>
        </w:rPr>
        <w:t xml:space="preserve"> игралиште</w:t>
      </w:r>
      <w:r w:rsidR="00CC3DED">
        <w:rPr>
          <w:sz w:val="24"/>
          <w:szCs w:val="24"/>
          <w:lang w:val="ru-RU"/>
        </w:rPr>
        <w:t>) и 222220</w:t>
      </w:r>
      <w:r w:rsidR="00D610BA">
        <w:rPr>
          <w:sz w:val="24"/>
          <w:szCs w:val="24"/>
          <w:lang w:val="ru-RU"/>
        </w:rPr>
        <w:t xml:space="preserve"> </w:t>
      </w:r>
      <w:r w:rsidR="00CC3DED">
        <w:rPr>
          <w:sz w:val="24"/>
          <w:szCs w:val="24"/>
          <w:lang w:val="ru-RU"/>
        </w:rPr>
        <w:t>(2,11</w:t>
      </w:r>
      <w:r w:rsidR="00B2430F" w:rsidRPr="00DB4D04">
        <w:rPr>
          <w:sz w:val="24"/>
          <w:szCs w:val="24"/>
          <w:lang w:val="ru-RU"/>
        </w:rPr>
        <w:t>%</w:t>
      </w:r>
      <w:r w:rsidR="00956D7C">
        <w:rPr>
          <w:sz w:val="24"/>
          <w:szCs w:val="24"/>
          <w:lang w:val="ru-RU"/>
        </w:rPr>
        <w:t>-фонтана</w:t>
      </w:r>
      <w:r w:rsidR="00B2430F" w:rsidRPr="00DB4D04">
        <w:rPr>
          <w:sz w:val="24"/>
          <w:szCs w:val="24"/>
          <w:lang w:val="ru-RU"/>
        </w:rPr>
        <w:t xml:space="preserve">) </w:t>
      </w:r>
      <w:r w:rsidRPr="00900875">
        <w:rPr>
          <w:sz w:val="24"/>
          <w:szCs w:val="24"/>
          <w:lang w:val="ru-RU"/>
        </w:rPr>
        <w:t>.</w:t>
      </w:r>
    </w:p>
    <w:p w:rsidR="00B2430F" w:rsidRPr="00900875" w:rsidRDefault="00956D7C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B2430F">
        <w:rPr>
          <w:sz w:val="24"/>
          <w:szCs w:val="24"/>
          <w:lang w:val="ru-RU"/>
        </w:rPr>
        <w:t xml:space="preserve">купна површина </w:t>
      </w:r>
      <w:r>
        <w:rPr>
          <w:sz w:val="24"/>
          <w:szCs w:val="24"/>
          <w:lang w:val="ru-RU"/>
        </w:rPr>
        <w:t xml:space="preserve">објекта предвиђена пројектом је </w:t>
      </w:r>
      <w:r w:rsidR="00CC3DED">
        <w:rPr>
          <w:sz w:val="24"/>
          <w:szCs w:val="24"/>
          <w:lang w:val="ru-RU"/>
        </w:rPr>
        <w:t>2413,84</w:t>
      </w:r>
      <w:r w:rsidR="00B2430F" w:rsidRPr="00B2430F">
        <w:rPr>
          <w:color w:val="000000"/>
          <w:sz w:val="24"/>
          <w:szCs w:val="24"/>
          <w:lang w:val="ru-RU"/>
        </w:rPr>
        <w:t xml:space="preserve"> </w:t>
      </w:r>
      <w:r w:rsidR="00B2430F">
        <w:rPr>
          <w:color w:val="000000"/>
          <w:sz w:val="24"/>
          <w:szCs w:val="24"/>
        </w:rPr>
        <w:t>m</w:t>
      </w:r>
      <w:r w:rsidR="00B2430F" w:rsidRPr="00900875">
        <w:rPr>
          <w:color w:val="000000"/>
          <w:sz w:val="24"/>
          <w:szCs w:val="24"/>
          <w:vertAlign w:val="superscript"/>
          <w:lang w:val="ru-RU"/>
        </w:rPr>
        <w:t>2</w:t>
      </w:r>
    </w:p>
    <w:p w:rsidR="00623699" w:rsidRPr="00900875" w:rsidRDefault="008F2C9F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Саставни део овог Решења су: </w:t>
      </w:r>
    </w:p>
    <w:p w:rsidR="00572C58" w:rsidRPr="00900875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Локацијски услови бр. </w:t>
      </w:r>
      <w:r w:rsidRPr="00572C58">
        <w:rPr>
          <w:sz w:val="24"/>
          <w:szCs w:val="24"/>
        </w:rPr>
        <w:t>ROP</w:t>
      </w:r>
      <w:r w:rsidRPr="00900875">
        <w:rPr>
          <w:sz w:val="24"/>
          <w:szCs w:val="24"/>
          <w:lang w:val="ru-RU"/>
        </w:rPr>
        <w:t>-</w:t>
      </w:r>
      <w:r w:rsidRPr="00572C58">
        <w:rPr>
          <w:sz w:val="24"/>
          <w:szCs w:val="24"/>
        </w:rPr>
        <w:t>ODZ</w:t>
      </w:r>
      <w:r w:rsidRPr="00900875">
        <w:rPr>
          <w:sz w:val="24"/>
          <w:szCs w:val="24"/>
          <w:lang w:val="ru-RU"/>
        </w:rPr>
        <w:t>-</w:t>
      </w:r>
      <w:r w:rsidR="000B5D74">
        <w:rPr>
          <w:sz w:val="24"/>
          <w:szCs w:val="24"/>
          <w:lang w:val="ru-RU"/>
        </w:rPr>
        <w:t>11785</w:t>
      </w:r>
      <w:r w:rsidR="006B6CAF" w:rsidRPr="00900875">
        <w:rPr>
          <w:sz w:val="24"/>
          <w:szCs w:val="24"/>
          <w:lang w:val="ru-RU"/>
        </w:rPr>
        <w:t>-</w:t>
      </w:r>
      <w:r w:rsidR="006B6CAF">
        <w:rPr>
          <w:sz w:val="24"/>
          <w:szCs w:val="24"/>
        </w:rPr>
        <w:t>LOC</w:t>
      </w:r>
      <w:r w:rsidR="00AC3D11">
        <w:rPr>
          <w:sz w:val="24"/>
          <w:szCs w:val="24"/>
          <w:lang w:val="ru-RU"/>
        </w:rPr>
        <w:t>-1/2022</w:t>
      </w:r>
      <w:r w:rsidR="00FF13C3" w:rsidRPr="00900875"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 </w:t>
      </w:r>
      <w:r w:rsidR="00AC3D11">
        <w:rPr>
          <w:sz w:val="24"/>
          <w:szCs w:val="24"/>
          <w:lang w:val="ru-RU"/>
        </w:rPr>
        <w:t>26</w:t>
      </w:r>
      <w:r w:rsidR="00F159B4" w:rsidRPr="00900875">
        <w:rPr>
          <w:sz w:val="24"/>
          <w:szCs w:val="24"/>
          <w:lang w:val="ru-RU"/>
        </w:rPr>
        <w:t>.</w:t>
      </w:r>
      <w:r w:rsidR="00AC3D11">
        <w:rPr>
          <w:sz w:val="24"/>
          <w:szCs w:val="24"/>
          <w:lang w:val="ru-RU"/>
        </w:rPr>
        <w:t>08.2022</w:t>
      </w:r>
      <w:r w:rsidR="00933384" w:rsidRPr="00900875">
        <w:rPr>
          <w:sz w:val="24"/>
          <w:szCs w:val="24"/>
          <w:lang w:val="ru-RU"/>
        </w:rPr>
        <w:t>.године</w:t>
      </w:r>
      <w:r w:rsidRPr="00900875">
        <w:rPr>
          <w:sz w:val="24"/>
          <w:szCs w:val="24"/>
          <w:lang w:val="ru-RU"/>
        </w:rPr>
        <w:t>;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0B5D74">
        <w:rPr>
          <w:sz w:val="24"/>
          <w:szCs w:val="24"/>
          <w:lang w:val="ru-RU"/>
        </w:rPr>
        <w:t>Р-623/2022</w:t>
      </w:r>
      <w:r w:rsidR="00B012E3" w:rsidRPr="00900875">
        <w:rPr>
          <w:sz w:val="24"/>
          <w:szCs w:val="24"/>
          <w:lang w:val="ru-RU"/>
        </w:rPr>
        <w:t xml:space="preserve">, </w:t>
      </w:r>
      <w:r w:rsidR="000B5D74">
        <w:rPr>
          <w:sz w:val="24"/>
          <w:szCs w:val="24"/>
          <w:lang w:val="ru-RU"/>
        </w:rPr>
        <w:t>октобар 2022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</w:t>
      </w:r>
      <w:r w:rsidR="000B5D74">
        <w:rPr>
          <w:sz w:val="24"/>
          <w:szCs w:val="24"/>
          <w:lang w:val="ru-RU"/>
        </w:rPr>
        <w:t>Адомне“ доо Нови Сад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0B5D74">
        <w:rPr>
          <w:sz w:val="24"/>
          <w:szCs w:val="24"/>
          <w:lang w:val="ru-RU"/>
        </w:rPr>
        <w:t>Игор Вукобратовић, дипл.инж.саоб.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</w:t>
      </w:r>
      <w:r w:rsidR="000B5D74">
        <w:rPr>
          <w:sz w:val="24"/>
          <w:szCs w:val="24"/>
          <w:lang w:val="ru-RU"/>
        </w:rPr>
        <w:t>Маријана Алексић</w:t>
      </w:r>
      <w:r w:rsidR="00C52260" w:rsidRPr="00900875">
        <w:rPr>
          <w:sz w:val="24"/>
          <w:szCs w:val="24"/>
          <w:lang w:val="ru-RU"/>
        </w:rPr>
        <w:t>,</w:t>
      </w:r>
      <w:r w:rsidR="000B5D74">
        <w:rPr>
          <w:sz w:val="24"/>
          <w:szCs w:val="24"/>
          <w:lang w:val="ru-RU"/>
        </w:rPr>
        <w:t xml:space="preserve"> дипл.инг.арх., лиценца бр. 300</w:t>
      </w:r>
      <w:r w:rsidR="00AF3214" w:rsidRPr="00900875">
        <w:rPr>
          <w:sz w:val="24"/>
          <w:szCs w:val="24"/>
          <w:lang w:val="ru-RU"/>
        </w:rPr>
        <w:t xml:space="preserve"> </w:t>
      </w:r>
      <w:r w:rsidR="000B5D74">
        <w:rPr>
          <w:sz w:val="24"/>
          <w:szCs w:val="24"/>
          <w:lang w:val="ru-RU"/>
        </w:rPr>
        <w:t>Ф058 07</w:t>
      </w:r>
      <w:r w:rsidR="00AF3214" w:rsidRPr="00900875">
        <w:rPr>
          <w:sz w:val="24"/>
          <w:szCs w:val="24"/>
          <w:lang w:val="ru-RU"/>
        </w:rPr>
        <w:t>;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CC3DED">
        <w:rPr>
          <w:b/>
          <w:color w:val="000000"/>
          <w:sz w:val="24"/>
          <w:szCs w:val="24"/>
          <w:lang w:val="ru-RU"/>
        </w:rPr>
        <w:t>39.967.647,75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4927CC" w:rsidRPr="004927CC" w:rsidRDefault="004927CC" w:rsidP="004927CC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>
        <w:rPr>
          <w:color w:val="000000"/>
          <w:sz w:val="24"/>
          <w:szCs w:val="24"/>
        </w:rPr>
        <w:t>Решење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одобрењу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правоснажности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захтев овом органу</w:t>
      </w:r>
      <w:r w:rsidR="00EF582F" w:rsidRPr="00900875">
        <w:rPr>
          <w:color w:val="000000"/>
          <w:sz w:val="24"/>
          <w:szCs w:val="24"/>
          <w:lang w:val="ru-RU"/>
        </w:rPr>
        <w:t xml:space="preserve">,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CC3DED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Р-623/2022</w:t>
      </w:r>
      <w:r w:rsidRPr="009008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октобар 2022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„Адомне“ доо Нови Сад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Игор Вукобратовић, дипл.инж.саоб.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CC3DED" w:rsidRDefault="00CC3DED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архитектуре,</w:t>
      </w:r>
      <w:r w:rsidRPr="00CC3D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одговорни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07;</w:t>
      </w:r>
    </w:p>
    <w:p w:rsidR="00CC3DED" w:rsidRPr="00CC3DED" w:rsidRDefault="00CC3DED" w:rsidP="00CC3DED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конструкције,</w:t>
      </w:r>
      <w:r w:rsidRPr="00CC3D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одговорни пројектант Мирко Максимовић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341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И138 21;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-Пројекат саобраћајница, одговорни пројектант </w:t>
      </w:r>
      <w:r w:rsidR="00CC3DED">
        <w:rPr>
          <w:sz w:val="24"/>
          <w:szCs w:val="24"/>
          <w:lang w:val="ru-RU"/>
        </w:rPr>
        <w:t>Иван Трипковић</w:t>
      </w:r>
      <w:r w:rsidRPr="00900875">
        <w:rPr>
          <w:sz w:val="24"/>
          <w:szCs w:val="24"/>
          <w:lang w:val="ru-RU"/>
        </w:rPr>
        <w:t>,</w:t>
      </w:r>
      <w:r w:rsidR="00CC3DED">
        <w:rPr>
          <w:sz w:val="24"/>
          <w:szCs w:val="24"/>
          <w:lang w:val="ru-RU"/>
        </w:rPr>
        <w:t xml:space="preserve"> дипл.инг.грађ</w:t>
      </w:r>
      <w:r>
        <w:rPr>
          <w:sz w:val="24"/>
          <w:szCs w:val="24"/>
          <w:lang w:val="ru-RU"/>
        </w:rPr>
        <w:t>., лиценца бр. 315</w:t>
      </w:r>
      <w:r w:rsidRPr="00900875">
        <w:rPr>
          <w:sz w:val="24"/>
          <w:szCs w:val="24"/>
          <w:lang w:val="ru-RU"/>
        </w:rPr>
        <w:t xml:space="preserve"> </w:t>
      </w:r>
      <w:r w:rsidR="00CC3DED">
        <w:rPr>
          <w:sz w:val="24"/>
          <w:szCs w:val="24"/>
          <w:lang w:val="ru-RU"/>
        </w:rPr>
        <w:t>Н303 09</w:t>
      </w:r>
      <w:r>
        <w:rPr>
          <w:sz w:val="24"/>
          <w:szCs w:val="24"/>
          <w:lang w:val="ru-RU"/>
        </w:rPr>
        <w:t xml:space="preserve"> и </w:t>
      </w:r>
    </w:p>
    <w:p w:rsidR="002B2CE2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–Пројекат електроенергетских инсталација, одговорни пројектант Немања Вукобрат, дипл.инж.ел. лиценца број 350 И749 10</w:t>
      </w:r>
      <w:r w:rsidR="002B2CE2" w:rsidRPr="00900875">
        <w:rPr>
          <w:sz w:val="24"/>
          <w:szCs w:val="24"/>
          <w:lang w:val="ru-RU"/>
        </w:rPr>
        <w:t>;</w:t>
      </w:r>
    </w:p>
    <w:p w:rsidR="00956D7C" w:rsidRDefault="00956D7C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-Пројекат хидротехничких инсталација, </w:t>
      </w:r>
      <w:r>
        <w:rPr>
          <w:sz w:val="24"/>
          <w:szCs w:val="24"/>
          <w:lang w:val="ru-RU"/>
        </w:rPr>
        <w:t>одговорни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07;</w:t>
      </w:r>
    </w:p>
    <w:p w:rsidR="00956D7C" w:rsidRDefault="00956D7C" w:rsidP="00956D7C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956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Пројекат хидротехничких инсталација (фонтана), </w:t>
      </w:r>
      <w:r>
        <w:rPr>
          <w:sz w:val="24"/>
          <w:szCs w:val="24"/>
          <w:lang w:val="ru-RU"/>
        </w:rPr>
        <w:t>одговорни пројектант Горан Недић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314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Д190 06;</w:t>
      </w:r>
    </w:p>
    <w:p w:rsidR="00956D7C" w:rsidRPr="00956D7C" w:rsidRDefault="00956D7C" w:rsidP="00956D7C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956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Пројекат електроенергетских инсталација, </w:t>
      </w:r>
      <w:r>
        <w:rPr>
          <w:sz w:val="24"/>
          <w:szCs w:val="24"/>
          <w:lang w:val="ru-RU"/>
        </w:rPr>
        <w:t>одговорни пројектант Ненад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дипл.инг.ел., лиценца бр. 350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О857 16;</w:t>
      </w:r>
    </w:p>
    <w:p w:rsidR="00E66B7A" w:rsidRDefault="00AC3D11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Графичка документација у dwg формату</w:t>
      </w:r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564F32">
        <w:rPr>
          <w:sz w:val="24"/>
          <w:szCs w:val="24"/>
          <w:lang w:val="ru-RU"/>
        </w:rPr>
        <w:t>накнад</w:t>
      </w:r>
      <w:r w:rsidR="00564F32">
        <w:rPr>
          <w:sz w:val="24"/>
          <w:szCs w:val="24"/>
        </w:rPr>
        <w:t>e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lastRenderedPageBreak/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822ACD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822ACD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956D7C">
        <w:rPr>
          <w:b/>
          <w:bCs/>
          <w:sz w:val="24"/>
          <w:szCs w:val="24"/>
          <w:lang w:val="ru-RU"/>
        </w:rPr>
        <w:t>СРЕДСТВУ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>кроз Централни информациони систем за 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216511" w:rsidRPr="00900875">
        <w:rPr>
          <w:sz w:val="24"/>
          <w:szCs w:val="24"/>
          <w:lang w:val="ru-RU"/>
        </w:rPr>
        <w:t xml:space="preserve">нергетику, грађевину 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5D74"/>
    <w:rsid w:val="000B6F24"/>
    <w:rsid w:val="000C7988"/>
    <w:rsid w:val="000D04D9"/>
    <w:rsid w:val="000D481C"/>
    <w:rsid w:val="000E4CC0"/>
    <w:rsid w:val="001116FB"/>
    <w:rsid w:val="00114BB6"/>
    <w:rsid w:val="00115736"/>
    <w:rsid w:val="00121FB5"/>
    <w:rsid w:val="001223E1"/>
    <w:rsid w:val="001229D0"/>
    <w:rsid w:val="00125B32"/>
    <w:rsid w:val="00141A38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40EE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1F20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0EB9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27CC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F32"/>
    <w:rsid w:val="0056639E"/>
    <w:rsid w:val="00572C58"/>
    <w:rsid w:val="0057309E"/>
    <w:rsid w:val="00574A75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1F82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65B47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8673D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ACD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56D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3D11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DED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10BA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60B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12</cp:revision>
  <cp:lastPrinted>2020-02-07T10:11:00Z</cp:lastPrinted>
  <dcterms:created xsi:type="dcterms:W3CDTF">2022-02-05T18:16:00Z</dcterms:created>
  <dcterms:modified xsi:type="dcterms:W3CDTF">2023-03-03T08:52:00Z</dcterms:modified>
</cp:coreProperties>
</file>