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D7" w:rsidRPr="006008D7" w:rsidRDefault="006008D7" w:rsidP="007B7374">
      <w:pPr>
        <w:jc w:val="both"/>
        <w:rPr>
          <w:rFonts w:ascii="Times New Roman" w:hAnsi="Times New Roman" w:cs="Times New Roman"/>
          <w:lang/>
        </w:rPr>
      </w:pPr>
      <w:bookmarkStart w:id="0" w:name="_GoBack"/>
      <w:bookmarkEnd w:id="0"/>
      <w:r>
        <w:rPr>
          <w:rFonts w:ascii="Times New Roman" w:hAnsi="Times New Roman" w:cs="Times New Roman"/>
          <w:lang/>
        </w:rPr>
        <w:t xml:space="preserve">               </w:t>
      </w:r>
      <w:r w:rsidR="007B7374" w:rsidRPr="006008D7">
        <w:rPr>
          <w:rFonts w:ascii="Times New Roman" w:hAnsi="Times New Roman" w:cs="Times New Roman"/>
          <w:lang/>
        </w:rPr>
        <w:t xml:space="preserve">На основу члана </w:t>
      </w:r>
      <w:r w:rsidRPr="006008D7">
        <w:rPr>
          <w:rFonts w:ascii="Times New Roman" w:hAnsi="Times New Roman" w:cs="Times New Roman"/>
          <w:lang/>
        </w:rPr>
        <w:t xml:space="preserve">29. </w:t>
      </w:r>
      <w:r w:rsidR="007A1D4B">
        <w:rPr>
          <w:rFonts w:ascii="Times New Roman" w:hAnsi="Times New Roman" w:cs="Times New Roman"/>
          <w:lang/>
        </w:rPr>
        <w:t xml:space="preserve">став 2. </w:t>
      </w:r>
      <w:r w:rsidR="007B7374" w:rsidRPr="006008D7">
        <w:rPr>
          <w:rFonts w:ascii="Times New Roman" w:hAnsi="Times New Roman" w:cs="Times New Roman"/>
          <w:lang/>
        </w:rPr>
        <w:t>Закона о културним добрима („Службени гласник РС“, број 71/94</w:t>
      </w:r>
      <w:r w:rsidRPr="006008D7">
        <w:rPr>
          <w:rFonts w:ascii="Times New Roman" w:hAnsi="Times New Roman" w:cs="Times New Roman"/>
          <w:lang/>
        </w:rPr>
        <w:t xml:space="preserve">, </w:t>
      </w:r>
      <w:r w:rsidRPr="006008D7">
        <w:rPr>
          <w:rFonts w:ascii="Times New Roman" w:hAnsi="Times New Roman" w:cs="Times New Roman"/>
          <w:shd w:val="clear" w:color="auto" w:fill="FFFFFF"/>
          <w:lang w:val="sr-Cyrl-CS"/>
        </w:rPr>
        <w:t>52/2011-др.закони, 99/2011-др.закон, 6/2020-др.закон и 35/2021-др.закон</w:t>
      </w:r>
      <w:r w:rsidR="007B7374" w:rsidRPr="006008D7">
        <w:rPr>
          <w:rFonts w:ascii="Times New Roman" w:hAnsi="Times New Roman" w:cs="Times New Roman"/>
          <w:lang/>
        </w:rPr>
        <w:t xml:space="preserve">), </w:t>
      </w:r>
      <w:r w:rsidR="007B7374" w:rsidRPr="006008D7">
        <w:rPr>
          <w:rFonts w:ascii="Times New Roman" w:hAnsi="Times New Roman" w:cs="Times New Roman"/>
          <w:b/>
          <w:lang/>
        </w:rPr>
        <w:t>Покрајински завод за заштиту споменика културе Петроварадин</w:t>
      </w:r>
      <w:r w:rsidR="007B7374" w:rsidRPr="006008D7">
        <w:rPr>
          <w:rFonts w:ascii="Times New Roman" w:hAnsi="Times New Roman" w:cs="Times New Roman"/>
          <w:lang/>
        </w:rPr>
        <w:t xml:space="preserve">, објављује </w:t>
      </w:r>
    </w:p>
    <w:p w:rsidR="00EE37AA" w:rsidRPr="006008D7" w:rsidRDefault="00EE37AA" w:rsidP="00EE37AA">
      <w:pPr>
        <w:jc w:val="center"/>
        <w:rPr>
          <w:rFonts w:ascii="Times New Roman" w:hAnsi="Times New Roman" w:cs="Times New Roman"/>
          <w:lang/>
        </w:rPr>
      </w:pPr>
      <w:r w:rsidRPr="006008D7">
        <w:rPr>
          <w:rFonts w:ascii="Times New Roman" w:hAnsi="Times New Roman" w:cs="Times New Roman"/>
          <w:lang/>
        </w:rPr>
        <w:t>ЈАВНИ ОГЛАС</w:t>
      </w:r>
    </w:p>
    <w:p w:rsidR="00EE37AA" w:rsidRPr="006008D7" w:rsidRDefault="00EE37AA" w:rsidP="006008D7">
      <w:pPr>
        <w:jc w:val="center"/>
        <w:rPr>
          <w:rFonts w:ascii="Times New Roman" w:hAnsi="Times New Roman" w:cs="Times New Roman"/>
          <w:shd w:val="clear" w:color="auto" w:fill="FFFFFF"/>
          <w:lang w:val="sr-Cyrl-CS"/>
        </w:rPr>
      </w:pPr>
      <w:r w:rsidRPr="006008D7">
        <w:rPr>
          <w:rFonts w:ascii="Times New Roman" w:hAnsi="Times New Roman" w:cs="Times New Roman"/>
          <w:lang/>
        </w:rPr>
        <w:t xml:space="preserve">о </w:t>
      </w:r>
      <w:r w:rsidR="006008D7" w:rsidRPr="006008D7">
        <w:rPr>
          <w:rFonts w:ascii="Times New Roman" w:hAnsi="Times New Roman" w:cs="Times New Roman"/>
          <w:lang/>
        </w:rPr>
        <w:t>евидентирању непокретности</w:t>
      </w:r>
      <w:r w:rsidR="006008D7" w:rsidRPr="006008D7">
        <w:rPr>
          <w:rFonts w:ascii="Times New Roman" w:hAnsi="Times New Roman" w:cs="Times New Roman"/>
          <w:shd w:val="clear" w:color="auto" w:fill="FFFFFF"/>
          <w:lang w:val="sr-Cyrl-CS"/>
        </w:rPr>
        <w:t xml:space="preserve"> у оквиру просторно културно-историјске целине централне зоне насеља Оџаци, које уживају претходну заштиту</w:t>
      </w:r>
    </w:p>
    <w:p w:rsidR="006008D7" w:rsidRPr="006008D7" w:rsidRDefault="006008D7" w:rsidP="006008D7">
      <w:pPr>
        <w:jc w:val="center"/>
        <w:rPr>
          <w:rFonts w:ascii="Times New Roman" w:hAnsi="Times New Roman" w:cs="Times New Roman"/>
          <w:shd w:val="clear" w:color="auto" w:fill="FFFFFF"/>
          <w:lang w:val="sr-Cyrl-CS"/>
        </w:rPr>
      </w:pPr>
    </w:p>
    <w:p w:rsidR="006008D7" w:rsidRPr="006008D7" w:rsidRDefault="006008D7" w:rsidP="006008D7">
      <w:pPr>
        <w:ind w:firstLine="720"/>
        <w:jc w:val="both"/>
        <w:rPr>
          <w:rFonts w:ascii="Times New Roman" w:hAnsi="Times New Roman" w:cs="Times New Roman"/>
          <w:shd w:val="clear" w:color="auto" w:fill="FFFFFF"/>
          <w:lang/>
        </w:rPr>
      </w:pPr>
      <w:r w:rsidRPr="006008D7">
        <w:rPr>
          <w:rFonts w:ascii="Times New Roman" w:hAnsi="Times New Roman" w:cs="Times New Roman"/>
          <w:shd w:val="clear" w:color="auto" w:fill="FFFFFF"/>
          <w:lang w:val="sr-Cyrl-CS"/>
        </w:rPr>
        <w:t>Евидентиране непокретности се налазе на катастарским парцелама и адресама</w:t>
      </w:r>
      <w:r>
        <w:rPr>
          <w:rFonts w:ascii="Times New Roman" w:hAnsi="Times New Roman" w:cs="Times New Roman"/>
          <w:shd w:val="clear" w:color="auto" w:fill="FFFFFF"/>
          <w:lang/>
        </w:rPr>
        <w:t>: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2073  к.о. Оџаци, Кнез Михајлова бр. 8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2072  к.о. Оџаци, Кнез Михајлова бр. 10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2071  к.о. Оџаци, Кнез Михајлова бр. 12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2070  к.о. Оџаци, Кнез Михајлова бр. 14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2069  к.о. Оџаци, Кнез Михајлова бр. 16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2068  к.о. Оџаци, Кнез Михајлова бр. 18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2067  к.о. Оџаци, Кнез Михајлова бр. 20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2066  к.о. Оџаци, Кнез Михајлова бр. 22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2065  к.о. Оџаци, Кнез Михајлова бр. 24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1563  к.о. Оџаци, Школска бр.16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1562  к.о. Оџаци, Школска бр.18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1561  к.о. Оџаци, Школска бр.20 и 20А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2063  к.о. Оџаци, Школска бр.21 и Сомборска бр. 23</w:t>
      </w:r>
    </w:p>
    <w:p w:rsidR="006008D7" w:rsidRPr="006008D7" w:rsidRDefault="006008D7" w:rsidP="006008D7">
      <w:pPr>
        <w:pStyle w:val="ListParagraph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6008D7">
        <w:rPr>
          <w:sz w:val="22"/>
          <w:szCs w:val="22"/>
          <w:shd w:val="clear" w:color="auto" w:fill="FFFFFF"/>
          <w:lang/>
        </w:rPr>
        <w:t>кат. парц. бр. 1555  к.о. Оџаци, Школска бр.23</w:t>
      </w:r>
    </w:p>
    <w:p w:rsidR="006008D7" w:rsidRPr="006008D7" w:rsidRDefault="006008D7" w:rsidP="006008D7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:rsidR="00497CD6" w:rsidRPr="007A1D4B" w:rsidRDefault="00623979" w:rsidP="007A1D4B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sr-Cyrl-CS"/>
        </w:rPr>
      </w:pPr>
      <w:r>
        <w:rPr>
          <w:rFonts w:ascii="Times New Roman" w:hAnsi="Times New Roman" w:cs="Times New Roman"/>
          <w:shd w:val="clear" w:color="auto" w:fill="FFFFFF"/>
          <w:lang w:val="sr-Cyrl-CS"/>
        </w:rPr>
        <w:t xml:space="preserve">Овим путем </w:t>
      </w:r>
      <w:r w:rsidR="006008D7">
        <w:rPr>
          <w:rFonts w:ascii="Times New Roman" w:hAnsi="Times New Roman" w:cs="Times New Roman"/>
          <w:shd w:val="clear" w:color="auto" w:fill="FFFFFF"/>
          <w:lang w:val="sr-Cyrl-CS"/>
        </w:rPr>
        <w:t>обавештавамо сопственике и правна лица која користе и управљају предметним непокретностима да</w:t>
      </w:r>
      <w:r w:rsidR="007A1D4B">
        <w:rPr>
          <w:rFonts w:ascii="Times New Roman" w:hAnsi="Times New Roman" w:cs="Times New Roman"/>
          <w:shd w:val="clear" w:color="auto" w:fill="FFFFFF"/>
          <w:lang w:val="sr-Cyrl-CS"/>
        </w:rPr>
        <w:t xml:space="preserve"> се</w:t>
      </w:r>
      <w:r w:rsidR="006008D7" w:rsidRPr="006008D7">
        <w:rPr>
          <w:rFonts w:ascii="Times New Roman" w:hAnsi="Times New Roman" w:cs="Times New Roman"/>
          <w:shd w:val="clear" w:color="auto" w:fill="FFFFFF"/>
          <w:lang w:val="sr-Cyrl-CS"/>
        </w:rPr>
        <w:t xml:space="preserve"> мере заштите</w:t>
      </w:r>
      <w:r w:rsidR="007A1D4B">
        <w:rPr>
          <w:rFonts w:ascii="Times New Roman" w:hAnsi="Times New Roman" w:cs="Times New Roman"/>
          <w:shd w:val="clear" w:color="auto" w:fill="FFFFFF"/>
          <w:lang w:val="sr-Cyrl-CS"/>
        </w:rPr>
        <w:t>,</w:t>
      </w:r>
      <w:r w:rsidR="006008D7" w:rsidRPr="006008D7">
        <w:rPr>
          <w:rFonts w:ascii="Times New Roman" w:hAnsi="Times New Roman" w:cs="Times New Roman"/>
          <w:shd w:val="clear" w:color="auto" w:fill="FFFFFF"/>
          <w:lang w:val="sr-Cyrl-CS"/>
        </w:rPr>
        <w:t xml:space="preserve"> утврђене Законом</w:t>
      </w:r>
      <w:r w:rsidR="007A1D4B">
        <w:rPr>
          <w:rFonts w:ascii="Times New Roman" w:hAnsi="Times New Roman" w:cs="Times New Roman"/>
          <w:shd w:val="clear" w:color="auto" w:fill="FFFFFF"/>
          <w:lang w:val="sr-Cyrl-CS"/>
        </w:rPr>
        <w:t xml:space="preserve"> о културним добрима, примењују</w:t>
      </w:r>
      <w:r w:rsidR="006008D7" w:rsidRPr="006008D7">
        <w:rPr>
          <w:rFonts w:ascii="Times New Roman" w:hAnsi="Times New Roman" w:cs="Times New Roman"/>
          <w:shd w:val="clear" w:color="auto" w:fill="FFFFFF"/>
          <w:lang w:val="sr-Cyrl-CS"/>
        </w:rPr>
        <w:t xml:space="preserve"> на непокретности које су евидентира</w:t>
      </w:r>
      <w:r w:rsidR="007A1D4B">
        <w:rPr>
          <w:rFonts w:ascii="Times New Roman" w:hAnsi="Times New Roman" w:cs="Times New Roman"/>
          <w:shd w:val="clear" w:color="auto" w:fill="FFFFFF"/>
          <w:lang w:val="sr-Cyrl-CS"/>
        </w:rPr>
        <w:t>не да уживају претходну заштиту, због чега</w:t>
      </w:r>
      <w:r w:rsidR="006008D7" w:rsidRPr="006008D7">
        <w:rPr>
          <w:rFonts w:ascii="Times New Roman" w:hAnsi="Times New Roman" w:cs="Times New Roman"/>
          <w:shd w:val="clear" w:color="auto" w:fill="FFFFFF"/>
          <w:lang w:val="sr-Cyrl-CS"/>
        </w:rPr>
        <w:t xml:space="preserve"> је пре било каквих радова неопходно исходовати</w:t>
      </w:r>
      <w:r w:rsidR="006008D7" w:rsidRPr="006008D7">
        <w:rPr>
          <w:rFonts w:ascii="Times New Roman" w:hAnsi="Times New Roman" w:cs="Times New Roman"/>
          <w:lang w:val="sr-Cyrl-CS"/>
        </w:rPr>
        <w:t xml:space="preserve"> </w:t>
      </w:r>
      <w:r w:rsidR="006008D7" w:rsidRPr="006008D7">
        <w:rPr>
          <w:rFonts w:ascii="Times New Roman" w:hAnsi="Times New Roman" w:cs="Times New Roman"/>
          <w:shd w:val="clear" w:color="auto" w:fill="FFFFFF"/>
          <w:lang w:val="sr-Cyrl-CS"/>
        </w:rPr>
        <w:t>услове за предузимање мера техничке заштите</w:t>
      </w:r>
      <w:r w:rsidR="006008D7" w:rsidRPr="006008D7">
        <w:rPr>
          <w:rFonts w:ascii="Times New Roman" w:hAnsi="Times New Roman" w:cs="Times New Roman"/>
          <w:shd w:val="clear" w:color="auto" w:fill="FFFFFF"/>
          <w:lang/>
        </w:rPr>
        <w:t>,</w:t>
      </w:r>
      <w:r w:rsidR="006008D7" w:rsidRPr="006008D7">
        <w:rPr>
          <w:rFonts w:ascii="Times New Roman" w:hAnsi="Times New Roman" w:cs="Times New Roman"/>
          <w:shd w:val="clear" w:color="auto" w:fill="FFFFFF"/>
          <w:lang w:val="sr-Cyrl-CS"/>
        </w:rPr>
        <w:t xml:space="preserve"> које утврђује Покрајински завод за заштиту споменика културе Петроварадин.  </w:t>
      </w:r>
    </w:p>
    <w:sectPr w:rsidR="00497CD6" w:rsidRPr="007A1D4B" w:rsidSect="00C10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9FA"/>
    <w:multiLevelType w:val="hybridMultilevel"/>
    <w:tmpl w:val="796A5B8E"/>
    <w:lvl w:ilvl="0" w:tplc="242AEC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5D5A"/>
    <w:rsid w:val="00050610"/>
    <w:rsid w:val="000D0DDD"/>
    <w:rsid w:val="0011331D"/>
    <w:rsid w:val="0020690B"/>
    <w:rsid w:val="002C2DA9"/>
    <w:rsid w:val="003A7DD5"/>
    <w:rsid w:val="00497CD6"/>
    <w:rsid w:val="005973F1"/>
    <w:rsid w:val="006008D7"/>
    <w:rsid w:val="00616721"/>
    <w:rsid w:val="00623979"/>
    <w:rsid w:val="007A1D4B"/>
    <w:rsid w:val="007B7374"/>
    <w:rsid w:val="00817928"/>
    <w:rsid w:val="00892938"/>
    <w:rsid w:val="008C13B8"/>
    <w:rsid w:val="00A9765C"/>
    <w:rsid w:val="00BA1E89"/>
    <w:rsid w:val="00BD42AF"/>
    <w:rsid w:val="00C10C55"/>
    <w:rsid w:val="00C73AE0"/>
    <w:rsid w:val="00D57049"/>
    <w:rsid w:val="00E2659C"/>
    <w:rsid w:val="00E865EE"/>
    <w:rsid w:val="00EB4CFA"/>
    <w:rsid w:val="00ED3908"/>
    <w:rsid w:val="00EE37AA"/>
    <w:rsid w:val="00F63751"/>
    <w:rsid w:val="00FA5D5A"/>
    <w:rsid w:val="00FD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00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12katarina</dc:creator>
  <cp:lastModifiedBy>Tanja</cp:lastModifiedBy>
  <cp:revision>2</cp:revision>
  <cp:lastPrinted>2022-06-15T06:08:00Z</cp:lastPrinted>
  <dcterms:created xsi:type="dcterms:W3CDTF">2022-06-16T19:18:00Z</dcterms:created>
  <dcterms:modified xsi:type="dcterms:W3CDTF">2022-06-16T19:18:00Z</dcterms:modified>
</cp:coreProperties>
</file>