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565F6C">
        <w:rPr>
          <w:b/>
          <w:sz w:val="24"/>
          <w:szCs w:val="24"/>
        </w:rPr>
        <w:t>23017</w:t>
      </w:r>
      <w:r w:rsidR="002125A0" w:rsidRPr="009E0854">
        <w:rPr>
          <w:b/>
          <w:sz w:val="24"/>
          <w:szCs w:val="24"/>
        </w:rPr>
        <w:t>-IUP</w:t>
      </w:r>
      <w:r w:rsidR="00565F6C">
        <w:rPr>
          <w:b/>
          <w:sz w:val="24"/>
          <w:szCs w:val="24"/>
        </w:rPr>
        <w:t>H</w:t>
      </w:r>
      <w:r w:rsidR="002125A0" w:rsidRPr="009E0854">
        <w:rPr>
          <w:b/>
          <w:sz w:val="24"/>
          <w:szCs w:val="24"/>
        </w:rPr>
        <w:t>-</w:t>
      </w:r>
      <w:r w:rsidR="00565F6C">
        <w:rPr>
          <w:b/>
          <w:sz w:val="24"/>
          <w:szCs w:val="24"/>
        </w:rPr>
        <w:t>3</w:t>
      </w:r>
      <w:r w:rsidR="00A1638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565F6C">
        <w:rPr>
          <w:b/>
          <w:sz w:val="24"/>
          <w:szCs w:val="24"/>
        </w:rPr>
        <w:t>383</w:t>
      </w:r>
      <w:r w:rsidR="00A1638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565F6C">
        <w:rPr>
          <w:sz w:val="24"/>
          <w:szCs w:val="24"/>
        </w:rPr>
        <w:t>10.09</w:t>
      </w:r>
      <w:r w:rsidR="00303542">
        <w:rPr>
          <w:sz w:val="24"/>
          <w:szCs w:val="24"/>
        </w:rPr>
        <w:t>.</w:t>
      </w:r>
      <w:r w:rsidR="00A16382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565F6C">
        <w:rPr>
          <w:rFonts w:eastAsia="Times New Roman"/>
          <w:sz w:val="24"/>
          <w:szCs w:val="24"/>
        </w:rPr>
        <w:t xml:space="preserve">Калић Стевана и Браниславке </w:t>
      </w:r>
      <w:r w:rsidR="00565F6C" w:rsidRPr="00430AD1">
        <w:rPr>
          <w:rFonts w:eastAsia="Times New Roman"/>
          <w:sz w:val="24"/>
          <w:szCs w:val="24"/>
        </w:rPr>
        <w:t xml:space="preserve">из </w:t>
      </w:r>
      <w:r w:rsidR="00565F6C" w:rsidRPr="00337A0E">
        <w:rPr>
          <w:rFonts w:eastAsia="Times New Roman"/>
          <w:sz w:val="24"/>
          <w:szCs w:val="24"/>
          <w:highlight w:val="black"/>
        </w:rPr>
        <w:t>Дероња, ул. Његошева</w:t>
      </w:r>
      <w:r w:rsidR="00565F6C" w:rsidRPr="00337A0E">
        <w:rPr>
          <w:color w:val="000000"/>
          <w:sz w:val="24"/>
          <w:szCs w:val="24"/>
          <w:highlight w:val="black"/>
        </w:rPr>
        <w:t xml:space="preserve"> бр. 2</w:t>
      </w:r>
      <w:r w:rsidRPr="007B7386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565F6C" w:rsidRPr="00565F6C">
        <w:rPr>
          <w:rFonts w:eastAsia="Times New Roman"/>
          <w:b/>
          <w:sz w:val="24"/>
          <w:szCs w:val="24"/>
        </w:rPr>
        <w:t>Калић Стеван</w:t>
      </w:r>
      <w:r w:rsidR="00565F6C" w:rsidRPr="00565F6C">
        <w:rPr>
          <w:rFonts w:eastAsia="Times New Roman"/>
          <w:b/>
          <w:sz w:val="24"/>
          <w:szCs w:val="24"/>
          <w:lang/>
        </w:rPr>
        <w:t>у</w:t>
      </w:r>
      <w:r w:rsidR="00565F6C" w:rsidRPr="00565F6C">
        <w:rPr>
          <w:rFonts w:eastAsia="Times New Roman"/>
          <w:b/>
          <w:sz w:val="24"/>
          <w:szCs w:val="24"/>
        </w:rPr>
        <w:t xml:space="preserve"> и </w:t>
      </w:r>
      <w:r w:rsidR="00565F6C" w:rsidRPr="00565F6C">
        <w:rPr>
          <w:rFonts w:eastAsia="Times New Roman"/>
          <w:b/>
          <w:sz w:val="24"/>
          <w:szCs w:val="24"/>
          <w:lang/>
        </w:rPr>
        <w:t xml:space="preserve">Калић </w:t>
      </w:r>
      <w:r w:rsidR="00565F6C" w:rsidRPr="00565F6C">
        <w:rPr>
          <w:rFonts w:eastAsia="Times New Roman"/>
          <w:b/>
          <w:sz w:val="24"/>
          <w:szCs w:val="24"/>
        </w:rPr>
        <w:t>Браниславк</w:t>
      </w:r>
      <w:r w:rsidR="00565F6C" w:rsidRPr="00565F6C">
        <w:rPr>
          <w:rFonts w:eastAsia="Times New Roman"/>
          <w:b/>
          <w:sz w:val="24"/>
          <w:szCs w:val="24"/>
          <w:lang/>
        </w:rPr>
        <w:t>и</w:t>
      </w:r>
      <w:r w:rsidR="00565F6C" w:rsidRPr="00565F6C">
        <w:rPr>
          <w:rFonts w:eastAsia="Times New Roman"/>
          <w:b/>
          <w:sz w:val="24"/>
          <w:szCs w:val="24"/>
        </w:rPr>
        <w:t xml:space="preserve"> </w:t>
      </w:r>
      <w:r w:rsidR="00565F6C" w:rsidRPr="00337A0E">
        <w:rPr>
          <w:rFonts w:eastAsia="Times New Roman"/>
          <w:b/>
          <w:sz w:val="24"/>
          <w:szCs w:val="24"/>
          <w:highlight w:val="black"/>
        </w:rPr>
        <w:t>из Дероња</w:t>
      </w:r>
      <w:r w:rsidR="00565F6C" w:rsidRPr="00337A0E">
        <w:rPr>
          <w:rFonts w:eastAsia="Times New Roman"/>
          <w:sz w:val="24"/>
          <w:szCs w:val="24"/>
          <w:highlight w:val="black"/>
        </w:rPr>
        <w:t>, ул. Његошева</w:t>
      </w:r>
      <w:r w:rsidR="00565F6C" w:rsidRPr="00337A0E">
        <w:rPr>
          <w:color w:val="000000"/>
          <w:sz w:val="24"/>
          <w:szCs w:val="24"/>
          <w:highlight w:val="black"/>
        </w:rPr>
        <w:t xml:space="preserve"> бр. 2</w:t>
      </w:r>
      <w:r w:rsidR="00395534" w:rsidRPr="00337A0E">
        <w:rPr>
          <w:color w:val="000000"/>
          <w:sz w:val="24"/>
          <w:szCs w:val="24"/>
          <w:highlight w:val="black"/>
        </w:rPr>
        <w:t>,</w:t>
      </w:r>
      <w:r w:rsidR="007945DE" w:rsidRPr="00A16382">
        <w:rPr>
          <w:color w:val="000000"/>
          <w:sz w:val="24"/>
          <w:szCs w:val="24"/>
        </w:rPr>
        <w:t xml:space="preserve"> </w:t>
      </w:r>
      <w:r w:rsidRPr="00A16382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4F6542">
        <w:rPr>
          <w:b/>
          <w:sz w:val="24"/>
          <w:szCs w:val="24"/>
        </w:rPr>
        <w:t>породичне стамбене зграде</w:t>
      </w:r>
      <w:r w:rsidR="00CC4C1D">
        <w:rPr>
          <w:b/>
          <w:sz w:val="24"/>
          <w:szCs w:val="24"/>
        </w:rPr>
        <w:t xml:space="preserve"> П</w:t>
      </w:r>
      <w:r w:rsidR="00565F6C">
        <w:rPr>
          <w:b/>
          <w:sz w:val="24"/>
          <w:szCs w:val="24"/>
          <w:lang/>
        </w:rPr>
        <w:t>+0</w:t>
      </w:r>
      <w:r w:rsidR="004F6542">
        <w:rPr>
          <w:b/>
          <w:sz w:val="24"/>
          <w:szCs w:val="24"/>
        </w:rPr>
        <w:t xml:space="preserve">, </w:t>
      </w:r>
      <w:r w:rsidR="004F6542">
        <w:rPr>
          <w:sz w:val="24"/>
          <w:szCs w:val="24"/>
        </w:rPr>
        <w:t>из</w:t>
      </w:r>
      <w:r w:rsidR="004F6542" w:rsidRPr="004F6542">
        <w:rPr>
          <w:sz w:val="24"/>
          <w:szCs w:val="24"/>
        </w:rPr>
        <w:t>грађене</w:t>
      </w:r>
      <w:r w:rsidR="00315FA7">
        <w:rPr>
          <w:sz w:val="24"/>
          <w:szCs w:val="24"/>
        </w:rPr>
        <w:t xml:space="preserve"> 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565F6C">
        <w:rPr>
          <w:b/>
          <w:sz w:val="24"/>
          <w:szCs w:val="24"/>
        </w:rPr>
        <w:t xml:space="preserve">313 </w:t>
      </w:r>
      <w:r w:rsidR="00565F6C" w:rsidRPr="00E96984">
        <w:rPr>
          <w:b/>
          <w:sz w:val="24"/>
          <w:szCs w:val="24"/>
        </w:rPr>
        <w:t xml:space="preserve">к.о. </w:t>
      </w:r>
      <w:r w:rsidR="00565F6C">
        <w:rPr>
          <w:b/>
          <w:sz w:val="24"/>
          <w:szCs w:val="24"/>
        </w:rPr>
        <w:t>Дероње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565F6C">
        <w:rPr>
          <w:b/>
          <w:sz w:val="24"/>
          <w:szCs w:val="24"/>
        </w:rPr>
        <w:t xml:space="preserve">број </w:t>
      </w:r>
      <w:r w:rsidR="00565F6C">
        <w:rPr>
          <w:b/>
          <w:sz w:val="24"/>
          <w:szCs w:val="24"/>
          <w:lang/>
        </w:rPr>
        <w:t>4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565F6C">
        <w:rPr>
          <w:b/>
          <w:sz w:val="24"/>
          <w:szCs w:val="24"/>
        </w:rPr>
        <w:t>1</w:t>
      </w:r>
      <w:r w:rsidR="00565F6C">
        <w:rPr>
          <w:b/>
          <w:sz w:val="24"/>
          <w:szCs w:val="24"/>
          <w:lang/>
        </w:rPr>
        <w:t>42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9C4895" w:rsidRPr="009E0854">
        <w:rPr>
          <w:sz w:val="24"/>
          <w:szCs w:val="24"/>
        </w:rPr>
        <w:t>351-</w:t>
      </w:r>
      <w:r w:rsidR="00565F6C">
        <w:rPr>
          <w:sz w:val="24"/>
          <w:szCs w:val="24"/>
          <w:lang/>
        </w:rPr>
        <w:t>623</w:t>
      </w:r>
      <w:r w:rsidR="009C4895" w:rsidRPr="009E0854">
        <w:rPr>
          <w:sz w:val="24"/>
          <w:szCs w:val="24"/>
        </w:rPr>
        <w:t>/</w:t>
      </w:r>
      <w:r w:rsidR="00565F6C">
        <w:rPr>
          <w:sz w:val="24"/>
          <w:szCs w:val="24"/>
          <w:lang/>
        </w:rPr>
        <w:t>8</w:t>
      </w:r>
      <w:r w:rsidR="007B7386">
        <w:rPr>
          <w:sz w:val="24"/>
          <w:szCs w:val="24"/>
        </w:rPr>
        <w:t>2</w:t>
      </w:r>
      <w:r w:rsidR="009C4895" w:rsidRPr="009E0854">
        <w:rPr>
          <w:sz w:val="24"/>
          <w:szCs w:val="24"/>
        </w:rPr>
        <w:t>-0</w:t>
      </w:r>
      <w:r w:rsidR="007B7386">
        <w:rPr>
          <w:sz w:val="24"/>
          <w:szCs w:val="24"/>
        </w:rPr>
        <w:t>9</w:t>
      </w:r>
      <w:r w:rsidR="00437F33">
        <w:rPr>
          <w:sz w:val="24"/>
          <w:szCs w:val="24"/>
        </w:rPr>
        <w:t xml:space="preserve"> </w:t>
      </w:r>
      <w:r w:rsidR="00565F6C">
        <w:rPr>
          <w:sz w:val="24"/>
          <w:szCs w:val="24"/>
        </w:rPr>
        <w:t xml:space="preserve">од </w:t>
      </w:r>
      <w:r w:rsidR="00565F6C">
        <w:rPr>
          <w:sz w:val="24"/>
          <w:szCs w:val="24"/>
          <w:lang/>
        </w:rPr>
        <w:t>15</w:t>
      </w:r>
      <w:r w:rsidR="00A14B88">
        <w:rPr>
          <w:sz w:val="24"/>
          <w:szCs w:val="24"/>
          <w:lang/>
        </w:rPr>
        <w:t>.</w:t>
      </w:r>
      <w:r w:rsidR="00565F6C">
        <w:rPr>
          <w:sz w:val="24"/>
          <w:szCs w:val="24"/>
          <w:lang/>
        </w:rPr>
        <w:t>09.</w:t>
      </w:r>
      <w:r w:rsidR="00565F6C">
        <w:rPr>
          <w:sz w:val="24"/>
          <w:szCs w:val="24"/>
        </w:rPr>
        <w:t>19</w:t>
      </w:r>
      <w:r w:rsidR="00565F6C">
        <w:rPr>
          <w:sz w:val="24"/>
          <w:szCs w:val="24"/>
          <w:lang/>
        </w:rPr>
        <w:t>8</w:t>
      </w:r>
      <w:r w:rsidR="007B7386">
        <w:rPr>
          <w:sz w:val="24"/>
          <w:szCs w:val="24"/>
        </w:rPr>
        <w:t>2</w:t>
      </w:r>
      <w:r w:rsidR="00395EA8">
        <w:rPr>
          <w:sz w:val="24"/>
          <w:szCs w:val="24"/>
        </w:rPr>
        <w:t>. године</w:t>
      </w:r>
      <w:r w:rsidR="007B7386">
        <w:rPr>
          <w:sz w:val="24"/>
          <w:szCs w:val="24"/>
        </w:rPr>
        <w:t xml:space="preserve"> и Решења о измени решења о грађевинској дозволи </w:t>
      </w:r>
      <w:r w:rsidR="007B7386" w:rsidRPr="007B7386">
        <w:rPr>
          <w:sz w:val="24"/>
          <w:szCs w:val="24"/>
        </w:rPr>
        <w:t>ROP-ODZ-</w:t>
      </w:r>
      <w:r w:rsidR="00565F6C">
        <w:rPr>
          <w:sz w:val="24"/>
          <w:szCs w:val="24"/>
          <w:lang/>
        </w:rPr>
        <w:t>23017</w:t>
      </w:r>
      <w:r w:rsidR="0028585E">
        <w:rPr>
          <w:sz w:val="24"/>
          <w:szCs w:val="24"/>
        </w:rPr>
        <w:t>-CPA</w:t>
      </w:r>
      <w:r w:rsidR="007B7386" w:rsidRPr="007B7386">
        <w:rPr>
          <w:sz w:val="24"/>
          <w:szCs w:val="24"/>
        </w:rPr>
        <w:t>-</w:t>
      </w:r>
      <w:r w:rsidR="0028585E">
        <w:rPr>
          <w:sz w:val="24"/>
          <w:szCs w:val="24"/>
        </w:rPr>
        <w:t>1</w:t>
      </w:r>
      <w:r w:rsidR="007B7386" w:rsidRPr="007B7386">
        <w:rPr>
          <w:sz w:val="24"/>
          <w:szCs w:val="24"/>
        </w:rPr>
        <w:t>/2021</w:t>
      </w:r>
      <w:r w:rsidR="00565F6C">
        <w:rPr>
          <w:sz w:val="24"/>
          <w:szCs w:val="24"/>
          <w:lang/>
        </w:rPr>
        <w:t xml:space="preserve"> од</w:t>
      </w:r>
      <w:r w:rsidR="00565F6C">
        <w:rPr>
          <w:sz w:val="24"/>
          <w:szCs w:val="24"/>
        </w:rPr>
        <w:t xml:space="preserve"> </w:t>
      </w:r>
      <w:r w:rsidR="00565F6C">
        <w:rPr>
          <w:sz w:val="24"/>
          <w:szCs w:val="24"/>
          <w:lang/>
        </w:rPr>
        <w:t>25</w:t>
      </w:r>
      <w:r w:rsidR="00565F6C">
        <w:rPr>
          <w:sz w:val="24"/>
          <w:szCs w:val="24"/>
        </w:rPr>
        <w:t>.0</w:t>
      </w:r>
      <w:r w:rsidR="00565F6C">
        <w:rPr>
          <w:sz w:val="24"/>
          <w:szCs w:val="24"/>
          <w:lang/>
        </w:rPr>
        <w:t>7</w:t>
      </w:r>
      <w:r w:rsidR="0028585E">
        <w:rPr>
          <w:sz w:val="24"/>
          <w:szCs w:val="24"/>
        </w:rPr>
        <w:t>.2021.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>стамбено</w:t>
      </w:r>
      <w:r w:rsidR="00203BC9">
        <w:rPr>
          <w:sz w:val="24"/>
          <w:szCs w:val="24"/>
        </w:rPr>
        <w:t>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565F6C">
        <w:rPr>
          <w:sz w:val="24"/>
          <w:szCs w:val="24"/>
          <w:lang/>
        </w:rPr>
        <w:t>51525</w:t>
      </w:r>
      <w:r w:rsidR="00A16382">
        <w:rPr>
          <w:sz w:val="24"/>
          <w:szCs w:val="24"/>
        </w:rPr>
        <w:t>/2021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565F6C">
        <w:rPr>
          <w:sz w:val="24"/>
          <w:szCs w:val="24"/>
          <w:lang/>
        </w:rPr>
        <w:t>05</w:t>
      </w:r>
      <w:r w:rsidR="00565F6C">
        <w:rPr>
          <w:sz w:val="24"/>
          <w:szCs w:val="24"/>
        </w:rPr>
        <w:t>.0</w:t>
      </w:r>
      <w:r w:rsidR="00565F6C">
        <w:rPr>
          <w:sz w:val="24"/>
          <w:szCs w:val="24"/>
          <w:lang/>
        </w:rPr>
        <w:t>6</w:t>
      </w:r>
      <w:r w:rsidR="00A16382">
        <w:rPr>
          <w:sz w:val="24"/>
          <w:szCs w:val="24"/>
        </w:rPr>
        <w:t>.2021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7B7386">
        <w:rPr>
          <w:sz w:val="24"/>
          <w:szCs w:val="24"/>
        </w:rPr>
        <w:t xml:space="preserve"> и</w:t>
      </w:r>
    </w:p>
    <w:p w:rsidR="0028585E" w:rsidRPr="003B1D98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</w:t>
      </w:r>
      <w:r w:rsidRPr="00104B73">
        <w:rPr>
          <w:sz w:val="24"/>
          <w:szCs w:val="24"/>
        </w:rPr>
        <w:lastRenderedPageBreak/>
        <w:t xml:space="preserve">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CE79F0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E79F0" w:rsidRPr="009E0854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CE79F0">
        <w:rPr>
          <w:rFonts w:eastAsia="Times New Roman"/>
          <w:sz w:val="24"/>
          <w:szCs w:val="24"/>
        </w:rPr>
        <w:t>Калић Стеван</w:t>
      </w:r>
      <w:r w:rsidR="00565F6C">
        <w:rPr>
          <w:rFonts w:eastAsia="Times New Roman"/>
          <w:sz w:val="24"/>
          <w:szCs w:val="24"/>
        </w:rPr>
        <w:t xml:space="preserve"> и </w:t>
      </w:r>
      <w:r w:rsidR="00CE79F0">
        <w:rPr>
          <w:rFonts w:eastAsia="Times New Roman"/>
          <w:sz w:val="24"/>
          <w:szCs w:val="24"/>
          <w:lang/>
        </w:rPr>
        <w:t xml:space="preserve">Калић </w:t>
      </w:r>
      <w:r w:rsidR="00CE79F0">
        <w:rPr>
          <w:rFonts w:eastAsia="Times New Roman"/>
          <w:sz w:val="24"/>
          <w:szCs w:val="24"/>
        </w:rPr>
        <w:t>Браниславк</w:t>
      </w:r>
      <w:r w:rsidR="00CE79F0">
        <w:rPr>
          <w:rFonts w:eastAsia="Times New Roman"/>
          <w:sz w:val="24"/>
          <w:szCs w:val="24"/>
          <w:lang/>
        </w:rPr>
        <w:t>а</w:t>
      </w:r>
      <w:r w:rsidR="00565F6C">
        <w:rPr>
          <w:rFonts w:eastAsia="Times New Roman"/>
          <w:sz w:val="24"/>
          <w:szCs w:val="24"/>
        </w:rPr>
        <w:t xml:space="preserve"> </w:t>
      </w:r>
      <w:r w:rsidR="00565F6C" w:rsidRPr="00337A0E">
        <w:rPr>
          <w:rFonts w:eastAsia="Times New Roman"/>
          <w:sz w:val="24"/>
          <w:szCs w:val="24"/>
          <w:highlight w:val="black"/>
        </w:rPr>
        <w:t>из Дероња, ул. Његошева</w:t>
      </w:r>
      <w:r w:rsidR="00565F6C" w:rsidRPr="00337A0E">
        <w:rPr>
          <w:color w:val="000000"/>
          <w:sz w:val="24"/>
          <w:szCs w:val="24"/>
          <w:highlight w:val="black"/>
        </w:rPr>
        <w:t xml:space="preserve"> бр. 2</w:t>
      </w:r>
      <w:r w:rsidR="00CC4C1D" w:rsidRPr="00337A0E">
        <w:rPr>
          <w:color w:val="000000"/>
          <w:sz w:val="24"/>
          <w:szCs w:val="24"/>
          <w:highlight w:val="black"/>
        </w:rPr>
        <w:t xml:space="preserve">, </w:t>
      </w:r>
      <w:r w:rsidR="005D1D1F" w:rsidRPr="00337A0E">
        <w:rPr>
          <w:color w:val="000000"/>
          <w:sz w:val="24"/>
          <w:szCs w:val="24"/>
          <w:highlight w:val="black"/>
        </w:rPr>
        <w:t xml:space="preserve">преко пуномоћника, </w:t>
      </w:r>
      <w:r w:rsidR="00FD1836" w:rsidRPr="00337A0E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337A0E">
        <w:rPr>
          <w:color w:val="000000"/>
          <w:sz w:val="24"/>
          <w:szCs w:val="24"/>
          <w:highlight w:val="black"/>
        </w:rPr>
        <w:t>,</w:t>
      </w:r>
      <w:r w:rsidR="00CE79F0">
        <w:rPr>
          <w:color w:val="000000"/>
          <w:sz w:val="24"/>
          <w:szCs w:val="24"/>
        </w:rPr>
        <w:t xml:space="preserve"> подне</w:t>
      </w:r>
      <w:r w:rsidR="00CE79F0">
        <w:rPr>
          <w:color w:val="000000"/>
          <w:sz w:val="24"/>
          <w:szCs w:val="24"/>
          <w:lang/>
        </w:rPr>
        <w:t>ли</w:t>
      </w:r>
      <w:r w:rsidR="00CE79F0">
        <w:rPr>
          <w:color w:val="000000"/>
          <w:sz w:val="24"/>
          <w:szCs w:val="24"/>
        </w:rPr>
        <w:t xml:space="preserve"> </w:t>
      </w:r>
      <w:r w:rsidR="00CE79F0">
        <w:rPr>
          <w:color w:val="000000"/>
          <w:sz w:val="24"/>
          <w:szCs w:val="24"/>
          <w:lang/>
        </w:rPr>
        <w:t>су</w:t>
      </w:r>
      <w:r w:rsidR="000617E8" w:rsidRPr="007B7386">
        <w:rPr>
          <w:color w:val="000000"/>
          <w:sz w:val="24"/>
          <w:szCs w:val="24"/>
        </w:rPr>
        <w:t xml:space="preserve"> овом Одељењу</w:t>
      </w:r>
      <w:r w:rsidR="00633C99" w:rsidRPr="007B7386">
        <w:rPr>
          <w:color w:val="000000"/>
          <w:sz w:val="24"/>
          <w:szCs w:val="24"/>
        </w:rPr>
        <w:t>,</w:t>
      </w:r>
      <w:r w:rsidR="00A811CF" w:rsidRPr="007B7386">
        <w:rPr>
          <w:color w:val="000000"/>
          <w:sz w:val="24"/>
          <w:szCs w:val="24"/>
        </w:rPr>
        <w:t xml:space="preserve"> </w:t>
      </w:r>
      <w:r w:rsidR="00633C99" w:rsidRPr="007B7386">
        <w:rPr>
          <w:color w:val="000000"/>
          <w:sz w:val="24"/>
          <w:szCs w:val="24"/>
        </w:rPr>
        <w:t>преко</w:t>
      </w:r>
      <w:r w:rsidR="00633C99" w:rsidRPr="00A16382">
        <w:rPr>
          <w:color w:val="000000"/>
          <w:sz w:val="24"/>
          <w:szCs w:val="24"/>
        </w:rPr>
        <w:t xml:space="preserve"> централне</w:t>
      </w:r>
      <w:r w:rsidR="00633C99" w:rsidRPr="004838E4">
        <w:rPr>
          <w:color w:val="000000"/>
          <w:sz w:val="24"/>
          <w:szCs w:val="24"/>
        </w:rPr>
        <w:t xml:space="preserve"> евиденције обједињене процедуре електронским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203BC9">
        <w:rPr>
          <w:sz w:val="24"/>
          <w:szCs w:val="24"/>
        </w:rPr>
        <w:t xml:space="preserve">стамбеног </w:t>
      </w:r>
      <w:r w:rsidR="00A16382">
        <w:rPr>
          <w:sz w:val="24"/>
          <w:szCs w:val="24"/>
        </w:rPr>
        <w:t xml:space="preserve">објекта </w:t>
      </w:r>
      <w:r w:rsidR="00A16382" w:rsidRPr="00F51C38">
        <w:rPr>
          <w:sz w:val="24"/>
          <w:szCs w:val="24"/>
        </w:rPr>
        <w:t xml:space="preserve">број </w:t>
      </w:r>
      <w:r w:rsidR="00203BC9" w:rsidRPr="00F51C38">
        <w:rPr>
          <w:sz w:val="24"/>
          <w:szCs w:val="24"/>
        </w:rPr>
        <w:t>952-</w:t>
      </w:r>
      <w:r w:rsidR="00203BC9">
        <w:rPr>
          <w:sz w:val="24"/>
          <w:szCs w:val="24"/>
        </w:rPr>
        <w:t>092-</w:t>
      </w:r>
      <w:r w:rsidR="00565F6C">
        <w:rPr>
          <w:sz w:val="24"/>
          <w:szCs w:val="24"/>
          <w:lang/>
        </w:rPr>
        <w:t>51525</w:t>
      </w:r>
      <w:r w:rsidR="00203BC9">
        <w:rPr>
          <w:sz w:val="24"/>
          <w:szCs w:val="24"/>
        </w:rPr>
        <w:t xml:space="preserve">/2021 </w:t>
      </w:r>
      <w:r w:rsidR="00203BC9" w:rsidRPr="00F51C38">
        <w:rPr>
          <w:sz w:val="24"/>
          <w:szCs w:val="24"/>
        </w:rPr>
        <w:t xml:space="preserve">од </w:t>
      </w:r>
      <w:r w:rsidR="00565F6C">
        <w:rPr>
          <w:sz w:val="24"/>
          <w:szCs w:val="24"/>
          <w:lang/>
        </w:rPr>
        <w:t>05</w:t>
      </w:r>
      <w:r w:rsidR="00565F6C">
        <w:rPr>
          <w:sz w:val="24"/>
          <w:szCs w:val="24"/>
        </w:rPr>
        <w:t>.0</w:t>
      </w:r>
      <w:r w:rsidR="00565F6C">
        <w:rPr>
          <w:sz w:val="24"/>
          <w:szCs w:val="24"/>
          <w:lang/>
        </w:rPr>
        <w:t>6</w:t>
      </w:r>
      <w:r w:rsidR="00203BC9">
        <w:rPr>
          <w:sz w:val="24"/>
          <w:szCs w:val="24"/>
        </w:rPr>
        <w:t>.2021</w:t>
      </w:r>
      <w:r w:rsidR="00203BC9" w:rsidRPr="00F51C38">
        <w:rPr>
          <w:sz w:val="24"/>
          <w:szCs w:val="24"/>
        </w:rPr>
        <w:t>.</w:t>
      </w:r>
      <w:r w:rsidR="00203BC9">
        <w:rPr>
          <w:sz w:val="24"/>
          <w:szCs w:val="24"/>
        </w:rPr>
        <w:t xml:space="preserve"> године</w:t>
      </w:r>
      <w:r w:rsidR="00A16382">
        <w:rPr>
          <w:sz w:val="24"/>
          <w:szCs w:val="24"/>
        </w:rPr>
        <w:t xml:space="preserve"> 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28585E" w:rsidRPr="0028585E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28585E" w:rsidRPr="009E0854" w:rsidRDefault="00565F6C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парцела издато од стране  РГЗ – Служба за катастар непокретности број: 952-092-71946/2021 од 11.08.2021. године</w:t>
      </w:r>
      <w:r w:rsidR="0028585E">
        <w:rPr>
          <w:sz w:val="24"/>
          <w:szCs w:val="24"/>
        </w:rPr>
        <w:t>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CE79F0" w:rsidRPr="008C3BE8" w:rsidRDefault="00CE79F0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Pr="009E0854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>19</w:t>
      </w:r>
      <w:r w:rsidR="00565F6C">
        <w:rPr>
          <w:color w:val="000000"/>
          <w:sz w:val="24"/>
          <w:szCs w:val="24"/>
          <w:lang/>
        </w:rPr>
        <w:t xml:space="preserve">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  <w:lang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CE79F0" w:rsidRDefault="00CE79F0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CE79F0" w:rsidRPr="009E0854" w:rsidRDefault="00CE79F0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3B2" w:rsidRDefault="000F03B2" w:rsidP="00E653AE">
      <w:pPr>
        <w:spacing w:after="0" w:line="240" w:lineRule="auto"/>
      </w:pPr>
      <w:r>
        <w:separator/>
      </w:r>
    </w:p>
  </w:endnote>
  <w:endnote w:type="continuationSeparator" w:id="1">
    <w:p w:rsidR="000F03B2" w:rsidRDefault="000F03B2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3B2" w:rsidRDefault="000F03B2" w:rsidP="00E653AE">
      <w:pPr>
        <w:spacing w:after="0" w:line="240" w:lineRule="auto"/>
      </w:pPr>
      <w:r>
        <w:separator/>
      </w:r>
    </w:p>
  </w:footnote>
  <w:footnote w:type="continuationSeparator" w:id="1">
    <w:p w:rsidR="000F03B2" w:rsidRDefault="000F03B2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03B2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7A0E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4B88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96B4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159</cp:revision>
  <cp:lastPrinted>2021-05-19T09:37:00Z</cp:lastPrinted>
  <dcterms:created xsi:type="dcterms:W3CDTF">2016-09-28T09:37:00Z</dcterms:created>
  <dcterms:modified xsi:type="dcterms:W3CDTF">2021-09-10T06:20:00Z</dcterms:modified>
</cp:coreProperties>
</file>