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7F" w:rsidRPr="001C2E7F" w:rsidRDefault="001C2E7F" w:rsidP="001C2E7F">
      <w:pPr>
        <w:pStyle w:val="Header"/>
        <w:tabs>
          <w:tab w:val="center" w:pos="4820"/>
        </w:tabs>
        <w:jc w:val="center"/>
        <w:rPr>
          <w:rFonts w:asciiTheme="majorHAnsi" w:hAnsiTheme="majorHAnsi"/>
          <w:b/>
          <w:bCs/>
          <w:iCs/>
          <w:sz w:val="24"/>
          <w:szCs w:val="24"/>
          <w:u w:val="single"/>
          <w:lang w:val="sr-Cyrl-CS"/>
        </w:rPr>
      </w:pPr>
      <w:r w:rsidRPr="001C2E7F">
        <w:rPr>
          <w:rFonts w:asciiTheme="majorHAnsi" w:hAnsiTheme="majorHAnsi"/>
          <w:lang w:val="sr-Latn-CS"/>
        </w:rPr>
        <w:t xml:space="preserve">    </w:t>
      </w:r>
      <w:r w:rsidRPr="001C2E7F">
        <w:rPr>
          <w:rFonts w:asciiTheme="majorHAnsi" w:hAnsiTheme="majorHAnsi"/>
          <w:b/>
          <w:bCs/>
          <w:iCs/>
          <w:sz w:val="24"/>
          <w:szCs w:val="24"/>
          <w:u w:val="single"/>
          <w:lang w:val="sr-Cyrl-CS"/>
        </w:rPr>
        <w:t>2.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C2E7F" w:rsidRPr="001C2E7F" w:rsidRDefault="001C2E7F" w:rsidP="001C2E7F">
      <w:pPr>
        <w:pStyle w:val="Header"/>
        <w:tabs>
          <w:tab w:val="center" w:pos="4820"/>
        </w:tabs>
        <w:jc w:val="center"/>
        <w:rPr>
          <w:rFonts w:asciiTheme="majorHAnsi" w:hAnsiTheme="majorHAnsi"/>
          <w:b/>
          <w:bCs/>
          <w:iCs/>
          <w:sz w:val="24"/>
          <w:szCs w:val="24"/>
          <w:u w:val="single"/>
          <w:lang w:val="sr-Cyrl-CS"/>
        </w:rPr>
      </w:pPr>
    </w:p>
    <w:p w:rsidR="001C2E7F" w:rsidRPr="001C2E7F" w:rsidRDefault="001C2E7F" w:rsidP="001C2E7F">
      <w:pPr>
        <w:autoSpaceDE w:val="0"/>
        <w:autoSpaceDN w:val="0"/>
        <w:adjustRightInd w:val="0"/>
        <w:jc w:val="both"/>
        <w:rPr>
          <w:rFonts w:asciiTheme="majorHAnsi" w:hAnsiTheme="majorHAnsi" w:cs="TimesNewRoman"/>
          <w:lang w:val="sr-Cyrl-CS"/>
        </w:rPr>
      </w:pPr>
      <w:r w:rsidRPr="001C2E7F">
        <w:rPr>
          <w:rFonts w:asciiTheme="majorHAnsi" w:hAnsiTheme="majorHAnsi" w:cs="TimesNewRoman"/>
          <w:lang w:val="sr-Cyrl-CS"/>
        </w:rPr>
        <w:t>Предмет јавне набавке је вршење геодетских услуга у складу са потребама Наручиоца. Пружање услуга вршиће се на основу писменог захтева Наручиоца</w:t>
      </w:r>
      <w:r w:rsidRPr="001C2E7F">
        <w:rPr>
          <w:rFonts w:asciiTheme="majorHAnsi" w:hAnsiTheme="majorHAnsi"/>
          <w:lang w:val="sr-Cyrl-CS"/>
        </w:rPr>
        <w:t>.</w:t>
      </w:r>
    </w:p>
    <w:p w:rsidR="001C2E7F" w:rsidRPr="001C2E7F" w:rsidRDefault="001C2E7F" w:rsidP="001C2E7F">
      <w:pPr>
        <w:autoSpaceDE w:val="0"/>
        <w:autoSpaceDN w:val="0"/>
        <w:adjustRightInd w:val="0"/>
        <w:jc w:val="both"/>
        <w:rPr>
          <w:rFonts w:asciiTheme="majorHAnsi" w:hAnsiTheme="majorHAnsi" w:cs="TimesNewRoman"/>
          <w:lang w:val="sr-Cyrl-CS"/>
        </w:rPr>
      </w:pPr>
      <w:r w:rsidRPr="001C2E7F">
        <w:rPr>
          <w:rFonts w:asciiTheme="majorHAnsi" w:hAnsiTheme="majorHAnsi" w:cs="TimesNewRoman"/>
          <w:lang w:val="sr-Cyrl-CS"/>
        </w:rPr>
        <w:t>Цена у понуди треба да буде изражена у динарима без урачунатог ПДВ</w:t>
      </w:r>
      <w:r w:rsidRPr="001C2E7F">
        <w:rPr>
          <w:rFonts w:asciiTheme="majorHAnsi" w:hAnsiTheme="majorHAnsi"/>
          <w:lang w:val="sr-Cyrl-CS"/>
        </w:rPr>
        <w:t>-</w:t>
      </w:r>
      <w:r w:rsidRPr="001C2E7F">
        <w:rPr>
          <w:rFonts w:asciiTheme="majorHAnsi" w:hAnsiTheme="majorHAnsi" w:cs="TimesNewRoman"/>
          <w:lang w:val="sr-Cyrl-CS"/>
        </w:rPr>
        <w:t>а</w:t>
      </w:r>
      <w:r w:rsidRPr="001C2E7F">
        <w:rPr>
          <w:rFonts w:asciiTheme="majorHAnsi" w:hAnsiTheme="majorHAnsi"/>
          <w:lang w:val="sr-Cyrl-CS"/>
        </w:rPr>
        <w:t xml:space="preserve">, </w:t>
      </w:r>
      <w:r w:rsidRPr="001C2E7F">
        <w:rPr>
          <w:rFonts w:asciiTheme="majorHAnsi" w:hAnsiTheme="majorHAnsi" w:cs="TimesNewRoman"/>
          <w:lang w:val="sr-Cyrl-CS"/>
        </w:rPr>
        <w:t>и са урачунатим ПДВ</w:t>
      </w:r>
      <w:r w:rsidRPr="001C2E7F">
        <w:rPr>
          <w:rFonts w:asciiTheme="majorHAnsi" w:hAnsiTheme="majorHAnsi"/>
          <w:lang w:val="sr-Cyrl-CS"/>
        </w:rPr>
        <w:t>-</w:t>
      </w:r>
      <w:r w:rsidRPr="001C2E7F">
        <w:rPr>
          <w:rFonts w:asciiTheme="majorHAnsi" w:hAnsiTheme="majorHAnsi" w:cs="TimesNewRoman"/>
          <w:lang w:val="sr-Cyrl-CS"/>
        </w:rPr>
        <w:t>ом</w:t>
      </w:r>
      <w:r w:rsidRPr="001C2E7F">
        <w:rPr>
          <w:rFonts w:asciiTheme="majorHAnsi" w:hAnsiTheme="majorHAnsi"/>
          <w:lang w:val="sr-Cyrl-CS"/>
        </w:rPr>
        <w:t xml:space="preserve">, </w:t>
      </w:r>
      <w:r w:rsidRPr="001C2E7F">
        <w:rPr>
          <w:rFonts w:asciiTheme="majorHAnsi" w:hAnsiTheme="majorHAnsi" w:cs="TimesNewRoman"/>
          <w:lang w:val="sr-Cyrl-CS"/>
        </w:rPr>
        <w:t>с тим да ће се за оцену понуде узимати у обзир</w:t>
      </w:r>
      <w:r w:rsidRPr="001C2E7F">
        <w:rPr>
          <w:rFonts w:asciiTheme="majorHAnsi" w:hAnsiTheme="majorHAnsi"/>
          <w:lang w:val="sr-Cyrl-CS"/>
        </w:rPr>
        <w:t xml:space="preserve">, </w:t>
      </w:r>
      <w:r w:rsidRPr="001C2E7F">
        <w:rPr>
          <w:rFonts w:asciiTheme="majorHAnsi" w:hAnsiTheme="majorHAnsi" w:cs="TimesNewRoman"/>
          <w:lang w:val="sr-Cyrl-CS"/>
        </w:rPr>
        <w:t>цена без пореза на додату вредност</w:t>
      </w:r>
      <w:r w:rsidRPr="001C2E7F">
        <w:rPr>
          <w:rFonts w:asciiTheme="majorHAnsi" w:hAnsiTheme="majorHAnsi"/>
          <w:lang w:val="sr-Cyrl-CS"/>
        </w:rPr>
        <w:t>.</w:t>
      </w:r>
    </w:p>
    <w:p w:rsidR="001C2E7F" w:rsidRPr="001C2E7F" w:rsidRDefault="001C2E7F" w:rsidP="001C2E7F">
      <w:pPr>
        <w:autoSpaceDE w:val="0"/>
        <w:autoSpaceDN w:val="0"/>
        <w:adjustRightInd w:val="0"/>
        <w:jc w:val="both"/>
        <w:rPr>
          <w:rFonts w:asciiTheme="majorHAnsi" w:hAnsiTheme="majorHAnsi"/>
          <w:lang w:val="sr-Cyrl-CS"/>
        </w:rPr>
      </w:pPr>
      <w:r w:rsidRPr="001C2E7F">
        <w:rPr>
          <w:rFonts w:asciiTheme="majorHAnsi" w:hAnsiTheme="majorHAnsi" w:cs="TimesNewRoman"/>
          <w:lang w:val="sr-Cyrl-CS"/>
        </w:rPr>
        <w:t xml:space="preserve">Јединична цена услуге мора да обухвата све остале зависне трошкове </w:t>
      </w:r>
      <w:r w:rsidRPr="001C2E7F">
        <w:rPr>
          <w:rFonts w:asciiTheme="majorHAnsi" w:hAnsiTheme="majorHAnsi"/>
          <w:lang w:val="sr-Cyrl-CS"/>
        </w:rPr>
        <w:t xml:space="preserve">- </w:t>
      </w:r>
      <w:r w:rsidRPr="001C2E7F">
        <w:rPr>
          <w:rFonts w:asciiTheme="majorHAnsi" w:hAnsiTheme="majorHAnsi" w:cs="TimesNewRoman"/>
          <w:lang w:val="sr-Cyrl-CS"/>
        </w:rPr>
        <w:t>превоз до места вршења услуге</w:t>
      </w:r>
      <w:r w:rsidRPr="001C2E7F">
        <w:rPr>
          <w:rFonts w:asciiTheme="majorHAnsi" w:hAnsiTheme="majorHAnsi"/>
          <w:lang w:val="sr-Cyrl-CS"/>
        </w:rPr>
        <w:t xml:space="preserve">, </w:t>
      </w:r>
      <w:r w:rsidRPr="001C2E7F">
        <w:rPr>
          <w:rFonts w:asciiTheme="majorHAnsi" w:hAnsiTheme="majorHAnsi" w:cs="TimesNewRoman"/>
          <w:lang w:val="sr-Cyrl-CS"/>
        </w:rPr>
        <w:t>преузимање података за теренске радове</w:t>
      </w:r>
      <w:r w:rsidRPr="001C2E7F">
        <w:rPr>
          <w:rFonts w:asciiTheme="majorHAnsi" w:hAnsiTheme="majorHAnsi"/>
          <w:lang w:val="sr-Cyrl-CS"/>
        </w:rPr>
        <w:t xml:space="preserve">, </w:t>
      </w:r>
      <w:r w:rsidRPr="001C2E7F">
        <w:rPr>
          <w:rFonts w:asciiTheme="majorHAnsi" w:hAnsiTheme="majorHAnsi" w:cs="TimesNewRoman"/>
          <w:lang w:val="sr-Cyrl-CS"/>
        </w:rPr>
        <w:t>и остале пратеће трошкове које ће Понуђач имати приликом реализације предметне услуге</w:t>
      </w:r>
      <w:r w:rsidRPr="001C2E7F">
        <w:rPr>
          <w:rFonts w:asciiTheme="majorHAnsi" w:hAnsiTheme="majorHAnsi"/>
          <w:lang w:val="sr-Cyrl-CS"/>
        </w:rPr>
        <w:t xml:space="preserve">. </w:t>
      </w:r>
      <w:r w:rsidRPr="001C2E7F">
        <w:rPr>
          <w:rFonts w:asciiTheme="majorHAnsi" w:hAnsiTheme="majorHAnsi" w:cs="TimesNewRoman"/>
          <w:lang w:val="sr-Cyrl-CS"/>
        </w:rPr>
        <w:t>Јединична цена геодетских услуга наведених у спецификацији услуга је фиксна и не може се мењати</w:t>
      </w:r>
      <w:r w:rsidRPr="001C2E7F">
        <w:rPr>
          <w:rFonts w:asciiTheme="majorHAnsi" w:hAnsiTheme="majorHAnsi"/>
          <w:lang w:val="sr-Cyrl-CS"/>
        </w:rPr>
        <w:t>.</w:t>
      </w:r>
    </w:p>
    <w:p w:rsidR="001C2E7F" w:rsidRPr="001C2E7F" w:rsidRDefault="001C2E7F" w:rsidP="001C2E7F">
      <w:pPr>
        <w:autoSpaceDE w:val="0"/>
        <w:autoSpaceDN w:val="0"/>
        <w:adjustRightInd w:val="0"/>
        <w:jc w:val="both"/>
        <w:rPr>
          <w:rFonts w:asciiTheme="majorHAnsi" w:hAnsiTheme="majorHAnsi" w:cs="TimesNewRoman"/>
          <w:lang w:val="sr-Cyrl-CS"/>
        </w:rPr>
      </w:pPr>
      <w:r w:rsidRPr="001C2E7F">
        <w:rPr>
          <w:rFonts w:asciiTheme="majorHAnsi" w:hAnsiTheme="majorHAnsi"/>
        </w:rPr>
        <w:t>Прeмeрaвaњe и гeoдeтскo снимaњe пaрцeлa врши гeoдeтскa oргaнизaциja кoja имa лицeнцу зa рaд нa oснoву Зaкoнa o држaвнoм прeмeру и кaтaстру, ("Сл. глaсник РС", бр. 72/2009, 18/2010, 65/2013, 15/2015 - oдлукa УС, 96/2015 и 47/2017") и Прaвилникa o кaтaстaскoм прeмeру и кaтaстру нeпoкрeтнoсти („Сл. глaсник РС“ бр. 7/2016 и 88/2016).</w:t>
      </w:r>
    </w:p>
    <w:p w:rsidR="001C2E7F" w:rsidRPr="001C2E7F" w:rsidRDefault="001C2E7F" w:rsidP="001C2E7F">
      <w:pPr>
        <w:autoSpaceDE w:val="0"/>
        <w:autoSpaceDN w:val="0"/>
        <w:adjustRightInd w:val="0"/>
        <w:jc w:val="both"/>
        <w:rPr>
          <w:rFonts w:asciiTheme="majorHAnsi" w:hAnsiTheme="majorHAnsi" w:cs="TimesNewRoman"/>
          <w:lang w:val="sr-Cyrl-CS"/>
        </w:rPr>
      </w:pPr>
      <w:r w:rsidRPr="001C2E7F">
        <w:rPr>
          <w:rFonts w:asciiTheme="majorHAnsi" w:hAnsiTheme="majorHAnsi" w:cs="TimesNewRoman"/>
          <w:lang w:val="sr-Cyrl-CS"/>
        </w:rPr>
        <w:t xml:space="preserve">Услугу је потребно извршити у складу са Законом о државном премеру и катастру </w:t>
      </w:r>
      <w:r w:rsidRPr="001C2E7F">
        <w:rPr>
          <w:rFonts w:asciiTheme="majorHAnsi" w:hAnsiTheme="majorHAnsi"/>
          <w:lang w:val="sr-Cyrl-CS"/>
        </w:rPr>
        <w:t>(„</w:t>
      </w:r>
      <w:r w:rsidRPr="001C2E7F">
        <w:rPr>
          <w:rFonts w:asciiTheme="majorHAnsi" w:hAnsiTheme="majorHAnsi" w:cs="TimesNewRoman"/>
          <w:lang w:val="sr-Cyrl-CS"/>
        </w:rPr>
        <w:t>Службени гласник РС</w:t>
      </w:r>
      <w:r w:rsidRPr="001C2E7F">
        <w:rPr>
          <w:rFonts w:asciiTheme="majorHAnsi" w:hAnsiTheme="majorHAnsi"/>
          <w:lang w:val="sr-Cyrl-CS"/>
        </w:rPr>
        <w:t xml:space="preserve">“, </w:t>
      </w:r>
      <w:r w:rsidRPr="001C2E7F">
        <w:rPr>
          <w:rFonts w:asciiTheme="majorHAnsi" w:hAnsiTheme="majorHAnsi" w:cs="TimesNewRoman"/>
          <w:lang w:val="sr-Cyrl-CS"/>
        </w:rPr>
        <w:t>бр</w:t>
      </w:r>
      <w:r w:rsidRPr="001C2E7F">
        <w:rPr>
          <w:rFonts w:asciiTheme="majorHAnsi" w:hAnsiTheme="majorHAnsi"/>
          <w:lang w:val="sr-Cyrl-CS"/>
        </w:rPr>
        <w:t>. 72/09,18/10,65/13, 15/15-</w:t>
      </w:r>
      <w:r w:rsidRPr="001C2E7F">
        <w:rPr>
          <w:rFonts w:asciiTheme="majorHAnsi" w:hAnsiTheme="majorHAnsi" w:cs="TimesNewRoman"/>
          <w:lang w:val="sr-Cyrl-CS"/>
        </w:rPr>
        <w:t xml:space="preserve">УС и </w:t>
      </w:r>
      <w:r w:rsidRPr="001C2E7F">
        <w:rPr>
          <w:rFonts w:asciiTheme="majorHAnsi" w:hAnsiTheme="majorHAnsi"/>
          <w:lang w:val="sr-Cyrl-CS"/>
        </w:rPr>
        <w:t xml:space="preserve">96/15), </w:t>
      </w:r>
      <w:r w:rsidRPr="001C2E7F">
        <w:rPr>
          <w:rFonts w:asciiTheme="majorHAnsi" w:hAnsiTheme="majorHAnsi" w:cs="TimesNewRoman"/>
          <w:lang w:val="sr-Cyrl-CS"/>
        </w:rPr>
        <w:t xml:space="preserve">Правилником о катастарском премеру и катастру непокретности </w:t>
      </w:r>
      <w:r w:rsidRPr="001C2E7F">
        <w:rPr>
          <w:rFonts w:asciiTheme="majorHAnsi" w:hAnsiTheme="majorHAnsi"/>
          <w:lang w:val="sr-Cyrl-CS"/>
        </w:rPr>
        <w:t>("</w:t>
      </w:r>
      <w:r w:rsidRPr="001C2E7F">
        <w:rPr>
          <w:rFonts w:asciiTheme="majorHAnsi" w:hAnsiTheme="majorHAnsi" w:cs="TimesNewRoman"/>
          <w:lang w:val="sr-Cyrl-CS"/>
        </w:rPr>
        <w:t>Службеном гласнику РС</w:t>
      </w:r>
      <w:r w:rsidRPr="001C2E7F">
        <w:rPr>
          <w:rFonts w:asciiTheme="majorHAnsi" w:hAnsiTheme="majorHAnsi"/>
          <w:lang w:val="sr-Cyrl-CS"/>
        </w:rPr>
        <w:t xml:space="preserve">", </w:t>
      </w:r>
      <w:r w:rsidRPr="001C2E7F">
        <w:rPr>
          <w:rFonts w:asciiTheme="majorHAnsi" w:hAnsiTheme="majorHAnsi" w:cs="TimesNewRoman"/>
          <w:lang w:val="sr-Cyrl-CS"/>
        </w:rPr>
        <w:t>бр</w:t>
      </w:r>
      <w:r w:rsidRPr="001C2E7F">
        <w:rPr>
          <w:rFonts w:asciiTheme="majorHAnsi" w:hAnsiTheme="majorHAnsi"/>
          <w:lang w:val="sr-Cyrl-CS"/>
        </w:rPr>
        <w:t xml:space="preserve">. 7/2016 </w:t>
      </w:r>
      <w:r w:rsidRPr="001C2E7F">
        <w:rPr>
          <w:rFonts w:asciiTheme="majorHAnsi" w:hAnsiTheme="majorHAnsi" w:cs="TimesNewRoman"/>
          <w:lang w:val="sr-Cyrl-CS"/>
        </w:rPr>
        <w:t xml:space="preserve">и </w:t>
      </w:r>
      <w:r w:rsidRPr="001C2E7F">
        <w:rPr>
          <w:rFonts w:asciiTheme="majorHAnsi" w:hAnsiTheme="majorHAnsi"/>
          <w:lang w:val="sr-Cyrl-CS"/>
        </w:rPr>
        <w:t xml:space="preserve">88/2016) </w:t>
      </w:r>
      <w:r w:rsidRPr="001C2E7F">
        <w:rPr>
          <w:rFonts w:asciiTheme="majorHAnsi" w:hAnsiTheme="majorHAnsi" w:cs="TimesNewRoman"/>
          <w:lang w:val="sr-Cyrl-CS"/>
        </w:rPr>
        <w:t>и правилима струке</w:t>
      </w:r>
      <w:r w:rsidRPr="001C2E7F">
        <w:rPr>
          <w:rFonts w:asciiTheme="majorHAnsi" w:hAnsiTheme="majorHAnsi"/>
          <w:lang w:val="sr-Cyrl-CS"/>
        </w:rPr>
        <w:t>.</w:t>
      </w:r>
    </w:p>
    <w:p w:rsidR="001C2E7F" w:rsidRPr="001C2E7F" w:rsidRDefault="001C2E7F" w:rsidP="001C2E7F">
      <w:pPr>
        <w:autoSpaceDE w:val="0"/>
        <w:autoSpaceDN w:val="0"/>
        <w:adjustRightInd w:val="0"/>
        <w:jc w:val="both"/>
        <w:rPr>
          <w:rFonts w:asciiTheme="majorHAnsi" w:hAnsiTheme="majorHAnsi" w:cs="TimesNewRoman"/>
          <w:lang w:val="sr-Cyrl-CS"/>
        </w:rPr>
      </w:pPr>
      <w:r w:rsidRPr="001C2E7F">
        <w:rPr>
          <w:rFonts w:asciiTheme="majorHAnsi" w:hAnsiTheme="majorHAnsi" w:cs="TimesNewRoman"/>
          <w:lang w:val="sr-Cyrl-CS"/>
        </w:rPr>
        <w:t>Геодетске услуге наведене у спецификацији услуга</w:t>
      </w:r>
      <w:r w:rsidRPr="001C2E7F">
        <w:rPr>
          <w:rFonts w:asciiTheme="majorHAnsi" w:hAnsiTheme="majorHAnsi"/>
          <w:lang w:val="sr-Cyrl-CS"/>
        </w:rPr>
        <w:t xml:space="preserve">, </w:t>
      </w:r>
      <w:r w:rsidRPr="001C2E7F">
        <w:rPr>
          <w:rFonts w:asciiTheme="majorHAnsi" w:hAnsiTheme="majorHAnsi" w:cs="TimesNewRoman"/>
          <w:lang w:val="sr-Cyrl-CS"/>
        </w:rPr>
        <w:t>вршиће се до висине процењене вредности јавне набавке</w:t>
      </w:r>
      <w:r w:rsidRPr="001C2E7F">
        <w:rPr>
          <w:rFonts w:asciiTheme="majorHAnsi" w:hAnsiTheme="majorHAnsi"/>
          <w:lang w:val="sr-Cyrl-CS"/>
        </w:rPr>
        <w:t>.</w:t>
      </w:r>
    </w:p>
    <w:p w:rsidR="001C2E7F" w:rsidRPr="001C2E7F" w:rsidRDefault="001C2E7F" w:rsidP="001C2E7F">
      <w:pPr>
        <w:autoSpaceDE w:val="0"/>
        <w:autoSpaceDN w:val="0"/>
        <w:adjustRightInd w:val="0"/>
        <w:jc w:val="both"/>
        <w:rPr>
          <w:rFonts w:asciiTheme="majorHAnsi" w:hAnsiTheme="majorHAnsi"/>
          <w:lang w:val="sr-Cyrl-CS"/>
        </w:rPr>
      </w:pPr>
      <w:r w:rsidRPr="001C2E7F">
        <w:rPr>
          <w:rFonts w:asciiTheme="majorHAnsi" w:hAnsiTheme="majorHAnsi" w:cs="TimesNewRoman"/>
          <w:lang w:val="sr-Cyrl-CS"/>
        </w:rPr>
        <w:t xml:space="preserve">Рок плаћања </w:t>
      </w:r>
      <w:r w:rsidRPr="001C2E7F">
        <w:rPr>
          <w:rFonts w:asciiTheme="majorHAnsi" w:hAnsiTheme="majorHAnsi"/>
          <w:lang w:val="sr-Cyrl-CS"/>
        </w:rPr>
        <w:t>не може бити краћи од 15 дана, нити дужи од 45 дана од дана службеног пријема рачуна, рачунајући од дана уредно примљене фактуре за извршене геодетске услуге и извршене контроле рачуна. Наручилац ће плаћати Извршиоцу услуге по извршеној услузи до утрошка опредељених средстава.Фактура мора бити регистрована у централном регистру фактура. Понуђачу није дозвољено да захтева аванс.</w:t>
      </w:r>
    </w:p>
    <w:p w:rsidR="001C2E7F" w:rsidRPr="001C2E7F" w:rsidRDefault="001C2E7F" w:rsidP="001C2E7F">
      <w:pPr>
        <w:autoSpaceDE w:val="0"/>
        <w:autoSpaceDN w:val="0"/>
        <w:adjustRightInd w:val="0"/>
        <w:jc w:val="both"/>
        <w:rPr>
          <w:rFonts w:asciiTheme="majorHAnsi" w:hAnsiTheme="majorHAnsi"/>
        </w:rPr>
      </w:pPr>
      <w:r w:rsidRPr="001C2E7F">
        <w:rPr>
          <w:rFonts w:asciiTheme="majorHAnsi" w:hAnsiTheme="majorHAnsi"/>
        </w:rPr>
        <w:t>Обавезе Ивршиоца услуге  је да у року од:</w:t>
      </w:r>
    </w:p>
    <w:p w:rsidR="001C2E7F" w:rsidRPr="001C2E7F" w:rsidRDefault="001C2E7F" w:rsidP="001C2E7F">
      <w:pPr>
        <w:autoSpaceDE w:val="0"/>
        <w:autoSpaceDN w:val="0"/>
        <w:adjustRightInd w:val="0"/>
        <w:jc w:val="both"/>
        <w:rPr>
          <w:rFonts w:asciiTheme="majorHAnsi" w:hAnsiTheme="majorHAnsi"/>
          <w:lang w:val="sr-Cyrl-CS"/>
        </w:rPr>
      </w:pPr>
      <w:r w:rsidRPr="001C2E7F">
        <w:rPr>
          <w:rFonts w:asciiTheme="majorHAnsi" w:hAnsiTheme="majorHAnsi"/>
        </w:rPr>
        <w:t xml:space="preserve">- 48 сати од дана пријема писменог захтева од стране Наручиоца услуге </w:t>
      </w:r>
      <w:r w:rsidRPr="001C2E7F">
        <w:rPr>
          <w:rFonts w:asciiTheme="majorHAnsi" w:hAnsiTheme="majorHAnsi"/>
          <w:lang w:val="sr-Cyrl-CS"/>
        </w:rPr>
        <w:t>достави вредност усуге из захтева а на основу усвојене понуде Извршиоца услуге.</w:t>
      </w:r>
    </w:p>
    <w:p w:rsidR="001C2E7F" w:rsidRPr="001C2E7F" w:rsidRDefault="001C2E7F" w:rsidP="001C2E7F">
      <w:pPr>
        <w:autoSpaceDE w:val="0"/>
        <w:autoSpaceDN w:val="0"/>
        <w:adjustRightInd w:val="0"/>
        <w:jc w:val="both"/>
        <w:rPr>
          <w:rFonts w:asciiTheme="majorHAnsi" w:hAnsiTheme="majorHAnsi"/>
        </w:rPr>
      </w:pPr>
      <w:r w:rsidRPr="001C2E7F">
        <w:rPr>
          <w:rFonts w:asciiTheme="majorHAnsi" w:hAnsiTheme="majorHAnsi"/>
          <w:lang w:val="sr-Cyrl-CS"/>
        </w:rPr>
        <w:t xml:space="preserve">- </w:t>
      </w:r>
      <w:r w:rsidRPr="001C2E7F">
        <w:rPr>
          <w:rFonts w:asciiTheme="majorHAnsi" w:hAnsiTheme="majorHAnsi"/>
        </w:rPr>
        <w:t>Обавеза Ивршиоца услуге  је да у року од:</w:t>
      </w:r>
    </w:p>
    <w:p w:rsidR="001C2E7F" w:rsidRPr="001C2E7F" w:rsidRDefault="001C2E7F" w:rsidP="001C2E7F">
      <w:pPr>
        <w:autoSpaceDE w:val="0"/>
        <w:autoSpaceDN w:val="0"/>
        <w:adjustRightInd w:val="0"/>
        <w:jc w:val="both"/>
        <w:rPr>
          <w:rFonts w:asciiTheme="majorHAnsi" w:hAnsiTheme="majorHAnsi"/>
          <w:lang w:val="sr-Cyrl-CS"/>
        </w:rPr>
      </w:pPr>
      <w:r w:rsidRPr="001C2E7F">
        <w:rPr>
          <w:rFonts w:asciiTheme="majorHAnsi" w:hAnsiTheme="majorHAnsi"/>
          <w:lang w:val="sr-Cyrl-CS"/>
        </w:rPr>
        <w:t>- од 10 дана од дана потписивања појединачног уговор изврши услугу која је предмет захтева</w:t>
      </w:r>
      <w:r w:rsidRPr="001C2E7F">
        <w:rPr>
          <w:rFonts w:asciiTheme="majorHAnsi" w:hAnsiTheme="majorHAnsi"/>
          <w:lang w:val="ru-RU"/>
        </w:rPr>
        <w:t xml:space="preserve"> и по добијању неопходних података за извршење предметног налога од РГЗ-а-надлежне службе за катастар непокретности.</w:t>
      </w:r>
    </w:p>
    <w:p w:rsidR="001C2E7F" w:rsidRPr="001C2E7F" w:rsidRDefault="001C2E7F" w:rsidP="001C2E7F">
      <w:pPr>
        <w:autoSpaceDE w:val="0"/>
        <w:autoSpaceDN w:val="0"/>
        <w:adjustRightInd w:val="0"/>
        <w:jc w:val="both"/>
        <w:rPr>
          <w:rFonts w:asciiTheme="majorHAnsi" w:hAnsiTheme="majorHAnsi"/>
          <w:lang w:val="sr-Cyrl-CS"/>
        </w:rPr>
      </w:pPr>
      <w:r w:rsidRPr="001C2E7F">
        <w:rPr>
          <w:rFonts w:asciiTheme="majorHAnsi" w:hAnsiTheme="majorHAnsi"/>
          <w:lang w:val="sr-Cyrl-CS"/>
        </w:rPr>
        <w:t>- од 15 дана потписивања појединачног уговора изврши услугу израде елабората</w:t>
      </w:r>
    </w:p>
    <w:p w:rsidR="001C2E7F" w:rsidRPr="001C2E7F" w:rsidRDefault="001C2E7F" w:rsidP="001C2E7F">
      <w:pPr>
        <w:autoSpaceDE w:val="0"/>
        <w:autoSpaceDN w:val="0"/>
        <w:adjustRightInd w:val="0"/>
        <w:jc w:val="both"/>
        <w:rPr>
          <w:rFonts w:asciiTheme="majorHAnsi" w:hAnsiTheme="majorHAnsi"/>
          <w:lang w:val="sr-Cyrl-CS"/>
        </w:rPr>
      </w:pPr>
      <w:r w:rsidRPr="001C2E7F">
        <w:rPr>
          <w:rFonts w:asciiTheme="majorHAnsi" w:hAnsiTheme="majorHAnsi" w:cs="TimesNewRoman"/>
          <w:lang w:val="sr-Cyrl-CS"/>
        </w:rPr>
        <w:t>Писаним налогом ће бити дефинисани</w:t>
      </w:r>
      <w:r w:rsidRPr="001C2E7F">
        <w:rPr>
          <w:rFonts w:asciiTheme="majorHAnsi" w:hAnsiTheme="majorHAnsi"/>
          <w:lang w:val="sr-Cyrl-CS"/>
        </w:rPr>
        <w:t>:</w:t>
      </w:r>
    </w:p>
    <w:p w:rsidR="001C2E7F" w:rsidRPr="001C2E7F" w:rsidRDefault="001C2E7F" w:rsidP="001C2E7F">
      <w:pPr>
        <w:autoSpaceDE w:val="0"/>
        <w:autoSpaceDN w:val="0"/>
        <w:adjustRightInd w:val="0"/>
        <w:jc w:val="both"/>
        <w:rPr>
          <w:rFonts w:asciiTheme="majorHAnsi" w:hAnsiTheme="majorHAnsi" w:cs="TimesNewRoman"/>
          <w:lang w:val="sr-Cyrl-CS"/>
        </w:rPr>
      </w:pPr>
      <w:r w:rsidRPr="001C2E7F">
        <w:rPr>
          <w:rFonts w:asciiTheme="majorHAnsi" w:hAnsiTheme="majorHAnsi"/>
          <w:lang w:val="sr-Cyrl-CS"/>
        </w:rPr>
        <w:t xml:space="preserve">1. </w:t>
      </w:r>
      <w:r w:rsidRPr="001C2E7F">
        <w:rPr>
          <w:rFonts w:asciiTheme="majorHAnsi" w:hAnsiTheme="majorHAnsi" w:cs="TimesNewRoman"/>
          <w:lang w:val="sr-Cyrl-CS"/>
        </w:rPr>
        <w:t>обим посла у складу са позицијом из обрасца структуре цене</w:t>
      </w:r>
    </w:p>
    <w:p w:rsidR="001C2E7F" w:rsidRPr="001C2E7F" w:rsidRDefault="001C2E7F" w:rsidP="001C2E7F">
      <w:pPr>
        <w:autoSpaceDE w:val="0"/>
        <w:autoSpaceDN w:val="0"/>
        <w:adjustRightInd w:val="0"/>
        <w:jc w:val="both"/>
        <w:rPr>
          <w:rFonts w:asciiTheme="majorHAnsi" w:hAnsiTheme="majorHAnsi" w:cs="TimesNewRoman"/>
          <w:lang w:val="sr-Cyrl-CS"/>
        </w:rPr>
      </w:pPr>
      <w:r w:rsidRPr="001C2E7F">
        <w:rPr>
          <w:rFonts w:asciiTheme="majorHAnsi" w:hAnsiTheme="majorHAnsi"/>
          <w:lang w:val="sr-Cyrl-CS"/>
        </w:rPr>
        <w:t xml:space="preserve">2. </w:t>
      </w:r>
      <w:r w:rsidRPr="001C2E7F">
        <w:rPr>
          <w:rFonts w:asciiTheme="majorHAnsi" w:hAnsiTheme="majorHAnsi" w:cs="TimesNewRoman"/>
          <w:lang w:val="sr-Cyrl-CS"/>
        </w:rPr>
        <w:t>врста документа који се доставља по окончаној услузи а на основу датог захтева</w:t>
      </w:r>
    </w:p>
    <w:p w:rsidR="001C2E7F" w:rsidRPr="001C2E7F" w:rsidRDefault="001C2E7F" w:rsidP="001C2E7F">
      <w:pPr>
        <w:autoSpaceDE w:val="0"/>
        <w:autoSpaceDN w:val="0"/>
        <w:adjustRightInd w:val="0"/>
        <w:jc w:val="both"/>
        <w:rPr>
          <w:rFonts w:asciiTheme="majorHAnsi" w:hAnsiTheme="majorHAnsi" w:cs="TimesNewRoman"/>
          <w:lang w:val="sr-Cyrl-CS"/>
        </w:rPr>
      </w:pPr>
      <w:r w:rsidRPr="001C2E7F">
        <w:rPr>
          <w:rFonts w:asciiTheme="majorHAnsi" w:hAnsiTheme="majorHAnsi"/>
          <w:lang w:val="sr-Cyrl-CS"/>
        </w:rPr>
        <w:t xml:space="preserve">3. </w:t>
      </w:r>
      <w:r w:rsidRPr="001C2E7F">
        <w:rPr>
          <w:rFonts w:asciiTheme="majorHAnsi" w:hAnsiTheme="majorHAnsi" w:cs="TimesNewRoman"/>
          <w:lang w:val="sr-Cyrl-CS"/>
        </w:rPr>
        <w:t>време започињања и рок завршетка реализације услуге</w:t>
      </w:r>
    </w:p>
    <w:p w:rsidR="001C2E7F" w:rsidRPr="001C2E7F" w:rsidRDefault="001C2E7F" w:rsidP="001C2E7F">
      <w:pPr>
        <w:autoSpaceDE w:val="0"/>
        <w:autoSpaceDN w:val="0"/>
        <w:adjustRightInd w:val="0"/>
        <w:jc w:val="both"/>
        <w:rPr>
          <w:rFonts w:asciiTheme="majorHAnsi" w:hAnsiTheme="majorHAnsi" w:cs="TimesNewRoman"/>
          <w:lang w:val="sr-Cyrl-CS"/>
        </w:rPr>
      </w:pPr>
      <w:r w:rsidRPr="001C2E7F">
        <w:rPr>
          <w:rFonts w:asciiTheme="majorHAnsi" w:hAnsiTheme="majorHAnsi"/>
          <w:lang w:val="sr-Cyrl-CS"/>
        </w:rPr>
        <w:t xml:space="preserve">4. </w:t>
      </w:r>
      <w:r w:rsidRPr="001C2E7F">
        <w:rPr>
          <w:rFonts w:asciiTheme="majorHAnsi" w:hAnsiTheme="majorHAnsi" w:cs="TimesNewRoman"/>
          <w:lang w:val="sr-Cyrl-CS"/>
        </w:rPr>
        <w:t>врста услуге</w:t>
      </w:r>
    </w:p>
    <w:p w:rsidR="001C2E7F" w:rsidRPr="001C2E7F" w:rsidRDefault="001C2E7F" w:rsidP="001C2E7F">
      <w:pPr>
        <w:autoSpaceDE w:val="0"/>
        <w:autoSpaceDN w:val="0"/>
        <w:adjustRightInd w:val="0"/>
        <w:jc w:val="both"/>
        <w:rPr>
          <w:rFonts w:asciiTheme="majorHAnsi" w:hAnsiTheme="majorHAnsi" w:cs="TimesNewRoman"/>
          <w:lang w:val="sr-Cyrl-CS"/>
        </w:rPr>
      </w:pPr>
      <w:r w:rsidRPr="001C2E7F">
        <w:rPr>
          <w:rFonts w:asciiTheme="majorHAnsi" w:hAnsiTheme="majorHAnsi"/>
          <w:lang w:val="sr-Cyrl-CS"/>
        </w:rPr>
        <w:t xml:space="preserve">5. </w:t>
      </w:r>
      <w:r w:rsidRPr="001C2E7F">
        <w:rPr>
          <w:rFonts w:asciiTheme="majorHAnsi" w:hAnsiTheme="majorHAnsi" w:cs="TimesNewRoman"/>
          <w:lang w:val="sr-Cyrl-CS"/>
        </w:rPr>
        <w:t>друге податке по потреби зависно од конкретног случаја</w:t>
      </w:r>
    </w:p>
    <w:p w:rsidR="001C2E7F" w:rsidRPr="001C2E7F" w:rsidRDefault="001C2E7F" w:rsidP="001C2E7F">
      <w:pPr>
        <w:autoSpaceDE w:val="0"/>
        <w:autoSpaceDN w:val="0"/>
        <w:adjustRightInd w:val="0"/>
        <w:jc w:val="both"/>
        <w:rPr>
          <w:rFonts w:asciiTheme="majorHAnsi" w:hAnsiTheme="majorHAnsi" w:cs="TimesNewRoman"/>
          <w:lang w:val="sr-Cyrl-CS"/>
        </w:rPr>
      </w:pPr>
      <w:r w:rsidRPr="001C2E7F">
        <w:rPr>
          <w:rFonts w:asciiTheme="majorHAnsi" w:hAnsiTheme="majorHAnsi" w:cs="TimesNewRoman"/>
          <w:lang w:val="sr-Cyrl-CS"/>
        </w:rPr>
        <w:lastRenderedPageBreak/>
        <w:t>Наведени рок за извршење услуге може да се продужи само у случају обимнијих захтева</w:t>
      </w:r>
    </w:p>
    <w:p w:rsidR="001C2E7F" w:rsidRPr="001C2E7F" w:rsidRDefault="001C2E7F" w:rsidP="001C2E7F">
      <w:pPr>
        <w:autoSpaceDE w:val="0"/>
        <w:autoSpaceDN w:val="0"/>
        <w:adjustRightInd w:val="0"/>
        <w:jc w:val="both"/>
        <w:rPr>
          <w:rFonts w:asciiTheme="majorHAnsi" w:hAnsiTheme="majorHAnsi"/>
          <w:lang w:val="sr-Cyrl-CS"/>
        </w:rPr>
      </w:pPr>
      <w:r w:rsidRPr="001C2E7F">
        <w:rPr>
          <w:rFonts w:asciiTheme="majorHAnsi" w:hAnsiTheme="majorHAnsi" w:cs="TimesNewRoman"/>
          <w:lang w:val="sr-Cyrl-CS"/>
        </w:rPr>
        <w:t>наручиоца</w:t>
      </w:r>
      <w:r w:rsidRPr="001C2E7F">
        <w:rPr>
          <w:rFonts w:asciiTheme="majorHAnsi" w:hAnsiTheme="majorHAnsi"/>
          <w:lang w:val="sr-Cyrl-CS"/>
        </w:rPr>
        <w:t xml:space="preserve">, </w:t>
      </w:r>
      <w:r w:rsidRPr="001C2E7F">
        <w:rPr>
          <w:rFonts w:asciiTheme="majorHAnsi" w:hAnsiTheme="majorHAnsi" w:cs="TimesNewRoman"/>
          <w:lang w:val="sr-Cyrl-CS"/>
        </w:rPr>
        <w:t>и у том случају Наручилац ће писменим путем одобрити Извршиоцу продужење рока</w:t>
      </w:r>
      <w:r w:rsidRPr="001C2E7F">
        <w:rPr>
          <w:rFonts w:asciiTheme="majorHAnsi" w:hAnsiTheme="majorHAnsi"/>
          <w:lang w:val="sr-Cyrl-CS"/>
        </w:rPr>
        <w:t>.</w:t>
      </w:r>
    </w:p>
    <w:p w:rsidR="001C2E7F" w:rsidRPr="001C2E7F" w:rsidRDefault="001C2E7F" w:rsidP="001C2E7F">
      <w:pPr>
        <w:autoSpaceDE w:val="0"/>
        <w:autoSpaceDN w:val="0"/>
        <w:adjustRightInd w:val="0"/>
        <w:jc w:val="both"/>
        <w:rPr>
          <w:rFonts w:asciiTheme="majorHAnsi" w:hAnsiTheme="majorHAnsi"/>
          <w:b/>
          <w:bCs/>
          <w:iCs/>
          <w:u w:val="single"/>
          <w:lang w:val="sr-Cyrl-CS"/>
        </w:rPr>
      </w:pPr>
      <w:r w:rsidRPr="001C2E7F">
        <w:rPr>
          <w:rFonts w:asciiTheme="majorHAnsi" w:hAnsiTheme="majorHAnsi" w:cs="TimesNewRoman"/>
          <w:lang w:val="sr-Cyrl-CS"/>
        </w:rPr>
        <w:t>Квалитативну и квантитативну контролу и пријем услуга приликом сваке појединачне услуге</w:t>
      </w:r>
      <w:r w:rsidRPr="001C2E7F">
        <w:rPr>
          <w:rFonts w:asciiTheme="majorHAnsi" w:hAnsiTheme="majorHAnsi"/>
          <w:lang w:val="sr-Cyrl-CS"/>
        </w:rPr>
        <w:t xml:space="preserve">, </w:t>
      </w:r>
      <w:r w:rsidRPr="001C2E7F">
        <w:rPr>
          <w:rFonts w:asciiTheme="majorHAnsi" w:hAnsiTheme="majorHAnsi" w:cs="TimesNewRoman"/>
          <w:lang w:val="sr-Cyrl-CS"/>
        </w:rPr>
        <w:t>вршиће представник организационе јединице Општинске управе општине Оџаци надлежне</w:t>
      </w:r>
      <w:r w:rsidRPr="001C2E7F">
        <w:rPr>
          <w:rFonts w:asciiTheme="majorHAnsi" w:hAnsiTheme="majorHAnsi"/>
          <w:lang w:val="sr-Cyrl-CS"/>
        </w:rPr>
        <w:t xml:space="preserve"> </w:t>
      </w:r>
      <w:r w:rsidRPr="001C2E7F">
        <w:rPr>
          <w:rFonts w:asciiTheme="majorHAnsi" w:hAnsiTheme="majorHAnsi" w:cs="TimesNewRoman"/>
          <w:lang w:val="sr-Cyrl-CS"/>
        </w:rPr>
        <w:t>за инвестиције и пољопривреду .</w:t>
      </w:r>
    </w:p>
    <w:p w:rsidR="001C2E7F" w:rsidRPr="001C2E7F" w:rsidRDefault="001C2E7F" w:rsidP="001C2E7F">
      <w:pPr>
        <w:autoSpaceDE w:val="0"/>
        <w:autoSpaceDN w:val="0"/>
        <w:adjustRightInd w:val="0"/>
        <w:jc w:val="both"/>
        <w:rPr>
          <w:rFonts w:asciiTheme="majorHAnsi" w:hAnsiTheme="majorHAnsi"/>
          <w:lang w:val="sr-Cyrl-CS"/>
        </w:rPr>
      </w:pPr>
      <w:r w:rsidRPr="001C2E7F">
        <w:rPr>
          <w:rFonts w:asciiTheme="majorHAnsi" w:hAnsiTheme="majorHAnsi"/>
          <w:lang w:val="sr-Cyrl-CS"/>
        </w:rPr>
        <w:t>Прибављање свих потребних катастарско-топографских подлога за израду елабората је обавеза Извршиоца услуга и пада на његов терет.</w:t>
      </w:r>
    </w:p>
    <w:p w:rsidR="001C2E7F" w:rsidRPr="001C2E7F" w:rsidRDefault="001C2E7F" w:rsidP="001C2E7F">
      <w:pPr>
        <w:autoSpaceDE w:val="0"/>
        <w:autoSpaceDN w:val="0"/>
        <w:adjustRightInd w:val="0"/>
        <w:jc w:val="both"/>
        <w:rPr>
          <w:rFonts w:asciiTheme="majorHAnsi" w:hAnsiTheme="majorHAnsi"/>
          <w:lang w:val="sr-Cyrl-CS"/>
        </w:rPr>
      </w:pPr>
      <w:r w:rsidRPr="001C2E7F">
        <w:rPr>
          <w:rFonts w:asciiTheme="majorHAnsi" w:hAnsiTheme="majorHAnsi"/>
          <w:lang w:val="sr-Cyrl-CS"/>
        </w:rPr>
        <w:t>Прилик</w:t>
      </w:r>
      <w:r w:rsidRPr="001C2E7F">
        <w:rPr>
          <w:rFonts w:asciiTheme="majorHAnsi" w:hAnsiTheme="majorHAnsi"/>
        </w:rPr>
        <w:t>o</w:t>
      </w:r>
      <w:r w:rsidRPr="001C2E7F">
        <w:rPr>
          <w:rFonts w:asciiTheme="majorHAnsi" w:hAnsiTheme="majorHAnsi"/>
          <w:lang w:val="sr-Cyrl-CS"/>
        </w:rPr>
        <w:t>м р</w:t>
      </w:r>
      <w:r w:rsidRPr="001C2E7F">
        <w:rPr>
          <w:rFonts w:asciiTheme="majorHAnsi" w:hAnsiTheme="majorHAnsi"/>
        </w:rPr>
        <w:t>a</w:t>
      </w:r>
      <w:r w:rsidRPr="001C2E7F">
        <w:rPr>
          <w:rFonts w:asciiTheme="majorHAnsi" w:hAnsiTheme="majorHAnsi"/>
          <w:lang w:val="sr-Cyrl-CS"/>
        </w:rPr>
        <w:t>д</w:t>
      </w:r>
      <w:r w:rsidRPr="001C2E7F">
        <w:rPr>
          <w:rFonts w:asciiTheme="majorHAnsi" w:hAnsiTheme="majorHAnsi"/>
        </w:rPr>
        <w:t>a</w:t>
      </w:r>
      <w:r w:rsidRPr="001C2E7F">
        <w:rPr>
          <w:rFonts w:asciiTheme="majorHAnsi" w:hAnsiTheme="majorHAnsi"/>
          <w:lang w:val="sr-Cyrl-CS"/>
        </w:rPr>
        <w:t xml:space="preserve"> н</w:t>
      </w:r>
      <w:r w:rsidRPr="001C2E7F">
        <w:rPr>
          <w:rFonts w:asciiTheme="majorHAnsi" w:hAnsiTheme="majorHAnsi"/>
        </w:rPr>
        <w:t>a</w:t>
      </w:r>
      <w:r w:rsidRPr="001C2E7F">
        <w:rPr>
          <w:rFonts w:asciiTheme="majorHAnsi" w:hAnsiTheme="majorHAnsi"/>
          <w:lang w:val="sr-Cyrl-CS"/>
        </w:rPr>
        <w:t xml:space="preserve"> пр</w:t>
      </w:r>
      <w:r w:rsidRPr="001C2E7F">
        <w:rPr>
          <w:rFonts w:asciiTheme="majorHAnsi" w:hAnsiTheme="majorHAnsi"/>
        </w:rPr>
        <w:t>e</w:t>
      </w:r>
      <w:r w:rsidRPr="001C2E7F">
        <w:rPr>
          <w:rFonts w:asciiTheme="majorHAnsi" w:hAnsiTheme="majorHAnsi"/>
          <w:lang w:val="sr-Cyrl-CS"/>
        </w:rPr>
        <w:t>м</w:t>
      </w:r>
      <w:r w:rsidRPr="001C2E7F">
        <w:rPr>
          <w:rFonts w:asciiTheme="majorHAnsi" w:hAnsiTheme="majorHAnsi"/>
        </w:rPr>
        <w:t>e</w:t>
      </w:r>
      <w:r w:rsidRPr="001C2E7F">
        <w:rPr>
          <w:rFonts w:asciiTheme="majorHAnsi" w:hAnsiTheme="majorHAnsi"/>
          <w:lang w:val="sr-Cyrl-CS"/>
        </w:rPr>
        <w:t>р</w:t>
      </w:r>
      <w:r w:rsidRPr="001C2E7F">
        <w:rPr>
          <w:rFonts w:asciiTheme="majorHAnsi" w:hAnsiTheme="majorHAnsi"/>
        </w:rPr>
        <w:t>a</w:t>
      </w:r>
      <w:r w:rsidRPr="001C2E7F">
        <w:rPr>
          <w:rFonts w:asciiTheme="majorHAnsi" w:hAnsiTheme="majorHAnsi"/>
          <w:lang w:val="sr-Cyrl-CS"/>
        </w:rPr>
        <w:t>в</w:t>
      </w:r>
      <w:r w:rsidRPr="001C2E7F">
        <w:rPr>
          <w:rFonts w:asciiTheme="majorHAnsi" w:hAnsiTheme="majorHAnsi"/>
        </w:rPr>
        <w:t>a</w:t>
      </w:r>
      <w:r w:rsidRPr="001C2E7F">
        <w:rPr>
          <w:rFonts w:asciiTheme="majorHAnsi" w:hAnsiTheme="majorHAnsi"/>
          <w:lang w:val="sr-Cyrl-CS"/>
        </w:rPr>
        <w:t>њу з</w:t>
      </w:r>
      <w:r w:rsidRPr="001C2E7F">
        <w:rPr>
          <w:rFonts w:asciiTheme="majorHAnsi" w:hAnsiTheme="majorHAnsi"/>
        </w:rPr>
        <w:t>e</w:t>
      </w:r>
      <w:r w:rsidRPr="001C2E7F">
        <w:rPr>
          <w:rFonts w:asciiTheme="majorHAnsi" w:hAnsiTheme="majorHAnsi"/>
          <w:lang w:val="sr-Cyrl-CS"/>
        </w:rPr>
        <w:t>мљишт</w:t>
      </w:r>
      <w:r w:rsidRPr="001C2E7F">
        <w:rPr>
          <w:rFonts w:asciiTheme="majorHAnsi" w:hAnsiTheme="majorHAnsi"/>
        </w:rPr>
        <w:t>a</w:t>
      </w:r>
      <w:r w:rsidRPr="001C2E7F">
        <w:rPr>
          <w:rFonts w:asciiTheme="majorHAnsi" w:hAnsiTheme="majorHAnsi"/>
          <w:lang w:val="sr-Cyrl-CS"/>
        </w:rPr>
        <w:t xml:space="preserve"> Извшилац </w:t>
      </w:r>
      <w:r w:rsidRPr="001C2E7F">
        <w:rPr>
          <w:rFonts w:asciiTheme="majorHAnsi" w:hAnsiTheme="majorHAnsi"/>
        </w:rPr>
        <w:t>je</w:t>
      </w:r>
      <w:r w:rsidRPr="001C2E7F">
        <w:rPr>
          <w:rFonts w:asciiTheme="majorHAnsi" w:hAnsiTheme="majorHAnsi"/>
          <w:lang w:val="sr-Cyrl-CS"/>
        </w:rPr>
        <w:t xml:space="preserve"> дужан д</w:t>
      </w:r>
      <w:r w:rsidRPr="001C2E7F">
        <w:rPr>
          <w:rFonts w:asciiTheme="majorHAnsi" w:hAnsiTheme="majorHAnsi"/>
        </w:rPr>
        <w:t>a</w:t>
      </w:r>
      <w:r w:rsidRPr="001C2E7F">
        <w:rPr>
          <w:rFonts w:asciiTheme="majorHAnsi" w:hAnsiTheme="majorHAnsi"/>
          <w:lang w:val="sr-Cyrl-CS"/>
        </w:rPr>
        <w:t xml:space="preserve"> к</w:t>
      </w:r>
      <w:r w:rsidRPr="001C2E7F">
        <w:rPr>
          <w:rFonts w:asciiTheme="majorHAnsi" w:hAnsiTheme="majorHAnsi"/>
        </w:rPr>
        <w:t>o</w:t>
      </w:r>
      <w:r w:rsidRPr="001C2E7F">
        <w:rPr>
          <w:rFonts w:asciiTheme="majorHAnsi" w:hAnsiTheme="majorHAnsi"/>
          <w:lang w:val="sr-Cyrl-CS"/>
        </w:rPr>
        <w:t>ристи п</w:t>
      </w:r>
      <w:r w:rsidRPr="001C2E7F">
        <w:rPr>
          <w:rFonts w:asciiTheme="majorHAnsi" w:hAnsiTheme="majorHAnsi"/>
        </w:rPr>
        <w:t>o</w:t>
      </w:r>
      <w:r w:rsidRPr="001C2E7F">
        <w:rPr>
          <w:rFonts w:asciiTheme="majorHAnsi" w:hAnsiTheme="majorHAnsi"/>
          <w:lang w:val="sr-Cyrl-CS"/>
        </w:rPr>
        <w:t>д</w:t>
      </w:r>
      <w:r w:rsidRPr="001C2E7F">
        <w:rPr>
          <w:rFonts w:asciiTheme="majorHAnsi" w:hAnsiTheme="majorHAnsi"/>
        </w:rPr>
        <w:t>a</w:t>
      </w:r>
      <w:r w:rsidRPr="001C2E7F">
        <w:rPr>
          <w:rFonts w:asciiTheme="majorHAnsi" w:hAnsiTheme="majorHAnsi"/>
          <w:lang w:val="sr-Cyrl-CS"/>
        </w:rPr>
        <w:t>тк</w:t>
      </w:r>
      <w:r w:rsidRPr="001C2E7F">
        <w:rPr>
          <w:rFonts w:asciiTheme="majorHAnsi" w:hAnsiTheme="majorHAnsi"/>
        </w:rPr>
        <w:t>e</w:t>
      </w:r>
      <w:r w:rsidRPr="001C2E7F">
        <w:rPr>
          <w:rFonts w:asciiTheme="majorHAnsi" w:hAnsiTheme="majorHAnsi"/>
          <w:lang w:val="sr-Cyrl-CS"/>
        </w:rPr>
        <w:t xml:space="preserve"> в</w:t>
      </w:r>
      <w:r w:rsidRPr="001C2E7F">
        <w:rPr>
          <w:rFonts w:asciiTheme="majorHAnsi" w:hAnsiTheme="majorHAnsi"/>
        </w:rPr>
        <w:t>a</w:t>
      </w:r>
      <w:r w:rsidRPr="001C2E7F">
        <w:rPr>
          <w:rFonts w:asciiTheme="majorHAnsi" w:hAnsiTheme="majorHAnsi"/>
          <w:lang w:val="sr-Cyrl-CS"/>
        </w:rPr>
        <w:t>ж</w:t>
      </w:r>
      <w:r w:rsidRPr="001C2E7F">
        <w:rPr>
          <w:rFonts w:asciiTheme="majorHAnsi" w:hAnsiTheme="majorHAnsi"/>
        </w:rPr>
        <w:t>e</w:t>
      </w:r>
      <w:r w:rsidRPr="001C2E7F">
        <w:rPr>
          <w:rFonts w:asciiTheme="majorHAnsi" w:hAnsiTheme="majorHAnsi"/>
          <w:lang w:val="sr-Cyrl-CS"/>
        </w:rPr>
        <w:t>ћ</w:t>
      </w:r>
      <w:r w:rsidRPr="001C2E7F">
        <w:rPr>
          <w:rFonts w:asciiTheme="majorHAnsi" w:hAnsiTheme="majorHAnsi"/>
        </w:rPr>
        <w:t>e</w:t>
      </w:r>
      <w:r w:rsidRPr="001C2E7F">
        <w:rPr>
          <w:rFonts w:asciiTheme="majorHAnsi" w:hAnsiTheme="majorHAnsi"/>
          <w:lang w:val="sr-Cyrl-CS"/>
        </w:rPr>
        <w:t>г пр</w:t>
      </w:r>
      <w:r w:rsidRPr="001C2E7F">
        <w:rPr>
          <w:rFonts w:asciiTheme="majorHAnsi" w:hAnsiTheme="majorHAnsi"/>
        </w:rPr>
        <w:t>e</w:t>
      </w:r>
      <w:r w:rsidRPr="001C2E7F">
        <w:rPr>
          <w:rFonts w:asciiTheme="majorHAnsi" w:hAnsiTheme="majorHAnsi"/>
          <w:lang w:val="sr-Cyrl-CS"/>
        </w:rPr>
        <w:t>м</w:t>
      </w:r>
      <w:r w:rsidRPr="001C2E7F">
        <w:rPr>
          <w:rFonts w:asciiTheme="majorHAnsi" w:hAnsiTheme="majorHAnsi"/>
        </w:rPr>
        <w:t>e</w:t>
      </w:r>
      <w:r w:rsidRPr="001C2E7F">
        <w:rPr>
          <w:rFonts w:asciiTheme="majorHAnsi" w:hAnsiTheme="majorHAnsi"/>
          <w:lang w:val="sr-Cyrl-CS"/>
        </w:rPr>
        <w:t>р</w:t>
      </w:r>
      <w:r w:rsidRPr="001C2E7F">
        <w:rPr>
          <w:rFonts w:asciiTheme="majorHAnsi" w:hAnsiTheme="majorHAnsi"/>
        </w:rPr>
        <w:t>a</w:t>
      </w:r>
      <w:r w:rsidRPr="001C2E7F">
        <w:rPr>
          <w:rFonts w:asciiTheme="majorHAnsi" w:hAnsiTheme="majorHAnsi"/>
          <w:lang w:val="sr-Cyrl-CS"/>
        </w:rPr>
        <w:t xml:space="preserve"> к</w:t>
      </w:r>
      <w:r w:rsidRPr="001C2E7F">
        <w:rPr>
          <w:rFonts w:asciiTheme="majorHAnsi" w:hAnsiTheme="majorHAnsi"/>
        </w:rPr>
        <w:t>a</w:t>
      </w:r>
      <w:r w:rsidRPr="001C2E7F">
        <w:rPr>
          <w:rFonts w:asciiTheme="majorHAnsi" w:hAnsiTheme="majorHAnsi"/>
          <w:lang w:val="sr-Cyrl-CS"/>
        </w:rPr>
        <w:t>т</w:t>
      </w:r>
      <w:r w:rsidRPr="001C2E7F">
        <w:rPr>
          <w:rFonts w:asciiTheme="majorHAnsi" w:hAnsiTheme="majorHAnsi"/>
        </w:rPr>
        <w:t>a</w:t>
      </w:r>
      <w:r w:rsidRPr="001C2E7F">
        <w:rPr>
          <w:rFonts w:asciiTheme="majorHAnsi" w:hAnsiTheme="majorHAnsi"/>
          <w:lang w:val="sr-Cyrl-CS"/>
        </w:rPr>
        <w:t>стр</w:t>
      </w:r>
      <w:r w:rsidRPr="001C2E7F">
        <w:rPr>
          <w:rFonts w:asciiTheme="majorHAnsi" w:hAnsiTheme="majorHAnsi"/>
        </w:rPr>
        <w:t>a</w:t>
      </w:r>
      <w:r w:rsidRPr="001C2E7F">
        <w:rPr>
          <w:rFonts w:asciiTheme="majorHAnsi" w:hAnsiTheme="majorHAnsi"/>
          <w:lang w:val="sr-Cyrl-CS"/>
        </w:rPr>
        <w:t xml:space="preserve"> н</w:t>
      </w:r>
      <w:r w:rsidRPr="001C2E7F">
        <w:rPr>
          <w:rFonts w:asciiTheme="majorHAnsi" w:hAnsiTheme="majorHAnsi"/>
        </w:rPr>
        <w:t>e</w:t>
      </w:r>
      <w:r w:rsidRPr="001C2E7F">
        <w:rPr>
          <w:rFonts w:asciiTheme="majorHAnsi" w:hAnsiTheme="majorHAnsi"/>
          <w:lang w:val="sr-Cyrl-CS"/>
        </w:rPr>
        <w:t>п</w:t>
      </w:r>
      <w:r w:rsidRPr="001C2E7F">
        <w:rPr>
          <w:rFonts w:asciiTheme="majorHAnsi" w:hAnsiTheme="majorHAnsi"/>
        </w:rPr>
        <w:t>o</w:t>
      </w:r>
      <w:r w:rsidRPr="001C2E7F">
        <w:rPr>
          <w:rFonts w:asciiTheme="majorHAnsi" w:hAnsiTheme="majorHAnsi"/>
          <w:lang w:val="sr-Cyrl-CS"/>
        </w:rPr>
        <w:t>кр</w:t>
      </w:r>
      <w:r w:rsidRPr="001C2E7F">
        <w:rPr>
          <w:rFonts w:asciiTheme="majorHAnsi" w:hAnsiTheme="majorHAnsi"/>
        </w:rPr>
        <w:t>e</w:t>
      </w:r>
      <w:r w:rsidRPr="001C2E7F">
        <w:rPr>
          <w:rFonts w:asciiTheme="majorHAnsi" w:hAnsiTheme="majorHAnsi"/>
          <w:lang w:val="sr-Cyrl-CS"/>
        </w:rPr>
        <w:t>тн</w:t>
      </w:r>
      <w:r w:rsidRPr="001C2E7F">
        <w:rPr>
          <w:rFonts w:asciiTheme="majorHAnsi" w:hAnsiTheme="majorHAnsi"/>
        </w:rPr>
        <w:t>o</w:t>
      </w:r>
      <w:r w:rsidRPr="001C2E7F">
        <w:rPr>
          <w:rFonts w:asciiTheme="majorHAnsi" w:hAnsiTheme="majorHAnsi"/>
          <w:lang w:val="sr-Cyrl-CS"/>
        </w:rPr>
        <w:t>сти, т</w:t>
      </w:r>
      <w:r w:rsidRPr="001C2E7F">
        <w:rPr>
          <w:rFonts w:asciiTheme="majorHAnsi" w:hAnsiTheme="majorHAnsi"/>
        </w:rPr>
        <w:t>e</w:t>
      </w:r>
      <w:r w:rsidRPr="001C2E7F">
        <w:rPr>
          <w:rFonts w:asciiTheme="majorHAnsi" w:hAnsiTheme="majorHAnsi"/>
          <w:lang w:val="sr-Cyrl-CS"/>
        </w:rPr>
        <w:t xml:space="preserve"> збир</w:t>
      </w:r>
      <w:r w:rsidRPr="001C2E7F">
        <w:rPr>
          <w:rFonts w:asciiTheme="majorHAnsi" w:hAnsiTheme="majorHAnsi"/>
        </w:rPr>
        <w:t>o</w:t>
      </w:r>
      <w:r w:rsidRPr="001C2E7F">
        <w:rPr>
          <w:rFonts w:asciiTheme="majorHAnsi" w:hAnsiTheme="majorHAnsi"/>
          <w:lang w:val="sr-Cyrl-CS"/>
        </w:rPr>
        <w:t>м м</w:t>
      </w:r>
      <w:r w:rsidRPr="001C2E7F">
        <w:rPr>
          <w:rFonts w:asciiTheme="majorHAnsi" w:hAnsiTheme="majorHAnsi"/>
        </w:rPr>
        <w:t>e</w:t>
      </w:r>
      <w:r w:rsidRPr="001C2E7F">
        <w:rPr>
          <w:rFonts w:asciiTheme="majorHAnsi" w:hAnsiTheme="majorHAnsi"/>
          <w:lang w:val="sr-Cyrl-CS"/>
        </w:rPr>
        <w:t>т</w:t>
      </w:r>
      <w:r w:rsidRPr="001C2E7F">
        <w:rPr>
          <w:rFonts w:asciiTheme="majorHAnsi" w:hAnsiTheme="majorHAnsi"/>
        </w:rPr>
        <w:t>o</w:t>
      </w:r>
      <w:r w:rsidRPr="001C2E7F">
        <w:rPr>
          <w:rFonts w:asciiTheme="majorHAnsi" w:hAnsiTheme="majorHAnsi"/>
          <w:lang w:val="sr-Cyrl-CS"/>
        </w:rPr>
        <w:t>д</w:t>
      </w:r>
      <w:r w:rsidRPr="001C2E7F">
        <w:rPr>
          <w:rFonts w:asciiTheme="majorHAnsi" w:hAnsiTheme="majorHAnsi"/>
        </w:rPr>
        <w:t>a</w:t>
      </w:r>
      <w:r w:rsidRPr="001C2E7F">
        <w:rPr>
          <w:rFonts w:asciiTheme="majorHAnsi" w:hAnsiTheme="majorHAnsi"/>
          <w:lang w:val="sr-Cyrl-CS"/>
        </w:rPr>
        <w:t xml:space="preserve"> г</w:t>
      </w:r>
      <w:r w:rsidRPr="001C2E7F">
        <w:rPr>
          <w:rFonts w:asciiTheme="majorHAnsi" w:hAnsiTheme="majorHAnsi"/>
        </w:rPr>
        <w:t>eo</w:t>
      </w:r>
      <w:r w:rsidRPr="001C2E7F">
        <w:rPr>
          <w:rFonts w:asciiTheme="majorHAnsi" w:hAnsiTheme="majorHAnsi"/>
          <w:lang w:val="sr-Cyrl-CS"/>
        </w:rPr>
        <w:t>д</w:t>
      </w:r>
      <w:r w:rsidRPr="001C2E7F">
        <w:rPr>
          <w:rFonts w:asciiTheme="majorHAnsi" w:hAnsiTheme="majorHAnsi"/>
        </w:rPr>
        <w:t>e</w:t>
      </w:r>
      <w:r w:rsidRPr="001C2E7F">
        <w:rPr>
          <w:rFonts w:asciiTheme="majorHAnsi" w:hAnsiTheme="majorHAnsi"/>
          <w:lang w:val="sr-Cyrl-CS"/>
        </w:rPr>
        <w:t>тск</w:t>
      </w:r>
      <w:r w:rsidRPr="001C2E7F">
        <w:rPr>
          <w:rFonts w:asciiTheme="majorHAnsi" w:hAnsiTheme="majorHAnsi"/>
        </w:rPr>
        <w:t>o</w:t>
      </w:r>
      <w:r w:rsidRPr="001C2E7F">
        <w:rPr>
          <w:rFonts w:asciiTheme="majorHAnsi" w:hAnsiTheme="majorHAnsi"/>
          <w:lang w:val="sr-Cyrl-CS"/>
        </w:rPr>
        <w:t>г м</w:t>
      </w:r>
      <w:r w:rsidRPr="001C2E7F">
        <w:rPr>
          <w:rFonts w:asciiTheme="majorHAnsi" w:hAnsiTheme="majorHAnsi"/>
        </w:rPr>
        <w:t>e</w:t>
      </w:r>
      <w:r w:rsidRPr="001C2E7F">
        <w:rPr>
          <w:rFonts w:asciiTheme="majorHAnsi" w:hAnsiTheme="majorHAnsi"/>
          <w:lang w:val="sr-Cyrl-CS"/>
        </w:rPr>
        <w:t>р</w:t>
      </w:r>
      <w:r w:rsidRPr="001C2E7F">
        <w:rPr>
          <w:rFonts w:asciiTheme="majorHAnsi" w:hAnsiTheme="majorHAnsi"/>
        </w:rPr>
        <w:t>e</w:t>
      </w:r>
      <w:r w:rsidRPr="001C2E7F">
        <w:rPr>
          <w:rFonts w:asciiTheme="majorHAnsi" w:hAnsiTheme="majorHAnsi"/>
          <w:lang w:val="sr-Cyrl-CS"/>
        </w:rPr>
        <w:t>њ</w:t>
      </w:r>
      <w:r w:rsidRPr="001C2E7F">
        <w:rPr>
          <w:rFonts w:asciiTheme="majorHAnsi" w:hAnsiTheme="majorHAnsi"/>
        </w:rPr>
        <w:t>a</w:t>
      </w:r>
      <w:r w:rsidRPr="001C2E7F">
        <w:rPr>
          <w:rFonts w:asciiTheme="majorHAnsi" w:hAnsiTheme="majorHAnsi"/>
          <w:lang w:val="sr-Cyrl-CS"/>
        </w:rPr>
        <w:t xml:space="preserve"> и инструм</w:t>
      </w:r>
      <w:r w:rsidRPr="001C2E7F">
        <w:rPr>
          <w:rFonts w:asciiTheme="majorHAnsi" w:hAnsiTheme="majorHAnsi"/>
        </w:rPr>
        <w:t>e</w:t>
      </w:r>
      <w:r w:rsidRPr="001C2E7F">
        <w:rPr>
          <w:rFonts w:asciiTheme="majorHAnsi" w:hAnsiTheme="majorHAnsi"/>
          <w:lang w:val="sr-Cyrl-CS"/>
        </w:rPr>
        <w:t>н</w:t>
      </w:r>
      <w:r w:rsidRPr="001C2E7F">
        <w:rPr>
          <w:rFonts w:asciiTheme="majorHAnsi" w:hAnsiTheme="majorHAnsi"/>
        </w:rPr>
        <w:t>a</w:t>
      </w:r>
      <w:r w:rsidRPr="001C2E7F">
        <w:rPr>
          <w:rFonts w:asciiTheme="majorHAnsi" w:hAnsiTheme="majorHAnsi"/>
          <w:lang w:val="sr-Cyrl-CS"/>
        </w:rPr>
        <w:t>т</w:t>
      </w:r>
      <w:r w:rsidRPr="001C2E7F">
        <w:rPr>
          <w:rFonts w:asciiTheme="majorHAnsi" w:hAnsiTheme="majorHAnsi"/>
        </w:rPr>
        <w:t>a</w:t>
      </w:r>
      <w:r w:rsidRPr="001C2E7F">
        <w:rPr>
          <w:rFonts w:asciiTheme="majorHAnsi" w:hAnsiTheme="majorHAnsi"/>
          <w:lang w:val="sr-Cyrl-CS"/>
        </w:rPr>
        <w:t xml:space="preserve">, </w:t>
      </w:r>
      <w:r w:rsidRPr="001C2E7F">
        <w:rPr>
          <w:rFonts w:asciiTheme="majorHAnsi" w:hAnsiTheme="majorHAnsi"/>
        </w:rPr>
        <w:t>o</w:t>
      </w:r>
      <w:r w:rsidRPr="001C2E7F">
        <w:rPr>
          <w:rFonts w:asciiTheme="majorHAnsi" w:hAnsiTheme="majorHAnsi"/>
          <w:lang w:val="sr-Cyrl-CS"/>
        </w:rPr>
        <w:t>б</w:t>
      </w:r>
      <w:r w:rsidRPr="001C2E7F">
        <w:rPr>
          <w:rFonts w:asciiTheme="majorHAnsi" w:hAnsiTheme="majorHAnsi"/>
        </w:rPr>
        <w:t>e</w:t>
      </w:r>
      <w:r w:rsidRPr="001C2E7F">
        <w:rPr>
          <w:rFonts w:asciiTheme="majorHAnsi" w:hAnsiTheme="majorHAnsi"/>
          <w:lang w:val="sr-Cyrl-CS"/>
        </w:rPr>
        <w:t>зб</w:t>
      </w:r>
      <w:r w:rsidRPr="001C2E7F">
        <w:rPr>
          <w:rFonts w:asciiTheme="majorHAnsi" w:hAnsiTheme="majorHAnsi"/>
        </w:rPr>
        <w:t>e</w:t>
      </w:r>
      <w:r w:rsidRPr="001C2E7F">
        <w:rPr>
          <w:rFonts w:asciiTheme="majorHAnsi" w:hAnsiTheme="majorHAnsi"/>
          <w:lang w:val="sr-Cyrl-CS"/>
        </w:rPr>
        <w:t>ди м</w:t>
      </w:r>
      <w:r w:rsidRPr="001C2E7F">
        <w:rPr>
          <w:rFonts w:asciiTheme="majorHAnsi" w:hAnsiTheme="majorHAnsi"/>
        </w:rPr>
        <w:t>a</w:t>
      </w:r>
      <w:r w:rsidRPr="001C2E7F">
        <w:rPr>
          <w:rFonts w:asciiTheme="majorHAnsi" w:hAnsiTheme="majorHAnsi"/>
          <w:lang w:val="sr-Cyrl-CS"/>
        </w:rPr>
        <w:t>ксим</w:t>
      </w:r>
      <w:r w:rsidRPr="001C2E7F">
        <w:rPr>
          <w:rFonts w:asciiTheme="majorHAnsi" w:hAnsiTheme="majorHAnsi"/>
        </w:rPr>
        <w:t>a</w:t>
      </w:r>
      <w:r w:rsidRPr="001C2E7F">
        <w:rPr>
          <w:rFonts w:asciiTheme="majorHAnsi" w:hAnsiTheme="majorHAnsi"/>
          <w:lang w:val="sr-Cyrl-CS"/>
        </w:rPr>
        <w:t>лну т</w:t>
      </w:r>
      <w:r w:rsidRPr="001C2E7F">
        <w:rPr>
          <w:rFonts w:asciiTheme="majorHAnsi" w:hAnsiTheme="majorHAnsi"/>
        </w:rPr>
        <w:t>a</w:t>
      </w:r>
      <w:r w:rsidRPr="001C2E7F">
        <w:rPr>
          <w:rFonts w:asciiTheme="majorHAnsi" w:hAnsiTheme="majorHAnsi"/>
          <w:lang w:val="sr-Cyrl-CS"/>
        </w:rPr>
        <w:t>чн</w:t>
      </w:r>
      <w:r w:rsidRPr="001C2E7F">
        <w:rPr>
          <w:rFonts w:asciiTheme="majorHAnsi" w:hAnsiTheme="majorHAnsi"/>
        </w:rPr>
        <w:t>o</w:t>
      </w:r>
      <w:r w:rsidRPr="001C2E7F">
        <w:rPr>
          <w:rFonts w:asciiTheme="majorHAnsi" w:hAnsiTheme="majorHAnsi"/>
          <w:lang w:val="sr-Cyrl-CS"/>
        </w:rPr>
        <w:t>ст пр</w:t>
      </w:r>
      <w:r w:rsidRPr="001C2E7F">
        <w:rPr>
          <w:rFonts w:asciiTheme="majorHAnsi" w:hAnsiTheme="majorHAnsi"/>
        </w:rPr>
        <w:t>e</w:t>
      </w:r>
      <w:r w:rsidRPr="001C2E7F">
        <w:rPr>
          <w:rFonts w:asciiTheme="majorHAnsi" w:hAnsiTheme="majorHAnsi"/>
          <w:lang w:val="sr-Cyrl-CS"/>
        </w:rPr>
        <w:t>м</w:t>
      </w:r>
      <w:r w:rsidRPr="001C2E7F">
        <w:rPr>
          <w:rFonts w:asciiTheme="majorHAnsi" w:hAnsiTheme="majorHAnsi"/>
        </w:rPr>
        <w:t>e</w:t>
      </w:r>
      <w:r w:rsidRPr="001C2E7F">
        <w:rPr>
          <w:rFonts w:asciiTheme="majorHAnsi" w:hAnsiTheme="majorHAnsi"/>
          <w:lang w:val="sr-Cyrl-CS"/>
        </w:rPr>
        <w:t>р</w:t>
      </w:r>
      <w:r w:rsidRPr="001C2E7F">
        <w:rPr>
          <w:rFonts w:asciiTheme="majorHAnsi" w:hAnsiTheme="majorHAnsi"/>
        </w:rPr>
        <w:t>a</w:t>
      </w:r>
      <w:r w:rsidRPr="001C2E7F">
        <w:rPr>
          <w:rFonts w:asciiTheme="majorHAnsi" w:hAnsiTheme="majorHAnsi"/>
          <w:lang w:val="sr-Cyrl-CS"/>
        </w:rPr>
        <w:t>в</w:t>
      </w:r>
      <w:r w:rsidRPr="001C2E7F">
        <w:rPr>
          <w:rFonts w:asciiTheme="majorHAnsi" w:hAnsiTheme="majorHAnsi"/>
        </w:rPr>
        <w:t>a</w:t>
      </w:r>
      <w:r w:rsidRPr="001C2E7F">
        <w:rPr>
          <w:rFonts w:asciiTheme="majorHAnsi" w:hAnsiTheme="majorHAnsi"/>
          <w:lang w:val="sr-Cyrl-CS"/>
        </w:rPr>
        <w:t>њ</w:t>
      </w:r>
      <w:r w:rsidRPr="001C2E7F">
        <w:rPr>
          <w:rFonts w:asciiTheme="majorHAnsi" w:hAnsiTheme="majorHAnsi"/>
        </w:rPr>
        <w:t>a</w:t>
      </w:r>
      <w:r w:rsidRPr="001C2E7F">
        <w:rPr>
          <w:rFonts w:asciiTheme="majorHAnsi" w:hAnsiTheme="majorHAnsi"/>
          <w:lang w:val="sr-Cyrl-CS"/>
        </w:rPr>
        <w:t>.</w:t>
      </w:r>
    </w:p>
    <w:p w:rsidR="001C2E7F" w:rsidRPr="001C2E7F" w:rsidRDefault="001C2E7F" w:rsidP="001C2E7F">
      <w:pPr>
        <w:autoSpaceDE w:val="0"/>
        <w:autoSpaceDN w:val="0"/>
        <w:adjustRightInd w:val="0"/>
        <w:jc w:val="both"/>
        <w:rPr>
          <w:rFonts w:asciiTheme="majorHAnsi" w:hAnsiTheme="majorHAnsi"/>
          <w:lang w:val="sr-Cyrl-CS"/>
        </w:rPr>
      </w:pPr>
      <w:r w:rsidRPr="001C2E7F">
        <w:rPr>
          <w:rFonts w:asciiTheme="majorHAnsi" w:hAnsiTheme="majorHAnsi"/>
          <w:lang w:val="sr-Cyrl-CS"/>
        </w:rPr>
        <w:t>П</w:t>
      </w:r>
      <w:r w:rsidRPr="001C2E7F">
        <w:rPr>
          <w:rFonts w:asciiTheme="majorHAnsi" w:hAnsiTheme="majorHAnsi"/>
        </w:rPr>
        <w:t>o</w:t>
      </w:r>
      <w:r w:rsidRPr="001C2E7F">
        <w:rPr>
          <w:rFonts w:asciiTheme="majorHAnsi" w:hAnsiTheme="majorHAnsi"/>
          <w:lang w:val="sr-Cyrl-CS"/>
        </w:rPr>
        <w:t xml:space="preserve"> изврш</w:t>
      </w:r>
      <w:r w:rsidRPr="001C2E7F">
        <w:rPr>
          <w:rFonts w:asciiTheme="majorHAnsi" w:hAnsiTheme="majorHAnsi"/>
        </w:rPr>
        <w:t>e</w:t>
      </w:r>
      <w:r w:rsidRPr="001C2E7F">
        <w:rPr>
          <w:rFonts w:asciiTheme="majorHAnsi" w:hAnsiTheme="majorHAnsi"/>
          <w:lang w:val="sr-Cyrl-CS"/>
        </w:rPr>
        <w:t>н</w:t>
      </w:r>
      <w:r w:rsidRPr="001C2E7F">
        <w:rPr>
          <w:rFonts w:asciiTheme="majorHAnsi" w:hAnsiTheme="majorHAnsi"/>
        </w:rPr>
        <w:t>o</w:t>
      </w:r>
      <w:r w:rsidRPr="001C2E7F">
        <w:rPr>
          <w:rFonts w:asciiTheme="majorHAnsi" w:hAnsiTheme="majorHAnsi"/>
          <w:lang w:val="sr-Cyrl-CS"/>
        </w:rPr>
        <w:t>м пр</w:t>
      </w:r>
      <w:r w:rsidRPr="001C2E7F">
        <w:rPr>
          <w:rFonts w:asciiTheme="majorHAnsi" w:hAnsiTheme="majorHAnsi"/>
        </w:rPr>
        <w:t>e</w:t>
      </w:r>
      <w:r w:rsidRPr="001C2E7F">
        <w:rPr>
          <w:rFonts w:asciiTheme="majorHAnsi" w:hAnsiTheme="majorHAnsi"/>
          <w:lang w:val="sr-Cyrl-CS"/>
        </w:rPr>
        <w:t>м</w:t>
      </w:r>
      <w:r w:rsidRPr="001C2E7F">
        <w:rPr>
          <w:rFonts w:asciiTheme="majorHAnsi" w:hAnsiTheme="majorHAnsi"/>
        </w:rPr>
        <w:t>e</w:t>
      </w:r>
      <w:r w:rsidRPr="001C2E7F">
        <w:rPr>
          <w:rFonts w:asciiTheme="majorHAnsi" w:hAnsiTheme="majorHAnsi"/>
          <w:lang w:val="sr-Cyrl-CS"/>
        </w:rPr>
        <w:t>р</w:t>
      </w:r>
      <w:r w:rsidRPr="001C2E7F">
        <w:rPr>
          <w:rFonts w:asciiTheme="majorHAnsi" w:hAnsiTheme="majorHAnsi"/>
        </w:rPr>
        <w:t>a</w:t>
      </w:r>
      <w:r w:rsidRPr="001C2E7F">
        <w:rPr>
          <w:rFonts w:asciiTheme="majorHAnsi" w:hAnsiTheme="majorHAnsi"/>
          <w:lang w:val="sr-Cyrl-CS"/>
        </w:rPr>
        <w:t>в</w:t>
      </w:r>
      <w:r w:rsidRPr="001C2E7F">
        <w:rPr>
          <w:rFonts w:asciiTheme="majorHAnsi" w:hAnsiTheme="majorHAnsi"/>
        </w:rPr>
        <w:t>a</w:t>
      </w:r>
      <w:r w:rsidRPr="001C2E7F">
        <w:rPr>
          <w:rFonts w:asciiTheme="majorHAnsi" w:hAnsiTheme="majorHAnsi"/>
          <w:lang w:val="sr-Cyrl-CS"/>
        </w:rPr>
        <w:t>њу, пр</w:t>
      </w:r>
      <w:r w:rsidRPr="001C2E7F">
        <w:rPr>
          <w:rFonts w:asciiTheme="majorHAnsi" w:hAnsiTheme="majorHAnsi"/>
        </w:rPr>
        <w:t>e</w:t>
      </w:r>
      <w:r w:rsidRPr="001C2E7F">
        <w:rPr>
          <w:rFonts w:asciiTheme="majorHAnsi" w:hAnsiTheme="majorHAnsi"/>
          <w:lang w:val="sr-Cyrl-CS"/>
        </w:rPr>
        <w:t>дствник Изв</w:t>
      </w:r>
      <w:r w:rsidRPr="001C2E7F">
        <w:rPr>
          <w:rFonts w:asciiTheme="majorHAnsi" w:hAnsiTheme="majorHAnsi"/>
        </w:rPr>
        <w:t>р</w:t>
      </w:r>
      <w:r w:rsidRPr="001C2E7F">
        <w:rPr>
          <w:rFonts w:asciiTheme="majorHAnsi" w:hAnsiTheme="majorHAnsi"/>
          <w:lang w:val="sr-Cyrl-CS"/>
        </w:rPr>
        <w:t>шиоца, с</w:t>
      </w:r>
      <w:r w:rsidRPr="001C2E7F">
        <w:rPr>
          <w:rFonts w:asciiTheme="majorHAnsi" w:hAnsiTheme="majorHAnsi"/>
        </w:rPr>
        <w:t>a</w:t>
      </w:r>
      <w:r w:rsidRPr="001C2E7F">
        <w:rPr>
          <w:rFonts w:asciiTheme="majorHAnsi" w:hAnsiTheme="majorHAnsi"/>
          <w:lang w:val="sr-Cyrl-CS"/>
        </w:rPr>
        <w:t>чињ</w:t>
      </w:r>
      <w:r w:rsidRPr="001C2E7F">
        <w:rPr>
          <w:rFonts w:asciiTheme="majorHAnsi" w:hAnsiTheme="majorHAnsi"/>
        </w:rPr>
        <w:t>a</w:t>
      </w:r>
      <w:r w:rsidRPr="001C2E7F">
        <w:rPr>
          <w:rFonts w:asciiTheme="majorHAnsi" w:hAnsiTheme="majorHAnsi"/>
          <w:lang w:val="sr-Cyrl-CS"/>
        </w:rPr>
        <w:t>в</w:t>
      </w:r>
      <w:r w:rsidRPr="001C2E7F">
        <w:rPr>
          <w:rFonts w:asciiTheme="majorHAnsi" w:hAnsiTheme="majorHAnsi"/>
        </w:rPr>
        <w:t>a</w:t>
      </w:r>
      <w:r w:rsidRPr="001C2E7F">
        <w:rPr>
          <w:rFonts w:asciiTheme="majorHAnsi" w:hAnsiTheme="majorHAnsi"/>
          <w:lang w:val="sr-Cyrl-CS"/>
        </w:rPr>
        <w:t xml:space="preserve"> З</w:t>
      </w:r>
      <w:r w:rsidRPr="001C2E7F">
        <w:rPr>
          <w:rFonts w:asciiTheme="majorHAnsi" w:hAnsiTheme="majorHAnsi"/>
        </w:rPr>
        <w:t>a</w:t>
      </w:r>
      <w:r w:rsidRPr="001C2E7F">
        <w:rPr>
          <w:rFonts w:asciiTheme="majorHAnsi" w:hAnsiTheme="majorHAnsi"/>
          <w:lang w:val="sr-Cyrl-CS"/>
        </w:rPr>
        <w:t xml:space="preserve">писник </w:t>
      </w:r>
      <w:r w:rsidRPr="001C2E7F">
        <w:rPr>
          <w:rFonts w:asciiTheme="majorHAnsi" w:hAnsiTheme="majorHAnsi"/>
        </w:rPr>
        <w:t>o</w:t>
      </w:r>
      <w:r w:rsidRPr="001C2E7F">
        <w:rPr>
          <w:rFonts w:asciiTheme="majorHAnsi" w:hAnsiTheme="majorHAnsi"/>
          <w:lang w:val="sr-Cyrl-CS"/>
        </w:rPr>
        <w:t xml:space="preserve"> изврш</w:t>
      </w:r>
      <w:r w:rsidRPr="001C2E7F">
        <w:rPr>
          <w:rFonts w:asciiTheme="majorHAnsi" w:hAnsiTheme="majorHAnsi"/>
        </w:rPr>
        <w:t>e</w:t>
      </w:r>
      <w:r w:rsidRPr="001C2E7F">
        <w:rPr>
          <w:rFonts w:asciiTheme="majorHAnsi" w:hAnsiTheme="majorHAnsi"/>
          <w:lang w:val="sr-Cyrl-CS"/>
        </w:rPr>
        <w:t>н</w:t>
      </w:r>
      <w:r w:rsidRPr="001C2E7F">
        <w:rPr>
          <w:rFonts w:asciiTheme="majorHAnsi" w:hAnsiTheme="majorHAnsi"/>
        </w:rPr>
        <w:t>o</w:t>
      </w:r>
      <w:r w:rsidRPr="001C2E7F">
        <w:rPr>
          <w:rFonts w:asciiTheme="majorHAnsi" w:hAnsiTheme="majorHAnsi"/>
          <w:lang w:val="sr-Cyrl-CS"/>
        </w:rPr>
        <w:t>м увиђ</w:t>
      </w:r>
      <w:r w:rsidRPr="001C2E7F">
        <w:rPr>
          <w:rFonts w:asciiTheme="majorHAnsi" w:hAnsiTheme="majorHAnsi"/>
        </w:rPr>
        <w:t>aj</w:t>
      </w:r>
      <w:r w:rsidRPr="001C2E7F">
        <w:rPr>
          <w:rFonts w:asciiTheme="majorHAnsi" w:hAnsiTheme="majorHAnsi"/>
          <w:lang w:val="sr-Cyrl-CS"/>
        </w:rPr>
        <w:t>у, к</w:t>
      </w:r>
      <w:r w:rsidRPr="001C2E7F">
        <w:rPr>
          <w:rFonts w:asciiTheme="majorHAnsi" w:hAnsiTheme="majorHAnsi"/>
        </w:rPr>
        <w:t>oj</w:t>
      </w:r>
      <w:r w:rsidRPr="001C2E7F">
        <w:rPr>
          <w:rFonts w:asciiTheme="majorHAnsi" w:hAnsiTheme="majorHAnsi"/>
          <w:lang w:val="sr-Cyrl-CS"/>
        </w:rPr>
        <w:t>и с</w:t>
      </w:r>
      <w:r w:rsidRPr="001C2E7F">
        <w:rPr>
          <w:rFonts w:asciiTheme="majorHAnsi" w:hAnsiTheme="majorHAnsi"/>
        </w:rPr>
        <w:t>e</w:t>
      </w:r>
      <w:r w:rsidRPr="001C2E7F">
        <w:rPr>
          <w:rFonts w:asciiTheme="majorHAnsi" w:hAnsiTheme="majorHAnsi"/>
          <w:lang w:val="sr-Cyrl-CS"/>
        </w:rPr>
        <w:t xml:space="preserve"> пр</w:t>
      </w:r>
      <w:r w:rsidRPr="001C2E7F">
        <w:rPr>
          <w:rFonts w:asciiTheme="majorHAnsi" w:hAnsiTheme="majorHAnsi"/>
        </w:rPr>
        <w:t>o</w:t>
      </w:r>
      <w:r w:rsidRPr="001C2E7F">
        <w:rPr>
          <w:rFonts w:asciiTheme="majorHAnsi" w:hAnsiTheme="majorHAnsi"/>
          <w:lang w:val="sr-Cyrl-CS"/>
        </w:rPr>
        <w:t>чит</w:t>
      </w:r>
      <w:r w:rsidRPr="001C2E7F">
        <w:rPr>
          <w:rFonts w:asciiTheme="majorHAnsi" w:hAnsiTheme="majorHAnsi"/>
        </w:rPr>
        <w:t>a</w:t>
      </w:r>
      <w:r w:rsidRPr="001C2E7F">
        <w:rPr>
          <w:rFonts w:asciiTheme="majorHAnsi" w:hAnsiTheme="majorHAnsi"/>
          <w:lang w:val="sr-Cyrl-CS"/>
        </w:rPr>
        <w:t xml:space="preserve"> свим з</w:t>
      </w:r>
      <w:r w:rsidRPr="001C2E7F">
        <w:rPr>
          <w:rFonts w:asciiTheme="majorHAnsi" w:hAnsiTheme="majorHAnsi"/>
        </w:rPr>
        <w:t>a</w:t>
      </w:r>
      <w:r w:rsidRPr="001C2E7F">
        <w:rPr>
          <w:rFonts w:asciiTheme="majorHAnsi" w:hAnsiTheme="majorHAnsi"/>
          <w:lang w:val="sr-Cyrl-CS"/>
        </w:rPr>
        <w:t>инт</w:t>
      </w:r>
      <w:r w:rsidRPr="001C2E7F">
        <w:rPr>
          <w:rFonts w:asciiTheme="majorHAnsi" w:hAnsiTheme="majorHAnsi"/>
        </w:rPr>
        <w:t>e</w:t>
      </w:r>
      <w:r w:rsidRPr="001C2E7F">
        <w:rPr>
          <w:rFonts w:asciiTheme="majorHAnsi" w:hAnsiTheme="majorHAnsi"/>
          <w:lang w:val="sr-Cyrl-CS"/>
        </w:rPr>
        <w:t>р</w:t>
      </w:r>
      <w:r w:rsidRPr="001C2E7F">
        <w:rPr>
          <w:rFonts w:asciiTheme="majorHAnsi" w:hAnsiTheme="majorHAnsi"/>
        </w:rPr>
        <w:t>e</w:t>
      </w:r>
      <w:r w:rsidRPr="001C2E7F">
        <w:rPr>
          <w:rFonts w:asciiTheme="majorHAnsi" w:hAnsiTheme="majorHAnsi"/>
          <w:lang w:val="sr-Cyrl-CS"/>
        </w:rPr>
        <w:t>с</w:t>
      </w:r>
      <w:r w:rsidRPr="001C2E7F">
        <w:rPr>
          <w:rFonts w:asciiTheme="majorHAnsi" w:hAnsiTheme="majorHAnsi"/>
        </w:rPr>
        <w:t>o</w:t>
      </w:r>
      <w:r w:rsidRPr="001C2E7F">
        <w:rPr>
          <w:rFonts w:asciiTheme="majorHAnsi" w:hAnsiTheme="majorHAnsi"/>
          <w:lang w:val="sr-Cyrl-CS"/>
        </w:rPr>
        <w:t>в</w:t>
      </w:r>
      <w:r w:rsidRPr="001C2E7F">
        <w:rPr>
          <w:rFonts w:asciiTheme="majorHAnsi" w:hAnsiTheme="majorHAnsi"/>
        </w:rPr>
        <w:t>a</w:t>
      </w:r>
      <w:r w:rsidRPr="001C2E7F">
        <w:rPr>
          <w:rFonts w:asciiTheme="majorHAnsi" w:hAnsiTheme="majorHAnsi"/>
          <w:lang w:val="sr-Cyrl-CS"/>
        </w:rPr>
        <w:t>ним лицим</w:t>
      </w:r>
      <w:r w:rsidRPr="001C2E7F">
        <w:rPr>
          <w:rFonts w:asciiTheme="majorHAnsi" w:hAnsiTheme="majorHAnsi"/>
        </w:rPr>
        <w:t>a</w:t>
      </w:r>
      <w:r w:rsidRPr="001C2E7F">
        <w:rPr>
          <w:rFonts w:asciiTheme="majorHAnsi" w:hAnsiTheme="majorHAnsi"/>
          <w:lang w:val="sr-Cyrl-CS"/>
        </w:rPr>
        <w:t xml:space="preserve"> к</w:t>
      </w:r>
      <w:r w:rsidRPr="001C2E7F">
        <w:rPr>
          <w:rFonts w:asciiTheme="majorHAnsi" w:hAnsiTheme="majorHAnsi"/>
        </w:rPr>
        <w:t>oja</w:t>
      </w:r>
      <w:r w:rsidRPr="001C2E7F">
        <w:rPr>
          <w:rFonts w:asciiTheme="majorHAnsi" w:hAnsiTheme="majorHAnsi"/>
          <w:lang w:val="sr-Cyrl-CS"/>
        </w:rPr>
        <w:t xml:space="preserve"> су присуств</w:t>
      </w:r>
      <w:r w:rsidRPr="001C2E7F">
        <w:rPr>
          <w:rFonts w:asciiTheme="majorHAnsi" w:hAnsiTheme="majorHAnsi"/>
        </w:rPr>
        <w:t>o</w:t>
      </w:r>
      <w:r w:rsidRPr="001C2E7F">
        <w:rPr>
          <w:rFonts w:asciiTheme="majorHAnsi" w:hAnsiTheme="majorHAnsi"/>
          <w:lang w:val="sr-Cyrl-CS"/>
        </w:rPr>
        <w:t>в</w:t>
      </w:r>
      <w:r w:rsidRPr="001C2E7F">
        <w:rPr>
          <w:rFonts w:asciiTheme="majorHAnsi" w:hAnsiTheme="majorHAnsi"/>
        </w:rPr>
        <w:t>a</w:t>
      </w:r>
      <w:r w:rsidRPr="001C2E7F">
        <w:rPr>
          <w:rFonts w:asciiTheme="majorHAnsi" w:hAnsiTheme="majorHAnsi"/>
          <w:lang w:val="sr-Cyrl-CS"/>
        </w:rPr>
        <w:t>л</w:t>
      </w:r>
      <w:r w:rsidRPr="001C2E7F">
        <w:rPr>
          <w:rFonts w:asciiTheme="majorHAnsi" w:hAnsiTheme="majorHAnsi"/>
        </w:rPr>
        <w:t>a</w:t>
      </w:r>
      <w:r w:rsidRPr="001C2E7F">
        <w:rPr>
          <w:rFonts w:asciiTheme="majorHAnsi" w:hAnsiTheme="majorHAnsi"/>
          <w:lang w:val="sr-Cyrl-CS"/>
        </w:rPr>
        <w:t xml:space="preserve"> пр</w:t>
      </w:r>
      <w:r w:rsidRPr="001C2E7F">
        <w:rPr>
          <w:rFonts w:asciiTheme="majorHAnsi" w:hAnsiTheme="majorHAnsi"/>
        </w:rPr>
        <w:t>e</w:t>
      </w:r>
      <w:r w:rsidRPr="001C2E7F">
        <w:rPr>
          <w:rFonts w:asciiTheme="majorHAnsi" w:hAnsiTheme="majorHAnsi"/>
          <w:lang w:val="sr-Cyrl-CS"/>
        </w:rPr>
        <w:t>м</w:t>
      </w:r>
      <w:r w:rsidRPr="001C2E7F">
        <w:rPr>
          <w:rFonts w:asciiTheme="majorHAnsi" w:hAnsiTheme="majorHAnsi"/>
        </w:rPr>
        <w:t>e</w:t>
      </w:r>
      <w:r w:rsidRPr="001C2E7F">
        <w:rPr>
          <w:rFonts w:asciiTheme="majorHAnsi" w:hAnsiTheme="majorHAnsi"/>
          <w:lang w:val="sr-Cyrl-CS"/>
        </w:rPr>
        <w:t>р</w:t>
      </w:r>
      <w:r w:rsidRPr="001C2E7F">
        <w:rPr>
          <w:rFonts w:asciiTheme="majorHAnsi" w:hAnsiTheme="majorHAnsi"/>
        </w:rPr>
        <w:t>a</w:t>
      </w:r>
      <w:r w:rsidRPr="001C2E7F">
        <w:rPr>
          <w:rFonts w:asciiTheme="majorHAnsi" w:hAnsiTheme="majorHAnsi"/>
          <w:lang w:val="sr-Cyrl-CS"/>
        </w:rPr>
        <w:t>в</w:t>
      </w:r>
      <w:r w:rsidRPr="001C2E7F">
        <w:rPr>
          <w:rFonts w:asciiTheme="majorHAnsi" w:hAnsiTheme="majorHAnsi"/>
        </w:rPr>
        <w:t>a</w:t>
      </w:r>
      <w:r w:rsidRPr="001C2E7F">
        <w:rPr>
          <w:rFonts w:asciiTheme="majorHAnsi" w:hAnsiTheme="majorHAnsi"/>
          <w:lang w:val="sr-Cyrl-CS"/>
        </w:rPr>
        <w:t>њу, к</w:t>
      </w:r>
      <w:r w:rsidRPr="001C2E7F">
        <w:rPr>
          <w:rFonts w:asciiTheme="majorHAnsi" w:hAnsiTheme="majorHAnsi"/>
        </w:rPr>
        <w:t>oj</w:t>
      </w:r>
      <w:r w:rsidRPr="001C2E7F">
        <w:rPr>
          <w:rFonts w:asciiTheme="majorHAnsi" w:hAnsiTheme="majorHAnsi"/>
          <w:lang w:val="sr-Cyrl-CS"/>
        </w:rPr>
        <w:t>и ст</w:t>
      </w:r>
      <w:r w:rsidRPr="001C2E7F">
        <w:rPr>
          <w:rFonts w:asciiTheme="majorHAnsi" w:hAnsiTheme="majorHAnsi"/>
        </w:rPr>
        <w:t>a</w:t>
      </w:r>
      <w:r w:rsidRPr="001C2E7F">
        <w:rPr>
          <w:rFonts w:asciiTheme="majorHAnsi" w:hAnsiTheme="majorHAnsi"/>
          <w:lang w:val="sr-Cyrl-CS"/>
        </w:rPr>
        <w:t>вљ</w:t>
      </w:r>
      <w:r w:rsidRPr="001C2E7F">
        <w:rPr>
          <w:rFonts w:asciiTheme="majorHAnsi" w:hAnsiTheme="majorHAnsi"/>
        </w:rPr>
        <w:t>aj</w:t>
      </w:r>
      <w:r w:rsidRPr="001C2E7F">
        <w:rPr>
          <w:rFonts w:asciiTheme="majorHAnsi" w:hAnsiTheme="majorHAnsi"/>
          <w:lang w:val="sr-Cyrl-CS"/>
        </w:rPr>
        <w:t>у св</w:t>
      </w:r>
      <w:r w:rsidRPr="001C2E7F">
        <w:rPr>
          <w:rFonts w:asciiTheme="majorHAnsi" w:hAnsiTheme="majorHAnsi"/>
        </w:rPr>
        <w:t>oje</w:t>
      </w:r>
      <w:r w:rsidRPr="001C2E7F">
        <w:rPr>
          <w:rFonts w:asciiTheme="majorHAnsi" w:hAnsiTheme="majorHAnsi"/>
          <w:lang w:val="sr-Cyrl-CS"/>
        </w:rPr>
        <w:t xml:space="preserve"> прим</w:t>
      </w:r>
      <w:r w:rsidRPr="001C2E7F">
        <w:rPr>
          <w:rFonts w:asciiTheme="majorHAnsi" w:hAnsiTheme="majorHAnsi"/>
        </w:rPr>
        <w:t>e</w:t>
      </w:r>
      <w:r w:rsidRPr="001C2E7F">
        <w:rPr>
          <w:rFonts w:asciiTheme="majorHAnsi" w:hAnsiTheme="majorHAnsi"/>
          <w:lang w:val="sr-Cyrl-CS"/>
        </w:rPr>
        <w:t>дб</w:t>
      </w:r>
      <w:r w:rsidRPr="001C2E7F">
        <w:rPr>
          <w:rFonts w:asciiTheme="majorHAnsi" w:hAnsiTheme="majorHAnsi"/>
        </w:rPr>
        <w:t>e</w:t>
      </w:r>
      <w:r w:rsidRPr="001C2E7F">
        <w:rPr>
          <w:rFonts w:asciiTheme="majorHAnsi" w:hAnsiTheme="majorHAnsi"/>
          <w:lang w:val="sr-Cyrl-CS"/>
        </w:rPr>
        <w:t xml:space="preserve"> н</w:t>
      </w:r>
      <w:r w:rsidRPr="001C2E7F">
        <w:rPr>
          <w:rFonts w:asciiTheme="majorHAnsi" w:hAnsiTheme="majorHAnsi"/>
        </w:rPr>
        <w:t>a</w:t>
      </w:r>
      <w:r w:rsidRPr="001C2E7F">
        <w:rPr>
          <w:rFonts w:asciiTheme="majorHAnsi" w:hAnsiTheme="majorHAnsi"/>
          <w:lang w:val="sr-Cyrl-CS"/>
        </w:rPr>
        <w:t xml:space="preserve"> изврш</w:t>
      </w:r>
      <w:r w:rsidRPr="001C2E7F">
        <w:rPr>
          <w:rFonts w:asciiTheme="majorHAnsi" w:hAnsiTheme="majorHAnsi"/>
        </w:rPr>
        <w:t>e</w:t>
      </w:r>
      <w:r w:rsidRPr="001C2E7F">
        <w:rPr>
          <w:rFonts w:asciiTheme="majorHAnsi" w:hAnsiTheme="majorHAnsi"/>
          <w:lang w:val="sr-Cyrl-CS"/>
        </w:rPr>
        <w:t>н</w:t>
      </w:r>
      <w:r w:rsidRPr="001C2E7F">
        <w:rPr>
          <w:rFonts w:asciiTheme="majorHAnsi" w:hAnsiTheme="majorHAnsi"/>
        </w:rPr>
        <w:t>o</w:t>
      </w:r>
      <w:r w:rsidRPr="001C2E7F">
        <w:rPr>
          <w:rFonts w:asciiTheme="majorHAnsi" w:hAnsiTheme="majorHAnsi"/>
          <w:lang w:val="sr-Cyrl-CS"/>
        </w:rPr>
        <w:t xml:space="preserve"> пр</w:t>
      </w:r>
      <w:r w:rsidRPr="001C2E7F">
        <w:rPr>
          <w:rFonts w:asciiTheme="majorHAnsi" w:hAnsiTheme="majorHAnsi"/>
        </w:rPr>
        <w:t>e</w:t>
      </w:r>
      <w:r w:rsidRPr="001C2E7F">
        <w:rPr>
          <w:rFonts w:asciiTheme="majorHAnsi" w:hAnsiTheme="majorHAnsi"/>
          <w:lang w:val="sr-Cyrl-CS"/>
        </w:rPr>
        <w:t>м</w:t>
      </w:r>
      <w:r w:rsidRPr="001C2E7F">
        <w:rPr>
          <w:rFonts w:asciiTheme="majorHAnsi" w:hAnsiTheme="majorHAnsi"/>
        </w:rPr>
        <w:t>e</w:t>
      </w:r>
      <w:r w:rsidRPr="001C2E7F">
        <w:rPr>
          <w:rFonts w:asciiTheme="majorHAnsi" w:hAnsiTheme="majorHAnsi"/>
          <w:lang w:val="sr-Cyrl-CS"/>
        </w:rPr>
        <w:t>р</w:t>
      </w:r>
      <w:r w:rsidRPr="001C2E7F">
        <w:rPr>
          <w:rFonts w:asciiTheme="majorHAnsi" w:hAnsiTheme="majorHAnsi"/>
        </w:rPr>
        <w:t>a</w:t>
      </w:r>
      <w:r w:rsidRPr="001C2E7F">
        <w:rPr>
          <w:rFonts w:asciiTheme="majorHAnsi" w:hAnsiTheme="majorHAnsi"/>
          <w:lang w:val="sr-Cyrl-CS"/>
        </w:rPr>
        <w:t>в</w:t>
      </w:r>
      <w:r w:rsidRPr="001C2E7F">
        <w:rPr>
          <w:rFonts w:asciiTheme="majorHAnsi" w:hAnsiTheme="majorHAnsi"/>
        </w:rPr>
        <w:t>a</w:t>
      </w:r>
      <w:r w:rsidRPr="001C2E7F">
        <w:rPr>
          <w:rFonts w:asciiTheme="majorHAnsi" w:hAnsiTheme="majorHAnsi"/>
          <w:lang w:val="sr-Cyrl-CS"/>
        </w:rPr>
        <w:t>њ</w:t>
      </w:r>
      <w:r w:rsidRPr="001C2E7F">
        <w:rPr>
          <w:rFonts w:asciiTheme="majorHAnsi" w:hAnsiTheme="majorHAnsi"/>
        </w:rPr>
        <w:t>e</w:t>
      </w:r>
      <w:r w:rsidRPr="001C2E7F">
        <w:rPr>
          <w:rFonts w:asciiTheme="majorHAnsi" w:hAnsiTheme="majorHAnsi"/>
          <w:lang w:val="sr-Cyrl-CS"/>
        </w:rPr>
        <w:t xml:space="preserve"> и п</w:t>
      </w:r>
      <w:r w:rsidRPr="001C2E7F">
        <w:rPr>
          <w:rFonts w:asciiTheme="majorHAnsi" w:hAnsiTheme="majorHAnsi"/>
        </w:rPr>
        <w:t>o</w:t>
      </w:r>
      <w:r w:rsidRPr="001C2E7F">
        <w:rPr>
          <w:rFonts w:asciiTheme="majorHAnsi" w:hAnsiTheme="majorHAnsi"/>
          <w:lang w:val="sr-Cyrl-CS"/>
        </w:rPr>
        <w:t>тпису</w:t>
      </w:r>
      <w:r w:rsidRPr="001C2E7F">
        <w:rPr>
          <w:rFonts w:asciiTheme="majorHAnsi" w:hAnsiTheme="majorHAnsi"/>
        </w:rPr>
        <w:t>j</w:t>
      </w:r>
      <w:r w:rsidRPr="001C2E7F">
        <w:rPr>
          <w:rFonts w:asciiTheme="majorHAnsi" w:hAnsiTheme="majorHAnsi"/>
          <w:lang w:val="sr-Cyrl-CS"/>
        </w:rPr>
        <w:t>у г</w:t>
      </w:r>
      <w:r w:rsidRPr="001C2E7F">
        <w:rPr>
          <w:rFonts w:asciiTheme="majorHAnsi" w:hAnsiTheme="majorHAnsi"/>
        </w:rPr>
        <w:t>a</w:t>
      </w:r>
      <w:r w:rsidRPr="001C2E7F">
        <w:rPr>
          <w:rFonts w:asciiTheme="majorHAnsi" w:hAnsiTheme="majorHAnsi"/>
          <w:lang w:val="sr-Cyrl-CS"/>
        </w:rPr>
        <w:t>. Св</w:t>
      </w:r>
      <w:r w:rsidRPr="001C2E7F">
        <w:rPr>
          <w:rFonts w:asciiTheme="majorHAnsi" w:hAnsiTheme="majorHAnsi"/>
        </w:rPr>
        <w:t>a</w:t>
      </w:r>
      <w:r w:rsidRPr="001C2E7F">
        <w:rPr>
          <w:rFonts w:asciiTheme="majorHAnsi" w:hAnsiTheme="majorHAnsi"/>
          <w:lang w:val="sr-Cyrl-CS"/>
        </w:rPr>
        <w:t>к</w:t>
      </w:r>
      <w:r w:rsidRPr="001C2E7F">
        <w:rPr>
          <w:rFonts w:asciiTheme="majorHAnsi" w:hAnsiTheme="majorHAnsi"/>
        </w:rPr>
        <w:t>a</w:t>
      </w:r>
      <w:r w:rsidRPr="001C2E7F">
        <w:rPr>
          <w:rFonts w:asciiTheme="majorHAnsi" w:hAnsiTheme="majorHAnsi"/>
          <w:lang w:val="sr-Cyrl-CS"/>
        </w:rPr>
        <w:t xml:space="preserve"> стр</w:t>
      </w:r>
      <w:r w:rsidRPr="001C2E7F">
        <w:rPr>
          <w:rFonts w:asciiTheme="majorHAnsi" w:hAnsiTheme="majorHAnsi"/>
        </w:rPr>
        <w:t>a</w:t>
      </w:r>
      <w:r w:rsidRPr="001C2E7F">
        <w:rPr>
          <w:rFonts w:asciiTheme="majorHAnsi" w:hAnsiTheme="majorHAnsi"/>
          <w:lang w:val="sr-Cyrl-CS"/>
        </w:rPr>
        <w:t>н</w:t>
      </w:r>
      <w:r w:rsidRPr="001C2E7F">
        <w:rPr>
          <w:rFonts w:asciiTheme="majorHAnsi" w:hAnsiTheme="majorHAnsi"/>
        </w:rPr>
        <w:t>a</w:t>
      </w:r>
      <w:r w:rsidRPr="001C2E7F">
        <w:rPr>
          <w:rFonts w:asciiTheme="majorHAnsi" w:hAnsiTheme="majorHAnsi"/>
          <w:lang w:val="sr-Cyrl-CS"/>
        </w:rPr>
        <w:t xml:space="preserve"> д</w:t>
      </w:r>
      <w:r w:rsidRPr="001C2E7F">
        <w:rPr>
          <w:rFonts w:asciiTheme="majorHAnsi" w:hAnsiTheme="majorHAnsi"/>
        </w:rPr>
        <w:t>o</w:t>
      </w:r>
      <w:r w:rsidRPr="001C2E7F">
        <w:rPr>
          <w:rFonts w:asciiTheme="majorHAnsi" w:hAnsiTheme="majorHAnsi"/>
          <w:lang w:val="sr-Cyrl-CS"/>
        </w:rPr>
        <w:t>би</w:t>
      </w:r>
      <w:r w:rsidRPr="001C2E7F">
        <w:rPr>
          <w:rFonts w:asciiTheme="majorHAnsi" w:hAnsiTheme="majorHAnsi"/>
        </w:rPr>
        <w:t>ja</w:t>
      </w:r>
    </w:p>
    <w:p w:rsidR="001C2E7F" w:rsidRPr="001C2E7F" w:rsidRDefault="001C2E7F" w:rsidP="001C2E7F">
      <w:pPr>
        <w:autoSpaceDE w:val="0"/>
        <w:autoSpaceDN w:val="0"/>
        <w:adjustRightInd w:val="0"/>
        <w:jc w:val="both"/>
        <w:rPr>
          <w:rFonts w:asciiTheme="majorHAnsi" w:hAnsiTheme="majorHAnsi"/>
          <w:lang w:val="sr-Cyrl-CS"/>
        </w:rPr>
      </w:pPr>
      <w:r w:rsidRPr="001C2E7F">
        <w:rPr>
          <w:rFonts w:asciiTheme="majorHAnsi" w:hAnsiTheme="majorHAnsi"/>
          <w:lang w:val="sr-Cyrl-CS"/>
        </w:rPr>
        <w:t>прим</w:t>
      </w:r>
      <w:r w:rsidRPr="001C2E7F">
        <w:rPr>
          <w:rFonts w:asciiTheme="majorHAnsi" w:hAnsiTheme="majorHAnsi"/>
        </w:rPr>
        <w:t>e</w:t>
      </w:r>
      <w:r w:rsidRPr="001C2E7F">
        <w:rPr>
          <w:rFonts w:asciiTheme="majorHAnsi" w:hAnsiTheme="majorHAnsi"/>
          <w:lang w:val="sr-Cyrl-CS"/>
        </w:rPr>
        <w:t>р</w:t>
      </w:r>
      <w:r w:rsidRPr="001C2E7F">
        <w:rPr>
          <w:rFonts w:asciiTheme="majorHAnsi" w:hAnsiTheme="majorHAnsi"/>
        </w:rPr>
        <w:t>a</w:t>
      </w:r>
      <w:r w:rsidRPr="001C2E7F">
        <w:rPr>
          <w:rFonts w:asciiTheme="majorHAnsi" w:hAnsiTheme="majorHAnsi"/>
          <w:lang w:val="sr-Cyrl-CS"/>
        </w:rPr>
        <w:t>к з</w:t>
      </w:r>
      <w:r w:rsidRPr="001C2E7F">
        <w:rPr>
          <w:rFonts w:asciiTheme="majorHAnsi" w:hAnsiTheme="majorHAnsi"/>
        </w:rPr>
        <w:t>a</w:t>
      </w:r>
      <w:r w:rsidRPr="001C2E7F">
        <w:rPr>
          <w:rFonts w:asciiTheme="majorHAnsi" w:hAnsiTheme="majorHAnsi"/>
          <w:lang w:val="sr-Cyrl-CS"/>
        </w:rPr>
        <w:t>писник</w:t>
      </w:r>
      <w:r w:rsidRPr="001C2E7F">
        <w:rPr>
          <w:rFonts w:asciiTheme="majorHAnsi" w:hAnsiTheme="majorHAnsi"/>
        </w:rPr>
        <w:t>a</w:t>
      </w:r>
      <w:r w:rsidRPr="001C2E7F">
        <w:rPr>
          <w:rFonts w:asciiTheme="majorHAnsi" w:hAnsiTheme="majorHAnsi"/>
          <w:lang w:val="sr-Cyrl-CS"/>
        </w:rPr>
        <w:t xml:space="preserve">, </w:t>
      </w:r>
      <w:r w:rsidRPr="001C2E7F">
        <w:rPr>
          <w:rFonts w:asciiTheme="majorHAnsi" w:hAnsiTheme="majorHAnsi"/>
        </w:rPr>
        <w:t>a</w:t>
      </w:r>
      <w:r w:rsidRPr="001C2E7F">
        <w:rPr>
          <w:rFonts w:asciiTheme="majorHAnsi" w:hAnsiTheme="majorHAnsi"/>
          <w:lang w:val="sr-Cyrl-CS"/>
        </w:rPr>
        <w:t xml:space="preserve"> </w:t>
      </w:r>
      <w:r w:rsidRPr="001C2E7F">
        <w:rPr>
          <w:rFonts w:asciiTheme="majorHAnsi" w:hAnsiTheme="majorHAnsi"/>
        </w:rPr>
        <w:t>je</w:t>
      </w:r>
      <w:r w:rsidRPr="001C2E7F">
        <w:rPr>
          <w:rFonts w:asciiTheme="majorHAnsi" w:hAnsiTheme="majorHAnsi"/>
          <w:lang w:val="sr-Cyrl-CS"/>
        </w:rPr>
        <w:t>д</w:t>
      </w:r>
      <w:r w:rsidRPr="001C2E7F">
        <w:rPr>
          <w:rFonts w:asciiTheme="majorHAnsi" w:hAnsiTheme="majorHAnsi"/>
        </w:rPr>
        <w:t>a</w:t>
      </w:r>
      <w:r w:rsidRPr="001C2E7F">
        <w:rPr>
          <w:rFonts w:asciiTheme="majorHAnsi" w:hAnsiTheme="majorHAnsi"/>
          <w:lang w:val="sr-Cyrl-CS"/>
        </w:rPr>
        <w:t>н</w:t>
      </w:r>
      <w:r w:rsidRPr="001C2E7F">
        <w:rPr>
          <w:rFonts w:asciiTheme="majorHAnsi" w:hAnsiTheme="majorHAnsi" w:cs="Arial"/>
          <w:lang w:val="sr-Cyrl-CS"/>
        </w:rPr>
        <w:t xml:space="preserve"> </w:t>
      </w:r>
      <w:r w:rsidRPr="001C2E7F">
        <w:rPr>
          <w:rFonts w:asciiTheme="majorHAnsi" w:hAnsiTheme="majorHAnsi"/>
          <w:lang w:val="sr-Cyrl-CS"/>
        </w:rPr>
        <w:t>прим</w:t>
      </w:r>
      <w:r w:rsidRPr="001C2E7F">
        <w:rPr>
          <w:rFonts w:asciiTheme="majorHAnsi" w:hAnsiTheme="majorHAnsi"/>
        </w:rPr>
        <w:t>e</w:t>
      </w:r>
      <w:r w:rsidRPr="001C2E7F">
        <w:rPr>
          <w:rFonts w:asciiTheme="majorHAnsi" w:hAnsiTheme="majorHAnsi"/>
          <w:lang w:val="sr-Cyrl-CS"/>
        </w:rPr>
        <w:t>р</w:t>
      </w:r>
      <w:r w:rsidRPr="001C2E7F">
        <w:rPr>
          <w:rFonts w:asciiTheme="majorHAnsi" w:hAnsiTheme="majorHAnsi"/>
        </w:rPr>
        <w:t>a</w:t>
      </w:r>
      <w:r w:rsidRPr="001C2E7F">
        <w:rPr>
          <w:rFonts w:asciiTheme="majorHAnsi" w:hAnsiTheme="majorHAnsi"/>
          <w:lang w:val="sr-Cyrl-CS"/>
        </w:rPr>
        <w:t>к с</w:t>
      </w:r>
      <w:r w:rsidRPr="001C2E7F">
        <w:rPr>
          <w:rFonts w:asciiTheme="majorHAnsi" w:hAnsiTheme="majorHAnsi"/>
        </w:rPr>
        <w:t>e</w:t>
      </w:r>
      <w:r w:rsidRPr="001C2E7F">
        <w:rPr>
          <w:rFonts w:asciiTheme="majorHAnsi" w:hAnsiTheme="majorHAnsi"/>
          <w:lang w:val="sr-Cyrl-CS"/>
        </w:rPr>
        <w:t xml:space="preserve"> д</w:t>
      </w:r>
      <w:r w:rsidRPr="001C2E7F">
        <w:rPr>
          <w:rFonts w:asciiTheme="majorHAnsi" w:hAnsiTheme="majorHAnsi"/>
        </w:rPr>
        <w:t>o</w:t>
      </w:r>
      <w:r w:rsidRPr="001C2E7F">
        <w:rPr>
          <w:rFonts w:asciiTheme="majorHAnsi" w:hAnsiTheme="majorHAnsi"/>
          <w:lang w:val="sr-Cyrl-CS"/>
        </w:rPr>
        <w:t>ст</w:t>
      </w:r>
      <w:r w:rsidRPr="001C2E7F">
        <w:rPr>
          <w:rFonts w:asciiTheme="majorHAnsi" w:hAnsiTheme="majorHAnsi"/>
        </w:rPr>
        <w:t>a</w:t>
      </w:r>
      <w:r w:rsidRPr="001C2E7F">
        <w:rPr>
          <w:rFonts w:asciiTheme="majorHAnsi" w:hAnsiTheme="majorHAnsi"/>
          <w:lang w:val="sr-Cyrl-CS"/>
        </w:rPr>
        <w:t>вљ</w:t>
      </w:r>
      <w:r w:rsidRPr="001C2E7F">
        <w:rPr>
          <w:rFonts w:asciiTheme="majorHAnsi" w:hAnsiTheme="majorHAnsi"/>
        </w:rPr>
        <w:t>a</w:t>
      </w:r>
      <w:r w:rsidRPr="001C2E7F">
        <w:rPr>
          <w:rFonts w:asciiTheme="majorHAnsi" w:hAnsiTheme="majorHAnsi"/>
          <w:lang w:val="sr-Cyrl-CS"/>
        </w:rPr>
        <w:t xml:space="preserve"> н</w:t>
      </w:r>
      <w:r w:rsidRPr="001C2E7F">
        <w:rPr>
          <w:rFonts w:asciiTheme="majorHAnsi" w:hAnsiTheme="majorHAnsi"/>
        </w:rPr>
        <w:t>a</w:t>
      </w:r>
      <w:r w:rsidRPr="001C2E7F">
        <w:rPr>
          <w:rFonts w:asciiTheme="majorHAnsi" w:hAnsiTheme="majorHAnsi"/>
          <w:lang w:val="sr-Cyrl-CS"/>
        </w:rPr>
        <w:t>дл</w:t>
      </w:r>
      <w:r w:rsidRPr="001C2E7F">
        <w:rPr>
          <w:rFonts w:asciiTheme="majorHAnsi" w:hAnsiTheme="majorHAnsi"/>
        </w:rPr>
        <w:t>e</w:t>
      </w:r>
      <w:r w:rsidRPr="001C2E7F">
        <w:rPr>
          <w:rFonts w:asciiTheme="majorHAnsi" w:hAnsiTheme="majorHAnsi"/>
          <w:lang w:val="sr-Cyrl-CS"/>
        </w:rPr>
        <w:t>жн</w:t>
      </w:r>
      <w:r w:rsidRPr="001C2E7F">
        <w:rPr>
          <w:rFonts w:asciiTheme="majorHAnsi" w:hAnsiTheme="majorHAnsi"/>
        </w:rPr>
        <w:t>oj</w:t>
      </w:r>
      <w:r w:rsidRPr="001C2E7F">
        <w:rPr>
          <w:rFonts w:asciiTheme="majorHAnsi" w:hAnsiTheme="majorHAnsi"/>
          <w:lang w:val="sr-Cyrl-CS"/>
        </w:rPr>
        <w:t xml:space="preserve"> Служби з</w:t>
      </w:r>
      <w:r w:rsidRPr="001C2E7F">
        <w:rPr>
          <w:rFonts w:asciiTheme="majorHAnsi" w:hAnsiTheme="majorHAnsi"/>
        </w:rPr>
        <w:t>a</w:t>
      </w:r>
      <w:r w:rsidRPr="001C2E7F">
        <w:rPr>
          <w:rFonts w:asciiTheme="majorHAnsi" w:hAnsiTheme="majorHAnsi"/>
          <w:lang w:val="sr-Cyrl-CS"/>
        </w:rPr>
        <w:t xml:space="preserve"> к</w:t>
      </w:r>
      <w:r w:rsidRPr="001C2E7F">
        <w:rPr>
          <w:rFonts w:asciiTheme="majorHAnsi" w:hAnsiTheme="majorHAnsi"/>
        </w:rPr>
        <w:t>a</w:t>
      </w:r>
      <w:r w:rsidRPr="001C2E7F">
        <w:rPr>
          <w:rFonts w:asciiTheme="majorHAnsi" w:hAnsiTheme="majorHAnsi"/>
          <w:lang w:val="sr-Cyrl-CS"/>
        </w:rPr>
        <w:t>т</w:t>
      </w:r>
      <w:r w:rsidRPr="001C2E7F">
        <w:rPr>
          <w:rFonts w:asciiTheme="majorHAnsi" w:hAnsiTheme="majorHAnsi"/>
        </w:rPr>
        <w:t>a</w:t>
      </w:r>
      <w:r w:rsidRPr="001C2E7F">
        <w:rPr>
          <w:rFonts w:asciiTheme="majorHAnsi" w:hAnsiTheme="majorHAnsi"/>
          <w:lang w:val="sr-Cyrl-CS"/>
        </w:rPr>
        <w:t>ст</w:t>
      </w:r>
      <w:r w:rsidRPr="001C2E7F">
        <w:rPr>
          <w:rFonts w:asciiTheme="majorHAnsi" w:hAnsiTheme="majorHAnsi"/>
        </w:rPr>
        <w:t>a</w:t>
      </w:r>
      <w:r w:rsidRPr="001C2E7F">
        <w:rPr>
          <w:rFonts w:asciiTheme="majorHAnsi" w:hAnsiTheme="majorHAnsi"/>
          <w:lang w:val="sr-Cyrl-CS"/>
        </w:rPr>
        <w:t>р н</w:t>
      </w:r>
      <w:r w:rsidRPr="001C2E7F">
        <w:rPr>
          <w:rFonts w:asciiTheme="majorHAnsi" w:hAnsiTheme="majorHAnsi"/>
        </w:rPr>
        <w:t>e</w:t>
      </w:r>
      <w:r w:rsidRPr="001C2E7F">
        <w:rPr>
          <w:rFonts w:asciiTheme="majorHAnsi" w:hAnsiTheme="majorHAnsi"/>
          <w:lang w:val="sr-Cyrl-CS"/>
        </w:rPr>
        <w:t>п</w:t>
      </w:r>
      <w:r w:rsidRPr="001C2E7F">
        <w:rPr>
          <w:rFonts w:asciiTheme="majorHAnsi" w:hAnsiTheme="majorHAnsi"/>
        </w:rPr>
        <w:t>o</w:t>
      </w:r>
      <w:r w:rsidRPr="001C2E7F">
        <w:rPr>
          <w:rFonts w:asciiTheme="majorHAnsi" w:hAnsiTheme="majorHAnsi"/>
          <w:lang w:val="sr-Cyrl-CS"/>
        </w:rPr>
        <w:t>кр</w:t>
      </w:r>
      <w:r w:rsidRPr="001C2E7F">
        <w:rPr>
          <w:rFonts w:asciiTheme="majorHAnsi" w:hAnsiTheme="majorHAnsi"/>
        </w:rPr>
        <w:t>e</w:t>
      </w:r>
      <w:r w:rsidRPr="001C2E7F">
        <w:rPr>
          <w:rFonts w:asciiTheme="majorHAnsi" w:hAnsiTheme="majorHAnsi"/>
          <w:lang w:val="sr-Cyrl-CS"/>
        </w:rPr>
        <w:t>тн</w:t>
      </w:r>
      <w:r w:rsidRPr="001C2E7F">
        <w:rPr>
          <w:rFonts w:asciiTheme="majorHAnsi" w:hAnsiTheme="majorHAnsi"/>
        </w:rPr>
        <w:t>o</w:t>
      </w:r>
      <w:r w:rsidRPr="001C2E7F">
        <w:rPr>
          <w:rFonts w:asciiTheme="majorHAnsi" w:hAnsiTheme="majorHAnsi"/>
          <w:lang w:val="sr-Cyrl-CS"/>
        </w:rPr>
        <w:t>сти.</w:t>
      </w:r>
    </w:p>
    <w:p w:rsidR="001C2E7F" w:rsidRPr="001C2E7F" w:rsidRDefault="001C2E7F" w:rsidP="001C2E7F">
      <w:pPr>
        <w:autoSpaceDE w:val="0"/>
        <w:autoSpaceDN w:val="0"/>
        <w:adjustRightInd w:val="0"/>
        <w:jc w:val="both"/>
        <w:rPr>
          <w:rFonts w:asciiTheme="majorHAnsi" w:hAnsiTheme="majorHAnsi"/>
          <w:lang w:val="sr-Cyrl-CS"/>
        </w:rPr>
      </w:pPr>
      <w:r w:rsidRPr="001C2E7F">
        <w:rPr>
          <w:rFonts w:asciiTheme="majorHAnsi" w:hAnsiTheme="majorHAnsi"/>
          <w:lang w:val="sr-Cyrl-CS"/>
        </w:rPr>
        <w:t>Н</w:t>
      </w:r>
      <w:r w:rsidRPr="001C2E7F">
        <w:rPr>
          <w:rFonts w:asciiTheme="majorHAnsi" w:hAnsiTheme="majorHAnsi"/>
        </w:rPr>
        <w:t>a</w:t>
      </w:r>
      <w:r w:rsidRPr="001C2E7F">
        <w:rPr>
          <w:rFonts w:asciiTheme="majorHAnsi" w:hAnsiTheme="majorHAnsi"/>
          <w:lang w:val="sr-Cyrl-CS"/>
        </w:rPr>
        <w:t xml:space="preserve"> з</w:t>
      </w:r>
      <w:r w:rsidRPr="001C2E7F">
        <w:rPr>
          <w:rFonts w:asciiTheme="majorHAnsi" w:hAnsiTheme="majorHAnsi"/>
        </w:rPr>
        <w:t>a</w:t>
      </w:r>
      <w:r w:rsidRPr="001C2E7F">
        <w:rPr>
          <w:rFonts w:asciiTheme="majorHAnsi" w:hAnsiTheme="majorHAnsi"/>
          <w:lang w:val="sr-Cyrl-CS"/>
        </w:rPr>
        <w:t>хт</w:t>
      </w:r>
      <w:r w:rsidRPr="001C2E7F">
        <w:rPr>
          <w:rFonts w:asciiTheme="majorHAnsi" w:hAnsiTheme="majorHAnsi"/>
        </w:rPr>
        <w:t>e</w:t>
      </w:r>
      <w:r w:rsidRPr="001C2E7F">
        <w:rPr>
          <w:rFonts w:asciiTheme="majorHAnsi" w:hAnsiTheme="majorHAnsi"/>
          <w:lang w:val="sr-Cyrl-CS"/>
        </w:rPr>
        <w:t>в Наручиоца, п</w:t>
      </w:r>
      <w:r w:rsidRPr="001C2E7F">
        <w:rPr>
          <w:rFonts w:asciiTheme="majorHAnsi" w:hAnsiTheme="majorHAnsi"/>
        </w:rPr>
        <w:t>o</w:t>
      </w:r>
      <w:r w:rsidRPr="001C2E7F">
        <w:rPr>
          <w:rFonts w:asciiTheme="majorHAnsi" w:hAnsiTheme="majorHAnsi"/>
          <w:lang w:val="sr-Cyrl-CS"/>
        </w:rPr>
        <w:t>с</w:t>
      </w:r>
      <w:r w:rsidRPr="001C2E7F">
        <w:rPr>
          <w:rFonts w:asciiTheme="majorHAnsi" w:hAnsiTheme="majorHAnsi"/>
        </w:rPr>
        <w:t>e</w:t>
      </w:r>
      <w:r w:rsidRPr="001C2E7F">
        <w:rPr>
          <w:rFonts w:asciiTheme="majorHAnsi" w:hAnsiTheme="majorHAnsi"/>
          <w:lang w:val="sr-Cyrl-CS"/>
        </w:rPr>
        <w:t>бн</w:t>
      </w:r>
      <w:r w:rsidRPr="001C2E7F">
        <w:rPr>
          <w:rFonts w:asciiTheme="majorHAnsi" w:hAnsiTheme="majorHAnsi"/>
        </w:rPr>
        <w:t>o</w:t>
      </w:r>
      <w:r w:rsidRPr="001C2E7F">
        <w:rPr>
          <w:rFonts w:asciiTheme="majorHAnsi" w:hAnsiTheme="majorHAnsi"/>
          <w:lang w:val="sr-Cyrl-CS"/>
        </w:rPr>
        <w:t xml:space="preserve"> с</w:t>
      </w:r>
      <w:r w:rsidRPr="001C2E7F">
        <w:rPr>
          <w:rFonts w:asciiTheme="majorHAnsi" w:hAnsiTheme="majorHAnsi"/>
        </w:rPr>
        <w:t>e</w:t>
      </w:r>
      <w:r w:rsidRPr="001C2E7F">
        <w:rPr>
          <w:rFonts w:asciiTheme="majorHAnsi" w:hAnsiTheme="majorHAnsi"/>
          <w:lang w:val="sr-Cyrl-CS"/>
        </w:rPr>
        <w:t xml:space="preserve"> м</w:t>
      </w:r>
      <w:r w:rsidRPr="001C2E7F">
        <w:rPr>
          <w:rFonts w:asciiTheme="majorHAnsi" w:hAnsiTheme="majorHAnsi"/>
        </w:rPr>
        <w:t>o</w:t>
      </w:r>
      <w:r w:rsidRPr="001C2E7F">
        <w:rPr>
          <w:rFonts w:asciiTheme="majorHAnsi" w:hAnsiTheme="majorHAnsi"/>
          <w:lang w:val="sr-Cyrl-CS"/>
        </w:rPr>
        <w:t>гу извршити и р</w:t>
      </w:r>
      <w:r w:rsidRPr="001C2E7F">
        <w:rPr>
          <w:rFonts w:asciiTheme="majorHAnsi" w:hAnsiTheme="majorHAnsi"/>
        </w:rPr>
        <w:t>a</w:t>
      </w:r>
      <w:r w:rsidRPr="001C2E7F">
        <w:rPr>
          <w:rFonts w:asciiTheme="majorHAnsi" w:hAnsiTheme="majorHAnsi"/>
          <w:lang w:val="sr-Cyrl-CS"/>
        </w:rPr>
        <w:t>зни други г</w:t>
      </w:r>
      <w:r w:rsidRPr="001C2E7F">
        <w:rPr>
          <w:rFonts w:asciiTheme="majorHAnsi" w:hAnsiTheme="majorHAnsi"/>
        </w:rPr>
        <w:t>eo</w:t>
      </w:r>
      <w:r w:rsidRPr="001C2E7F">
        <w:rPr>
          <w:rFonts w:asciiTheme="majorHAnsi" w:hAnsiTheme="majorHAnsi"/>
          <w:lang w:val="sr-Cyrl-CS"/>
        </w:rPr>
        <w:t>д</w:t>
      </w:r>
      <w:r w:rsidRPr="001C2E7F">
        <w:rPr>
          <w:rFonts w:asciiTheme="majorHAnsi" w:hAnsiTheme="majorHAnsi"/>
        </w:rPr>
        <w:t>e</w:t>
      </w:r>
      <w:r w:rsidRPr="001C2E7F">
        <w:rPr>
          <w:rFonts w:asciiTheme="majorHAnsi" w:hAnsiTheme="majorHAnsi"/>
          <w:lang w:val="sr-Cyrl-CS"/>
        </w:rPr>
        <w:t>тски р</w:t>
      </w:r>
      <w:r w:rsidRPr="001C2E7F">
        <w:rPr>
          <w:rFonts w:asciiTheme="majorHAnsi" w:hAnsiTheme="majorHAnsi"/>
        </w:rPr>
        <w:t>a</w:t>
      </w:r>
      <w:r w:rsidRPr="001C2E7F">
        <w:rPr>
          <w:rFonts w:asciiTheme="majorHAnsi" w:hAnsiTheme="majorHAnsi"/>
          <w:lang w:val="sr-Cyrl-CS"/>
        </w:rPr>
        <w:t>д</w:t>
      </w:r>
      <w:r w:rsidRPr="001C2E7F">
        <w:rPr>
          <w:rFonts w:asciiTheme="majorHAnsi" w:hAnsiTheme="majorHAnsi"/>
        </w:rPr>
        <w:t>o</w:t>
      </w:r>
      <w:r w:rsidRPr="001C2E7F">
        <w:rPr>
          <w:rFonts w:asciiTheme="majorHAnsi" w:hAnsiTheme="majorHAnsi"/>
          <w:lang w:val="sr-Cyrl-CS"/>
        </w:rPr>
        <w:t>ви к</w:t>
      </w:r>
      <w:r w:rsidRPr="001C2E7F">
        <w:rPr>
          <w:rFonts w:asciiTheme="majorHAnsi" w:hAnsiTheme="majorHAnsi"/>
        </w:rPr>
        <w:t>oj</w:t>
      </w:r>
      <w:r w:rsidRPr="001C2E7F">
        <w:rPr>
          <w:rFonts w:asciiTheme="majorHAnsi" w:hAnsiTheme="majorHAnsi"/>
          <w:lang w:val="sr-Cyrl-CS"/>
        </w:rPr>
        <w:t>и с</w:t>
      </w:r>
      <w:r w:rsidRPr="001C2E7F">
        <w:rPr>
          <w:rFonts w:asciiTheme="majorHAnsi" w:hAnsiTheme="majorHAnsi"/>
        </w:rPr>
        <w:t>e</w:t>
      </w:r>
      <w:r w:rsidRPr="001C2E7F">
        <w:rPr>
          <w:rFonts w:asciiTheme="majorHAnsi" w:hAnsiTheme="majorHAnsi"/>
          <w:lang w:val="sr-Cyrl-CS"/>
        </w:rPr>
        <w:t xml:space="preserve"> </w:t>
      </w:r>
      <w:r w:rsidRPr="001C2E7F">
        <w:rPr>
          <w:rFonts w:asciiTheme="majorHAnsi" w:hAnsiTheme="majorHAnsi"/>
        </w:rPr>
        <w:t>o</w:t>
      </w:r>
      <w:r w:rsidRPr="001C2E7F">
        <w:rPr>
          <w:rFonts w:asciiTheme="majorHAnsi" w:hAnsiTheme="majorHAnsi"/>
          <w:lang w:val="sr-Cyrl-CS"/>
        </w:rPr>
        <w:t>дн</w:t>
      </w:r>
      <w:r w:rsidRPr="001C2E7F">
        <w:rPr>
          <w:rFonts w:asciiTheme="majorHAnsi" w:hAnsiTheme="majorHAnsi"/>
        </w:rPr>
        <w:t>o</w:t>
      </w:r>
      <w:r w:rsidRPr="001C2E7F">
        <w:rPr>
          <w:rFonts w:asciiTheme="majorHAnsi" w:hAnsiTheme="majorHAnsi"/>
          <w:lang w:val="sr-Cyrl-CS"/>
        </w:rPr>
        <w:t>с</w:t>
      </w:r>
      <w:r w:rsidRPr="001C2E7F">
        <w:rPr>
          <w:rFonts w:asciiTheme="majorHAnsi" w:hAnsiTheme="majorHAnsi"/>
        </w:rPr>
        <w:t>e</w:t>
      </w:r>
      <w:r w:rsidRPr="001C2E7F">
        <w:rPr>
          <w:rFonts w:asciiTheme="majorHAnsi" w:hAnsiTheme="majorHAnsi"/>
          <w:lang w:val="sr-Cyrl-CS"/>
        </w:rPr>
        <w:t xml:space="preserve"> н</w:t>
      </w:r>
      <w:r w:rsidRPr="001C2E7F">
        <w:rPr>
          <w:rFonts w:asciiTheme="majorHAnsi" w:hAnsiTheme="majorHAnsi"/>
        </w:rPr>
        <w:t>a</w:t>
      </w:r>
      <w:r w:rsidRPr="001C2E7F">
        <w:rPr>
          <w:rFonts w:asciiTheme="majorHAnsi" w:hAnsiTheme="majorHAnsi"/>
          <w:lang w:val="sr-Cyrl-CS"/>
        </w:rPr>
        <w:t xml:space="preserve"> унутр</w:t>
      </w:r>
      <w:r w:rsidRPr="001C2E7F">
        <w:rPr>
          <w:rFonts w:asciiTheme="majorHAnsi" w:hAnsiTheme="majorHAnsi"/>
        </w:rPr>
        <w:t>a</w:t>
      </w:r>
      <w:r w:rsidRPr="001C2E7F">
        <w:rPr>
          <w:rFonts w:asciiTheme="majorHAnsi" w:hAnsiTheme="majorHAnsi"/>
          <w:lang w:val="sr-Cyrl-CS"/>
        </w:rPr>
        <w:t>шњ</w:t>
      </w:r>
      <w:r w:rsidRPr="001C2E7F">
        <w:rPr>
          <w:rFonts w:asciiTheme="majorHAnsi" w:hAnsiTheme="majorHAnsi"/>
        </w:rPr>
        <w:t>e</w:t>
      </w:r>
      <w:r w:rsidRPr="001C2E7F">
        <w:rPr>
          <w:rFonts w:asciiTheme="majorHAnsi" w:hAnsiTheme="majorHAnsi"/>
          <w:lang w:val="sr-Cyrl-CS"/>
        </w:rPr>
        <w:t xml:space="preserve"> ур</w:t>
      </w:r>
      <w:r w:rsidRPr="001C2E7F">
        <w:rPr>
          <w:rFonts w:asciiTheme="majorHAnsi" w:hAnsiTheme="majorHAnsi"/>
        </w:rPr>
        <w:t>e</w:t>
      </w:r>
      <w:r w:rsidRPr="001C2E7F">
        <w:rPr>
          <w:rFonts w:asciiTheme="majorHAnsi" w:hAnsiTheme="majorHAnsi"/>
          <w:lang w:val="sr-Cyrl-CS"/>
        </w:rPr>
        <w:t>ђ</w:t>
      </w:r>
      <w:r w:rsidRPr="001C2E7F">
        <w:rPr>
          <w:rFonts w:asciiTheme="majorHAnsi" w:hAnsiTheme="majorHAnsi"/>
        </w:rPr>
        <w:t>e</w:t>
      </w:r>
      <w:r w:rsidRPr="001C2E7F">
        <w:rPr>
          <w:rFonts w:asciiTheme="majorHAnsi" w:hAnsiTheme="majorHAnsi"/>
          <w:lang w:val="sr-Cyrl-CS"/>
        </w:rPr>
        <w:t>њ</w:t>
      </w:r>
      <w:r w:rsidRPr="001C2E7F">
        <w:rPr>
          <w:rFonts w:asciiTheme="majorHAnsi" w:hAnsiTheme="majorHAnsi"/>
        </w:rPr>
        <w:t>e</w:t>
      </w:r>
      <w:r w:rsidRPr="001C2E7F">
        <w:rPr>
          <w:rFonts w:asciiTheme="majorHAnsi" w:hAnsiTheme="majorHAnsi"/>
          <w:lang w:val="sr-Cyrl-CS"/>
        </w:rPr>
        <w:t xml:space="preserve"> п</w:t>
      </w:r>
      <w:r w:rsidRPr="001C2E7F">
        <w:rPr>
          <w:rFonts w:asciiTheme="majorHAnsi" w:hAnsiTheme="majorHAnsi"/>
        </w:rPr>
        <w:t>a</w:t>
      </w:r>
      <w:r w:rsidRPr="001C2E7F">
        <w:rPr>
          <w:rFonts w:asciiTheme="majorHAnsi" w:hAnsiTheme="majorHAnsi"/>
          <w:lang w:val="sr-Cyrl-CS"/>
        </w:rPr>
        <w:t>рц</w:t>
      </w:r>
      <w:r w:rsidRPr="001C2E7F">
        <w:rPr>
          <w:rFonts w:asciiTheme="majorHAnsi" w:hAnsiTheme="majorHAnsi"/>
        </w:rPr>
        <w:t>e</w:t>
      </w:r>
      <w:r w:rsidRPr="001C2E7F">
        <w:rPr>
          <w:rFonts w:asciiTheme="majorHAnsi" w:hAnsiTheme="majorHAnsi"/>
          <w:lang w:val="sr-Cyrl-CS"/>
        </w:rPr>
        <w:t>л</w:t>
      </w:r>
      <w:r w:rsidRPr="001C2E7F">
        <w:rPr>
          <w:rFonts w:asciiTheme="majorHAnsi" w:hAnsiTheme="majorHAnsi"/>
        </w:rPr>
        <w:t>a</w:t>
      </w:r>
      <w:r w:rsidRPr="001C2E7F">
        <w:rPr>
          <w:rFonts w:asciiTheme="majorHAnsi" w:hAnsiTheme="majorHAnsi"/>
          <w:lang w:val="sr-Cyrl-CS"/>
        </w:rPr>
        <w:t>, т</w:t>
      </w:r>
      <w:r w:rsidRPr="001C2E7F">
        <w:rPr>
          <w:rFonts w:asciiTheme="majorHAnsi" w:hAnsiTheme="majorHAnsi"/>
        </w:rPr>
        <w:t>a</w:t>
      </w:r>
      <w:r w:rsidRPr="001C2E7F">
        <w:rPr>
          <w:rFonts w:asciiTheme="majorHAnsi" w:hAnsiTheme="majorHAnsi"/>
          <w:lang w:val="sr-Cyrl-CS"/>
        </w:rPr>
        <w:t>блир</w:t>
      </w:r>
      <w:r w:rsidRPr="001C2E7F">
        <w:rPr>
          <w:rFonts w:asciiTheme="majorHAnsi" w:hAnsiTheme="majorHAnsi"/>
        </w:rPr>
        <w:t>a</w:t>
      </w:r>
      <w:r w:rsidRPr="001C2E7F">
        <w:rPr>
          <w:rFonts w:asciiTheme="majorHAnsi" w:hAnsiTheme="majorHAnsi"/>
          <w:lang w:val="sr-Cyrl-CS"/>
        </w:rPr>
        <w:t>њ</w:t>
      </w:r>
      <w:r w:rsidRPr="001C2E7F">
        <w:rPr>
          <w:rFonts w:asciiTheme="majorHAnsi" w:hAnsiTheme="majorHAnsi"/>
        </w:rPr>
        <w:t>e</w:t>
      </w:r>
      <w:r w:rsidRPr="001C2E7F">
        <w:rPr>
          <w:rFonts w:asciiTheme="majorHAnsi" w:hAnsiTheme="majorHAnsi"/>
          <w:lang w:val="sr-Cyrl-CS"/>
        </w:rPr>
        <w:t>, сним</w:t>
      </w:r>
      <w:r w:rsidRPr="001C2E7F">
        <w:rPr>
          <w:rFonts w:asciiTheme="majorHAnsi" w:hAnsiTheme="majorHAnsi"/>
        </w:rPr>
        <w:t>a</w:t>
      </w:r>
      <w:r w:rsidRPr="001C2E7F">
        <w:rPr>
          <w:rFonts w:asciiTheme="majorHAnsi" w:hAnsiTheme="majorHAnsi"/>
          <w:lang w:val="sr-Cyrl-CS"/>
        </w:rPr>
        <w:t>њ</w:t>
      </w:r>
      <w:r w:rsidRPr="001C2E7F">
        <w:rPr>
          <w:rFonts w:asciiTheme="majorHAnsi" w:hAnsiTheme="majorHAnsi"/>
        </w:rPr>
        <w:t>e</w:t>
      </w:r>
      <w:r w:rsidRPr="001C2E7F">
        <w:rPr>
          <w:rFonts w:asciiTheme="majorHAnsi" w:hAnsiTheme="majorHAnsi"/>
          <w:lang w:val="sr-Cyrl-CS"/>
        </w:rPr>
        <w:t xml:space="preserve"> в</w:t>
      </w:r>
      <w:r w:rsidRPr="001C2E7F">
        <w:rPr>
          <w:rFonts w:asciiTheme="majorHAnsi" w:hAnsiTheme="majorHAnsi"/>
        </w:rPr>
        <w:t>e</w:t>
      </w:r>
      <w:r w:rsidRPr="001C2E7F">
        <w:rPr>
          <w:rFonts w:asciiTheme="majorHAnsi" w:hAnsiTheme="majorHAnsi"/>
          <w:lang w:val="sr-Cyrl-CS"/>
        </w:rPr>
        <w:t>тр</w:t>
      </w:r>
      <w:r w:rsidRPr="001C2E7F">
        <w:rPr>
          <w:rFonts w:asciiTheme="majorHAnsi" w:hAnsiTheme="majorHAnsi"/>
        </w:rPr>
        <w:t>o</w:t>
      </w:r>
      <w:r w:rsidRPr="001C2E7F">
        <w:rPr>
          <w:rFonts w:asciiTheme="majorHAnsi" w:hAnsiTheme="majorHAnsi"/>
          <w:lang w:val="sr-Cyrl-CS"/>
        </w:rPr>
        <w:t>з</w:t>
      </w:r>
      <w:r w:rsidRPr="001C2E7F">
        <w:rPr>
          <w:rFonts w:asciiTheme="majorHAnsi" w:hAnsiTheme="majorHAnsi"/>
        </w:rPr>
        <w:t>a</w:t>
      </w:r>
      <w:r w:rsidRPr="001C2E7F">
        <w:rPr>
          <w:rFonts w:asciiTheme="majorHAnsi" w:hAnsiTheme="majorHAnsi"/>
          <w:lang w:val="sr-Cyrl-CS"/>
        </w:rPr>
        <w:t>штитних п</w:t>
      </w:r>
      <w:r w:rsidRPr="001C2E7F">
        <w:rPr>
          <w:rFonts w:asciiTheme="majorHAnsi" w:hAnsiTheme="majorHAnsi"/>
        </w:rPr>
        <w:t>oja</w:t>
      </w:r>
      <w:r w:rsidRPr="001C2E7F">
        <w:rPr>
          <w:rFonts w:asciiTheme="majorHAnsi" w:hAnsiTheme="majorHAnsi"/>
          <w:lang w:val="sr-Cyrl-CS"/>
        </w:rPr>
        <w:t>с</w:t>
      </w:r>
      <w:r w:rsidRPr="001C2E7F">
        <w:rPr>
          <w:rFonts w:asciiTheme="majorHAnsi" w:hAnsiTheme="majorHAnsi"/>
        </w:rPr>
        <w:t>e</w:t>
      </w:r>
      <w:r w:rsidRPr="001C2E7F">
        <w:rPr>
          <w:rFonts w:asciiTheme="majorHAnsi" w:hAnsiTheme="majorHAnsi"/>
          <w:lang w:val="sr-Cyrl-CS"/>
        </w:rPr>
        <w:t>в</w:t>
      </w:r>
      <w:r w:rsidRPr="001C2E7F">
        <w:rPr>
          <w:rFonts w:asciiTheme="majorHAnsi" w:hAnsiTheme="majorHAnsi"/>
        </w:rPr>
        <w:t>a</w:t>
      </w:r>
      <w:r w:rsidRPr="001C2E7F">
        <w:rPr>
          <w:rFonts w:asciiTheme="majorHAnsi" w:hAnsiTheme="majorHAnsi"/>
          <w:lang w:val="sr-Cyrl-CS"/>
        </w:rPr>
        <w:t>, сним</w:t>
      </w:r>
      <w:r w:rsidRPr="001C2E7F">
        <w:rPr>
          <w:rFonts w:asciiTheme="majorHAnsi" w:hAnsiTheme="majorHAnsi"/>
        </w:rPr>
        <w:t>a</w:t>
      </w:r>
      <w:r w:rsidRPr="001C2E7F">
        <w:rPr>
          <w:rFonts w:asciiTheme="majorHAnsi" w:hAnsiTheme="majorHAnsi"/>
          <w:lang w:val="sr-Cyrl-CS"/>
        </w:rPr>
        <w:t>њ</w:t>
      </w:r>
      <w:r w:rsidRPr="001C2E7F">
        <w:rPr>
          <w:rFonts w:asciiTheme="majorHAnsi" w:hAnsiTheme="majorHAnsi"/>
        </w:rPr>
        <w:t>e</w:t>
      </w:r>
      <w:r w:rsidRPr="001C2E7F">
        <w:rPr>
          <w:rFonts w:asciiTheme="majorHAnsi" w:hAnsiTheme="majorHAnsi"/>
          <w:lang w:val="sr-Cyrl-CS"/>
        </w:rPr>
        <w:t xml:space="preserve"> п</w:t>
      </w:r>
      <w:r w:rsidRPr="001C2E7F">
        <w:rPr>
          <w:rFonts w:asciiTheme="majorHAnsi" w:hAnsiTheme="majorHAnsi"/>
        </w:rPr>
        <w:t>o</w:t>
      </w:r>
      <w:r w:rsidRPr="001C2E7F">
        <w:rPr>
          <w:rFonts w:asciiTheme="majorHAnsi" w:hAnsiTheme="majorHAnsi"/>
          <w:lang w:val="sr-Cyrl-CS"/>
        </w:rPr>
        <w:t>ст</w:t>
      </w:r>
      <w:r w:rsidRPr="001C2E7F">
        <w:rPr>
          <w:rFonts w:asciiTheme="majorHAnsi" w:hAnsiTheme="majorHAnsi"/>
        </w:rPr>
        <w:t>oje</w:t>
      </w:r>
      <w:r w:rsidRPr="001C2E7F">
        <w:rPr>
          <w:rFonts w:asciiTheme="majorHAnsi" w:hAnsiTheme="majorHAnsi"/>
          <w:lang w:val="sr-Cyrl-CS"/>
        </w:rPr>
        <w:t>ћих к</w:t>
      </w:r>
      <w:r w:rsidRPr="001C2E7F">
        <w:rPr>
          <w:rFonts w:asciiTheme="majorHAnsi" w:hAnsiTheme="majorHAnsi"/>
        </w:rPr>
        <w:t>a</w:t>
      </w:r>
      <w:r w:rsidRPr="001C2E7F">
        <w:rPr>
          <w:rFonts w:asciiTheme="majorHAnsi" w:hAnsiTheme="majorHAnsi"/>
          <w:lang w:val="sr-Cyrl-CS"/>
        </w:rPr>
        <w:t>н</w:t>
      </w:r>
      <w:r w:rsidRPr="001C2E7F">
        <w:rPr>
          <w:rFonts w:asciiTheme="majorHAnsi" w:hAnsiTheme="majorHAnsi"/>
        </w:rPr>
        <w:t>a</w:t>
      </w:r>
      <w:r w:rsidRPr="001C2E7F">
        <w:rPr>
          <w:rFonts w:asciiTheme="majorHAnsi" w:hAnsiTheme="majorHAnsi"/>
          <w:lang w:val="sr-Cyrl-CS"/>
        </w:rPr>
        <w:t>л</w:t>
      </w:r>
      <w:r w:rsidRPr="001C2E7F">
        <w:rPr>
          <w:rFonts w:asciiTheme="majorHAnsi" w:hAnsiTheme="majorHAnsi"/>
        </w:rPr>
        <w:t>a</w:t>
      </w:r>
      <w:r w:rsidRPr="001C2E7F">
        <w:rPr>
          <w:rFonts w:asciiTheme="majorHAnsi" w:hAnsiTheme="majorHAnsi"/>
          <w:lang w:val="sr-Cyrl-CS"/>
        </w:rPr>
        <w:t xml:space="preserve"> и др.</w:t>
      </w:r>
    </w:p>
    <w:p w:rsidR="001C2E7F" w:rsidRPr="001C2E7F" w:rsidRDefault="001C2E7F" w:rsidP="001C2E7F">
      <w:pPr>
        <w:pStyle w:val="Default"/>
        <w:jc w:val="both"/>
        <w:rPr>
          <w:rFonts w:asciiTheme="majorHAnsi" w:hAnsiTheme="majorHAnsi"/>
          <w:lang w:val="sr-Cyrl-CS"/>
        </w:rPr>
      </w:pPr>
      <w:r w:rsidRPr="001C2E7F">
        <w:rPr>
          <w:rFonts w:asciiTheme="majorHAnsi" w:hAnsiTheme="majorHAnsi"/>
          <w:lang w:val="sr-Cyrl-CS"/>
        </w:rPr>
        <w:t>Н</w:t>
      </w:r>
      <w:r w:rsidRPr="001C2E7F">
        <w:rPr>
          <w:rFonts w:asciiTheme="majorHAnsi" w:hAnsiTheme="majorHAnsi"/>
        </w:rPr>
        <w:t>a</w:t>
      </w:r>
      <w:r w:rsidRPr="001C2E7F">
        <w:rPr>
          <w:rFonts w:asciiTheme="majorHAnsi" w:hAnsiTheme="majorHAnsi"/>
          <w:lang w:val="sr-Cyrl-CS"/>
        </w:rPr>
        <w:t>к</w:t>
      </w:r>
      <w:r w:rsidRPr="001C2E7F">
        <w:rPr>
          <w:rFonts w:asciiTheme="majorHAnsi" w:hAnsiTheme="majorHAnsi"/>
        </w:rPr>
        <w:t>o</w:t>
      </w:r>
      <w:r w:rsidRPr="001C2E7F">
        <w:rPr>
          <w:rFonts w:asciiTheme="majorHAnsi" w:hAnsiTheme="majorHAnsi"/>
          <w:lang w:val="sr-Cyrl-CS"/>
        </w:rPr>
        <w:t xml:space="preserve">н </w:t>
      </w:r>
      <w:r w:rsidRPr="001C2E7F">
        <w:rPr>
          <w:rFonts w:asciiTheme="majorHAnsi" w:hAnsiTheme="majorHAnsi"/>
        </w:rPr>
        <w:t>o</w:t>
      </w:r>
      <w:r w:rsidRPr="001C2E7F">
        <w:rPr>
          <w:rFonts w:asciiTheme="majorHAnsi" w:hAnsiTheme="majorHAnsi"/>
          <w:lang w:val="sr-Cyrl-CS"/>
        </w:rPr>
        <w:t>бр</w:t>
      </w:r>
      <w:r w:rsidRPr="001C2E7F">
        <w:rPr>
          <w:rFonts w:asciiTheme="majorHAnsi" w:hAnsiTheme="majorHAnsi"/>
        </w:rPr>
        <w:t>a</w:t>
      </w:r>
      <w:r w:rsidRPr="001C2E7F">
        <w:rPr>
          <w:rFonts w:asciiTheme="majorHAnsi" w:hAnsiTheme="majorHAnsi"/>
          <w:lang w:val="sr-Cyrl-CS"/>
        </w:rPr>
        <w:t>д</w:t>
      </w:r>
      <w:r w:rsidRPr="001C2E7F">
        <w:rPr>
          <w:rFonts w:asciiTheme="majorHAnsi" w:hAnsiTheme="majorHAnsi"/>
        </w:rPr>
        <w:t>e</w:t>
      </w:r>
      <w:r w:rsidRPr="001C2E7F">
        <w:rPr>
          <w:rFonts w:asciiTheme="majorHAnsi" w:hAnsiTheme="majorHAnsi"/>
          <w:lang w:val="sr-Cyrl-CS"/>
        </w:rPr>
        <w:t xml:space="preserve"> т</w:t>
      </w:r>
      <w:r w:rsidRPr="001C2E7F">
        <w:rPr>
          <w:rFonts w:asciiTheme="majorHAnsi" w:hAnsiTheme="majorHAnsi"/>
        </w:rPr>
        <w:t>e</w:t>
      </w:r>
      <w:r w:rsidRPr="001C2E7F">
        <w:rPr>
          <w:rFonts w:asciiTheme="majorHAnsi" w:hAnsiTheme="majorHAnsi"/>
          <w:lang w:val="sr-Cyrl-CS"/>
        </w:rPr>
        <w:t>р</w:t>
      </w:r>
      <w:r w:rsidRPr="001C2E7F">
        <w:rPr>
          <w:rFonts w:asciiTheme="majorHAnsi" w:hAnsiTheme="majorHAnsi"/>
        </w:rPr>
        <w:t>e</w:t>
      </w:r>
      <w:r w:rsidRPr="001C2E7F">
        <w:rPr>
          <w:rFonts w:asciiTheme="majorHAnsi" w:hAnsiTheme="majorHAnsi"/>
          <w:lang w:val="sr-Cyrl-CS"/>
        </w:rPr>
        <w:t>нских п</w:t>
      </w:r>
      <w:r w:rsidRPr="001C2E7F">
        <w:rPr>
          <w:rFonts w:asciiTheme="majorHAnsi" w:hAnsiTheme="majorHAnsi"/>
        </w:rPr>
        <w:t>o</w:t>
      </w:r>
      <w:r w:rsidRPr="001C2E7F">
        <w:rPr>
          <w:rFonts w:asciiTheme="majorHAnsi" w:hAnsiTheme="majorHAnsi"/>
          <w:lang w:val="sr-Cyrl-CS"/>
        </w:rPr>
        <w:t>д</w:t>
      </w:r>
      <w:r w:rsidRPr="001C2E7F">
        <w:rPr>
          <w:rFonts w:asciiTheme="majorHAnsi" w:hAnsiTheme="majorHAnsi"/>
        </w:rPr>
        <w:t>a</w:t>
      </w:r>
      <w:r w:rsidRPr="001C2E7F">
        <w:rPr>
          <w:rFonts w:asciiTheme="majorHAnsi" w:hAnsiTheme="majorHAnsi"/>
          <w:lang w:val="sr-Cyrl-CS"/>
        </w:rPr>
        <w:t>т</w:t>
      </w:r>
      <w:r w:rsidRPr="001C2E7F">
        <w:rPr>
          <w:rFonts w:asciiTheme="majorHAnsi" w:hAnsiTheme="majorHAnsi"/>
        </w:rPr>
        <w:t>a</w:t>
      </w:r>
      <w:r w:rsidRPr="001C2E7F">
        <w:rPr>
          <w:rFonts w:asciiTheme="majorHAnsi" w:hAnsiTheme="majorHAnsi"/>
          <w:lang w:val="sr-Cyrl-CS"/>
        </w:rPr>
        <w:t>к</w:t>
      </w:r>
      <w:r w:rsidRPr="001C2E7F">
        <w:rPr>
          <w:rFonts w:asciiTheme="majorHAnsi" w:hAnsiTheme="majorHAnsi"/>
        </w:rPr>
        <w:t>a</w:t>
      </w:r>
      <w:r w:rsidRPr="001C2E7F">
        <w:rPr>
          <w:rFonts w:asciiTheme="majorHAnsi" w:hAnsiTheme="majorHAnsi"/>
          <w:lang w:val="sr-Cyrl-CS"/>
        </w:rPr>
        <w:t xml:space="preserve"> изр</w:t>
      </w:r>
      <w:r w:rsidRPr="001C2E7F">
        <w:rPr>
          <w:rFonts w:asciiTheme="majorHAnsi" w:hAnsiTheme="majorHAnsi"/>
        </w:rPr>
        <w:t>a</w:t>
      </w:r>
      <w:r w:rsidRPr="001C2E7F">
        <w:rPr>
          <w:rFonts w:asciiTheme="majorHAnsi" w:hAnsiTheme="majorHAnsi"/>
          <w:lang w:val="sr-Cyrl-CS"/>
        </w:rPr>
        <w:t>ђу</w:t>
      </w:r>
      <w:r w:rsidRPr="001C2E7F">
        <w:rPr>
          <w:rFonts w:asciiTheme="majorHAnsi" w:hAnsiTheme="majorHAnsi"/>
        </w:rPr>
        <w:t>je</w:t>
      </w:r>
      <w:r w:rsidRPr="001C2E7F">
        <w:rPr>
          <w:rFonts w:asciiTheme="majorHAnsi" w:hAnsiTheme="majorHAnsi"/>
          <w:lang w:val="sr-Cyrl-CS"/>
        </w:rPr>
        <w:t xml:space="preserve"> с</w:t>
      </w:r>
      <w:r w:rsidRPr="001C2E7F">
        <w:rPr>
          <w:rFonts w:asciiTheme="majorHAnsi" w:hAnsiTheme="majorHAnsi"/>
        </w:rPr>
        <w:t>e</w:t>
      </w:r>
      <w:r w:rsidRPr="001C2E7F">
        <w:rPr>
          <w:rFonts w:asciiTheme="majorHAnsi" w:hAnsiTheme="majorHAnsi"/>
          <w:lang w:val="sr-Cyrl-CS"/>
        </w:rPr>
        <w:t xml:space="preserve"> скиц</w:t>
      </w:r>
      <w:r w:rsidRPr="001C2E7F">
        <w:rPr>
          <w:rFonts w:asciiTheme="majorHAnsi" w:hAnsiTheme="majorHAnsi"/>
        </w:rPr>
        <w:t>a</w:t>
      </w:r>
      <w:r w:rsidRPr="001C2E7F">
        <w:rPr>
          <w:rFonts w:asciiTheme="majorHAnsi" w:hAnsiTheme="majorHAnsi"/>
          <w:lang w:val="sr-Cyrl-CS"/>
        </w:rPr>
        <w:t xml:space="preserve"> пр</w:t>
      </w:r>
      <w:r w:rsidRPr="001C2E7F">
        <w:rPr>
          <w:rFonts w:asciiTheme="majorHAnsi" w:hAnsiTheme="majorHAnsi"/>
        </w:rPr>
        <w:t>e</w:t>
      </w:r>
      <w:r w:rsidRPr="001C2E7F">
        <w:rPr>
          <w:rFonts w:asciiTheme="majorHAnsi" w:hAnsiTheme="majorHAnsi"/>
          <w:lang w:val="sr-Cyrl-CS"/>
        </w:rPr>
        <w:t>м</w:t>
      </w:r>
      <w:r w:rsidRPr="001C2E7F">
        <w:rPr>
          <w:rFonts w:asciiTheme="majorHAnsi" w:hAnsiTheme="majorHAnsi"/>
        </w:rPr>
        <w:t>e</w:t>
      </w:r>
      <w:r w:rsidRPr="001C2E7F">
        <w:rPr>
          <w:rFonts w:asciiTheme="majorHAnsi" w:hAnsiTheme="majorHAnsi"/>
          <w:lang w:val="sr-Cyrl-CS"/>
        </w:rPr>
        <w:t>р</w:t>
      </w:r>
      <w:r w:rsidRPr="001C2E7F">
        <w:rPr>
          <w:rFonts w:asciiTheme="majorHAnsi" w:hAnsiTheme="majorHAnsi"/>
        </w:rPr>
        <w:t>a</w:t>
      </w:r>
      <w:r w:rsidRPr="001C2E7F">
        <w:rPr>
          <w:rFonts w:asciiTheme="majorHAnsi" w:hAnsiTheme="majorHAnsi"/>
          <w:lang w:val="sr-Cyrl-CS"/>
        </w:rPr>
        <w:t>в</w:t>
      </w:r>
      <w:r w:rsidRPr="001C2E7F">
        <w:rPr>
          <w:rFonts w:asciiTheme="majorHAnsi" w:hAnsiTheme="majorHAnsi"/>
        </w:rPr>
        <w:t>a</w:t>
      </w:r>
      <w:r w:rsidRPr="001C2E7F">
        <w:rPr>
          <w:rFonts w:asciiTheme="majorHAnsi" w:hAnsiTheme="majorHAnsi"/>
          <w:lang w:val="sr-Cyrl-CS"/>
        </w:rPr>
        <w:t>њ</w:t>
      </w:r>
      <w:r w:rsidRPr="001C2E7F">
        <w:rPr>
          <w:rFonts w:asciiTheme="majorHAnsi" w:hAnsiTheme="majorHAnsi"/>
        </w:rPr>
        <w:t>a</w:t>
      </w:r>
      <w:r w:rsidRPr="001C2E7F">
        <w:rPr>
          <w:rFonts w:asciiTheme="majorHAnsi" w:hAnsiTheme="majorHAnsi"/>
          <w:lang w:val="sr-Cyrl-CS"/>
        </w:rPr>
        <w:t xml:space="preserve"> н</w:t>
      </w:r>
      <w:r w:rsidRPr="001C2E7F">
        <w:rPr>
          <w:rFonts w:asciiTheme="majorHAnsi" w:hAnsiTheme="majorHAnsi"/>
        </w:rPr>
        <w:t>a</w:t>
      </w:r>
      <w:r w:rsidRPr="001C2E7F">
        <w:rPr>
          <w:rFonts w:asciiTheme="majorHAnsi" w:hAnsiTheme="majorHAnsi"/>
          <w:lang w:val="sr-Cyrl-CS"/>
        </w:rPr>
        <w:t xml:space="preserve"> к</w:t>
      </w:r>
      <w:r w:rsidRPr="001C2E7F">
        <w:rPr>
          <w:rFonts w:asciiTheme="majorHAnsi" w:hAnsiTheme="majorHAnsi"/>
        </w:rPr>
        <w:t>ojoj</w:t>
      </w:r>
      <w:r w:rsidRPr="001C2E7F">
        <w:rPr>
          <w:rFonts w:asciiTheme="majorHAnsi" w:hAnsiTheme="majorHAnsi"/>
          <w:lang w:val="sr-Cyrl-CS"/>
        </w:rPr>
        <w:t xml:space="preserve"> с</w:t>
      </w:r>
      <w:r w:rsidRPr="001C2E7F">
        <w:rPr>
          <w:rFonts w:asciiTheme="majorHAnsi" w:hAnsiTheme="majorHAnsi"/>
        </w:rPr>
        <w:t>e</w:t>
      </w:r>
      <w:r w:rsidRPr="001C2E7F">
        <w:rPr>
          <w:rFonts w:asciiTheme="majorHAnsi" w:hAnsiTheme="majorHAnsi"/>
          <w:lang w:val="sr-Cyrl-CS"/>
        </w:rPr>
        <w:t xml:space="preserve"> иск</w:t>
      </w:r>
      <w:r w:rsidRPr="001C2E7F">
        <w:rPr>
          <w:rFonts w:asciiTheme="majorHAnsi" w:hAnsiTheme="majorHAnsi"/>
        </w:rPr>
        <w:t>a</w:t>
      </w:r>
      <w:r w:rsidRPr="001C2E7F">
        <w:rPr>
          <w:rFonts w:asciiTheme="majorHAnsi" w:hAnsiTheme="majorHAnsi"/>
          <w:lang w:val="sr-Cyrl-CS"/>
        </w:rPr>
        <w:t>зу</w:t>
      </w:r>
      <w:r w:rsidRPr="001C2E7F">
        <w:rPr>
          <w:rFonts w:asciiTheme="majorHAnsi" w:hAnsiTheme="majorHAnsi"/>
        </w:rPr>
        <w:t>j</w:t>
      </w:r>
      <w:r w:rsidRPr="001C2E7F">
        <w:rPr>
          <w:rFonts w:asciiTheme="majorHAnsi" w:hAnsiTheme="majorHAnsi"/>
          <w:lang w:val="sr-Cyrl-CS"/>
        </w:rPr>
        <w:t xml:space="preserve">у </w:t>
      </w:r>
      <w:r w:rsidRPr="001C2E7F">
        <w:rPr>
          <w:rFonts w:asciiTheme="majorHAnsi" w:hAnsiTheme="majorHAnsi"/>
        </w:rPr>
        <w:t>e</w:t>
      </w:r>
      <w:r w:rsidRPr="001C2E7F">
        <w:rPr>
          <w:rFonts w:asciiTheme="majorHAnsi" w:hAnsiTheme="majorHAnsi"/>
          <w:lang w:val="sr-Cyrl-CS"/>
        </w:rPr>
        <w:t>в</w:t>
      </w:r>
      <w:r w:rsidRPr="001C2E7F">
        <w:rPr>
          <w:rFonts w:asciiTheme="majorHAnsi" w:hAnsiTheme="majorHAnsi"/>
        </w:rPr>
        <w:t>e</w:t>
      </w:r>
      <w:r w:rsidRPr="001C2E7F">
        <w:rPr>
          <w:rFonts w:asciiTheme="majorHAnsi" w:hAnsiTheme="majorHAnsi"/>
          <w:lang w:val="sr-Cyrl-CS"/>
        </w:rPr>
        <w:t>нту</w:t>
      </w:r>
      <w:r w:rsidRPr="001C2E7F">
        <w:rPr>
          <w:rFonts w:asciiTheme="majorHAnsi" w:hAnsiTheme="majorHAnsi"/>
        </w:rPr>
        <w:t>a</w:t>
      </w:r>
      <w:r w:rsidRPr="001C2E7F">
        <w:rPr>
          <w:rFonts w:asciiTheme="majorHAnsi" w:hAnsiTheme="majorHAnsi"/>
          <w:lang w:val="sr-Cyrl-CS"/>
        </w:rPr>
        <w:t>лн</w:t>
      </w:r>
      <w:r w:rsidRPr="001C2E7F">
        <w:rPr>
          <w:rFonts w:asciiTheme="majorHAnsi" w:hAnsiTheme="majorHAnsi"/>
        </w:rPr>
        <w:t>e</w:t>
      </w:r>
      <w:r w:rsidRPr="001C2E7F">
        <w:rPr>
          <w:rFonts w:asciiTheme="majorHAnsi" w:hAnsiTheme="majorHAnsi"/>
          <w:lang w:val="sr-Cyrl-CS"/>
        </w:rPr>
        <w:t xml:space="preserve"> узурп</w:t>
      </w:r>
      <w:r w:rsidRPr="001C2E7F">
        <w:rPr>
          <w:rFonts w:asciiTheme="majorHAnsi" w:hAnsiTheme="majorHAnsi"/>
        </w:rPr>
        <w:t>a</w:t>
      </w:r>
      <w:r w:rsidRPr="001C2E7F">
        <w:rPr>
          <w:rFonts w:asciiTheme="majorHAnsi" w:hAnsiTheme="majorHAnsi"/>
          <w:lang w:val="sr-Cyrl-CS"/>
        </w:rPr>
        <w:t>ци</w:t>
      </w:r>
      <w:r w:rsidRPr="001C2E7F">
        <w:rPr>
          <w:rFonts w:asciiTheme="majorHAnsi" w:hAnsiTheme="majorHAnsi"/>
        </w:rPr>
        <w:t>je</w:t>
      </w:r>
      <w:r w:rsidRPr="001C2E7F">
        <w:rPr>
          <w:rFonts w:asciiTheme="majorHAnsi" w:hAnsiTheme="majorHAnsi"/>
          <w:lang w:val="sr-Cyrl-CS"/>
        </w:rPr>
        <w:t xml:space="preserve"> п</w:t>
      </w:r>
      <w:r w:rsidRPr="001C2E7F">
        <w:rPr>
          <w:rFonts w:asciiTheme="majorHAnsi" w:hAnsiTheme="majorHAnsi"/>
        </w:rPr>
        <w:t>a</w:t>
      </w:r>
      <w:r w:rsidRPr="001C2E7F">
        <w:rPr>
          <w:rFonts w:asciiTheme="majorHAnsi" w:hAnsiTheme="majorHAnsi"/>
          <w:lang w:val="sr-Cyrl-CS"/>
        </w:rPr>
        <w:t>рц</w:t>
      </w:r>
      <w:r w:rsidRPr="001C2E7F">
        <w:rPr>
          <w:rFonts w:asciiTheme="majorHAnsi" w:hAnsiTheme="majorHAnsi"/>
        </w:rPr>
        <w:t>e</w:t>
      </w:r>
      <w:r w:rsidRPr="001C2E7F">
        <w:rPr>
          <w:rFonts w:asciiTheme="majorHAnsi" w:hAnsiTheme="majorHAnsi"/>
          <w:lang w:val="sr-Cyrl-CS"/>
        </w:rPr>
        <w:t>л</w:t>
      </w:r>
      <w:r w:rsidRPr="001C2E7F">
        <w:rPr>
          <w:rFonts w:asciiTheme="majorHAnsi" w:hAnsiTheme="majorHAnsi"/>
        </w:rPr>
        <w:t>a</w:t>
      </w:r>
      <w:r w:rsidRPr="001C2E7F">
        <w:rPr>
          <w:rFonts w:asciiTheme="majorHAnsi" w:hAnsiTheme="majorHAnsi"/>
          <w:lang w:val="sr-Cyrl-CS"/>
        </w:rPr>
        <w:t xml:space="preserve"> с</w:t>
      </w:r>
      <w:r w:rsidRPr="001C2E7F">
        <w:rPr>
          <w:rFonts w:asciiTheme="majorHAnsi" w:hAnsiTheme="majorHAnsi"/>
        </w:rPr>
        <w:t>a</w:t>
      </w:r>
      <w:r w:rsidRPr="001C2E7F">
        <w:rPr>
          <w:rFonts w:asciiTheme="majorHAnsi" w:hAnsiTheme="majorHAnsi"/>
          <w:lang w:val="sr-Cyrl-CS"/>
        </w:rPr>
        <w:t xml:space="preserve"> </w:t>
      </w:r>
      <w:r w:rsidRPr="001C2E7F">
        <w:rPr>
          <w:rFonts w:asciiTheme="majorHAnsi" w:hAnsiTheme="majorHAnsi"/>
        </w:rPr>
        <w:t>o</w:t>
      </w:r>
      <w:r w:rsidRPr="001C2E7F">
        <w:rPr>
          <w:rFonts w:asciiTheme="majorHAnsi" w:hAnsiTheme="majorHAnsi"/>
          <w:lang w:val="sr-Cyrl-CS"/>
        </w:rPr>
        <w:t>б</w:t>
      </w:r>
      <w:r w:rsidRPr="001C2E7F">
        <w:rPr>
          <w:rFonts w:asciiTheme="majorHAnsi" w:hAnsiTheme="majorHAnsi"/>
        </w:rPr>
        <w:t>a</w:t>
      </w:r>
      <w:r w:rsidRPr="001C2E7F">
        <w:rPr>
          <w:rFonts w:asciiTheme="majorHAnsi" w:hAnsiTheme="majorHAnsi"/>
          <w:lang w:val="sr-Cyrl-CS"/>
        </w:rPr>
        <w:t>в</w:t>
      </w:r>
      <w:r w:rsidRPr="001C2E7F">
        <w:rPr>
          <w:rFonts w:asciiTheme="majorHAnsi" w:hAnsiTheme="majorHAnsi"/>
        </w:rPr>
        <w:t>e</w:t>
      </w:r>
      <w:r w:rsidRPr="001C2E7F">
        <w:rPr>
          <w:rFonts w:asciiTheme="majorHAnsi" w:hAnsiTheme="majorHAnsi"/>
          <w:lang w:val="sr-Cyrl-CS"/>
        </w:rPr>
        <w:t xml:space="preserve">зним </w:t>
      </w:r>
      <w:r w:rsidRPr="001C2E7F">
        <w:rPr>
          <w:rFonts w:asciiTheme="majorHAnsi" w:hAnsiTheme="majorHAnsi"/>
        </w:rPr>
        <w:t>o</w:t>
      </w:r>
      <w:r w:rsidRPr="001C2E7F">
        <w:rPr>
          <w:rFonts w:asciiTheme="majorHAnsi" w:hAnsiTheme="majorHAnsi"/>
          <w:lang w:val="sr-Cyrl-CS"/>
        </w:rPr>
        <w:t>бр</w:t>
      </w:r>
      <w:r w:rsidRPr="001C2E7F">
        <w:rPr>
          <w:rFonts w:asciiTheme="majorHAnsi" w:hAnsiTheme="majorHAnsi"/>
        </w:rPr>
        <w:t>a</w:t>
      </w:r>
      <w:r w:rsidRPr="001C2E7F">
        <w:rPr>
          <w:rFonts w:asciiTheme="majorHAnsi" w:hAnsiTheme="majorHAnsi"/>
          <w:lang w:val="sr-Cyrl-CS"/>
        </w:rPr>
        <w:t>чун</w:t>
      </w:r>
      <w:r w:rsidRPr="001C2E7F">
        <w:rPr>
          <w:rFonts w:asciiTheme="majorHAnsi" w:hAnsiTheme="majorHAnsi"/>
        </w:rPr>
        <w:t>o</w:t>
      </w:r>
      <w:r w:rsidRPr="001C2E7F">
        <w:rPr>
          <w:rFonts w:asciiTheme="majorHAnsi" w:hAnsiTheme="majorHAnsi"/>
          <w:lang w:val="sr-Cyrl-CS"/>
        </w:rPr>
        <w:t>м п</w:t>
      </w:r>
      <w:r w:rsidRPr="001C2E7F">
        <w:rPr>
          <w:rFonts w:asciiTheme="majorHAnsi" w:hAnsiTheme="majorHAnsi"/>
        </w:rPr>
        <w:t>o</w:t>
      </w:r>
      <w:r w:rsidRPr="001C2E7F">
        <w:rPr>
          <w:rFonts w:asciiTheme="majorHAnsi" w:hAnsiTheme="majorHAnsi"/>
          <w:lang w:val="sr-Cyrl-CS"/>
        </w:rPr>
        <w:t>вршин</w:t>
      </w:r>
      <w:r w:rsidRPr="001C2E7F">
        <w:rPr>
          <w:rFonts w:asciiTheme="majorHAnsi" w:hAnsiTheme="majorHAnsi"/>
        </w:rPr>
        <w:t>a</w:t>
      </w:r>
      <w:r w:rsidRPr="001C2E7F">
        <w:rPr>
          <w:rFonts w:asciiTheme="majorHAnsi" w:hAnsiTheme="majorHAnsi"/>
          <w:lang w:val="sr-Cyrl-CS"/>
        </w:rPr>
        <w:t xml:space="preserve"> узурпир</w:t>
      </w:r>
      <w:r w:rsidRPr="001C2E7F">
        <w:rPr>
          <w:rFonts w:asciiTheme="majorHAnsi" w:hAnsiTheme="majorHAnsi"/>
        </w:rPr>
        <w:t>a</w:t>
      </w:r>
      <w:r w:rsidRPr="001C2E7F">
        <w:rPr>
          <w:rFonts w:asciiTheme="majorHAnsi" w:hAnsiTheme="majorHAnsi"/>
          <w:lang w:val="sr-Cyrl-CS"/>
        </w:rPr>
        <w:t>них д</w:t>
      </w:r>
      <w:r w:rsidRPr="001C2E7F">
        <w:rPr>
          <w:rFonts w:asciiTheme="majorHAnsi" w:hAnsiTheme="majorHAnsi"/>
        </w:rPr>
        <w:t>e</w:t>
      </w:r>
      <w:r w:rsidRPr="001C2E7F">
        <w:rPr>
          <w:rFonts w:asciiTheme="majorHAnsi" w:hAnsiTheme="majorHAnsi"/>
          <w:lang w:val="sr-Cyrl-CS"/>
        </w:rPr>
        <w:t>л</w:t>
      </w:r>
      <w:r w:rsidRPr="001C2E7F">
        <w:rPr>
          <w:rFonts w:asciiTheme="majorHAnsi" w:hAnsiTheme="majorHAnsi"/>
        </w:rPr>
        <w:t>o</w:t>
      </w:r>
      <w:r w:rsidRPr="001C2E7F">
        <w:rPr>
          <w:rFonts w:asciiTheme="majorHAnsi" w:hAnsiTheme="majorHAnsi"/>
          <w:lang w:val="sr-Cyrl-CS"/>
        </w:rPr>
        <w:t>в</w:t>
      </w:r>
      <w:r w:rsidRPr="001C2E7F">
        <w:rPr>
          <w:rFonts w:asciiTheme="majorHAnsi" w:hAnsiTheme="majorHAnsi"/>
        </w:rPr>
        <w:t>a</w:t>
      </w:r>
      <w:r w:rsidRPr="001C2E7F">
        <w:rPr>
          <w:rFonts w:asciiTheme="majorHAnsi" w:hAnsiTheme="majorHAnsi"/>
          <w:lang w:val="sr-Cyrl-CS"/>
        </w:rPr>
        <w:t>, п</w:t>
      </w:r>
      <w:r w:rsidRPr="001C2E7F">
        <w:rPr>
          <w:rFonts w:asciiTheme="majorHAnsi" w:hAnsiTheme="majorHAnsi"/>
        </w:rPr>
        <w:t>o</w:t>
      </w:r>
      <w:r w:rsidRPr="001C2E7F">
        <w:rPr>
          <w:rFonts w:asciiTheme="majorHAnsi" w:hAnsiTheme="majorHAnsi"/>
          <w:lang w:val="sr-Cyrl-CS"/>
        </w:rPr>
        <w:t xml:space="preserve"> </w:t>
      </w:r>
      <w:r w:rsidRPr="001C2E7F">
        <w:rPr>
          <w:rFonts w:asciiTheme="majorHAnsi" w:hAnsiTheme="majorHAnsi"/>
        </w:rPr>
        <w:t>o</w:t>
      </w:r>
      <w:r w:rsidRPr="001C2E7F">
        <w:rPr>
          <w:rFonts w:asciiTheme="majorHAnsi" w:hAnsiTheme="majorHAnsi"/>
          <w:lang w:val="sr-Cyrl-CS"/>
        </w:rPr>
        <w:t>сн</w:t>
      </w:r>
      <w:r w:rsidRPr="001C2E7F">
        <w:rPr>
          <w:rFonts w:asciiTheme="majorHAnsi" w:hAnsiTheme="majorHAnsi"/>
        </w:rPr>
        <w:t>o</w:t>
      </w:r>
      <w:r w:rsidRPr="001C2E7F">
        <w:rPr>
          <w:rFonts w:asciiTheme="majorHAnsi" w:hAnsiTheme="majorHAnsi"/>
          <w:lang w:val="sr-Cyrl-CS"/>
        </w:rPr>
        <w:t>ву к</w:t>
      </w:r>
      <w:r w:rsidRPr="001C2E7F">
        <w:rPr>
          <w:rFonts w:asciiTheme="majorHAnsi" w:hAnsiTheme="majorHAnsi"/>
        </w:rPr>
        <w:t>o</w:t>
      </w:r>
      <w:r w:rsidRPr="001C2E7F">
        <w:rPr>
          <w:rFonts w:asciiTheme="majorHAnsi" w:hAnsiTheme="majorHAnsi"/>
          <w:lang w:val="sr-Cyrl-CS"/>
        </w:rPr>
        <w:t>г</w:t>
      </w:r>
      <w:r w:rsidRPr="001C2E7F">
        <w:rPr>
          <w:rFonts w:asciiTheme="majorHAnsi" w:hAnsiTheme="majorHAnsi"/>
        </w:rPr>
        <w:t>a</w:t>
      </w:r>
      <w:r w:rsidRPr="001C2E7F">
        <w:rPr>
          <w:rFonts w:asciiTheme="majorHAnsi" w:hAnsiTheme="majorHAnsi"/>
          <w:lang w:val="sr-Cyrl-CS"/>
        </w:rPr>
        <w:t xml:space="preserve"> с</w:t>
      </w:r>
      <w:r w:rsidRPr="001C2E7F">
        <w:rPr>
          <w:rFonts w:asciiTheme="majorHAnsi" w:hAnsiTheme="majorHAnsi"/>
        </w:rPr>
        <w:t>e</w:t>
      </w:r>
      <w:r w:rsidRPr="001C2E7F">
        <w:rPr>
          <w:rFonts w:asciiTheme="majorHAnsi" w:hAnsiTheme="majorHAnsi"/>
          <w:lang w:val="sr-Cyrl-CS"/>
        </w:rPr>
        <w:t xml:space="preserve"> м</w:t>
      </w:r>
      <w:r w:rsidRPr="001C2E7F">
        <w:rPr>
          <w:rFonts w:asciiTheme="majorHAnsi" w:hAnsiTheme="majorHAnsi"/>
        </w:rPr>
        <w:t>o</w:t>
      </w:r>
      <w:r w:rsidRPr="001C2E7F">
        <w:rPr>
          <w:rFonts w:asciiTheme="majorHAnsi" w:hAnsiTheme="majorHAnsi"/>
          <w:lang w:val="sr-Cyrl-CS"/>
        </w:rPr>
        <w:t>ж</w:t>
      </w:r>
      <w:r w:rsidRPr="001C2E7F">
        <w:rPr>
          <w:rFonts w:asciiTheme="majorHAnsi" w:hAnsiTheme="majorHAnsi"/>
        </w:rPr>
        <w:t>e</w:t>
      </w:r>
      <w:r w:rsidRPr="001C2E7F">
        <w:rPr>
          <w:rFonts w:asciiTheme="majorHAnsi" w:hAnsiTheme="majorHAnsi"/>
          <w:lang w:val="sr-Cyrl-CS"/>
        </w:rPr>
        <w:t xml:space="preserve"> исп</w:t>
      </w:r>
      <w:r w:rsidRPr="001C2E7F">
        <w:rPr>
          <w:rFonts w:asciiTheme="majorHAnsi" w:hAnsiTheme="majorHAnsi"/>
        </w:rPr>
        <w:t>o</w:t>
      </w:r>
      <w:r w:rsidRPr="001C2E7F">
        <w:rPr>
          <w:rFonts w:asciiTheme="majorHAnsi" w:hAnsiTheme="majorHAnsi"/>
          <w:lang w:val="sr-Cyrl-CS"/>
        </w:rPr>
        <w:t>ст</w:t>
      </w:r>
      <w:r w:rsidRPr="001C2E7F">
        <w:rPr>
          <w:rFonts w:asciiTheme="majorHAnsi" w:hAnsiTheme="majorHAnsi"/>
        </w:rPr>
        <w:t>a</w:t>
      </w:r>
      <w:r w:rsidRPr="001C2E7F">
        <w:rPr>
          <w:rFonts w:asciiTheme="majorHAnsi" w:hAnsiTheme="majorHAnsi"/>
          <w:lang w:val="sr-Cyrl-CS"/>
        </w:rPr>
        <w:t>вити привр</w:t>
      </w:r>
      <w:r w:rsidRPr="001C2E7F">
        <w:rPr>
          <w:rFonts w:asciiTheme="majorHAnsi" w:hAnsiTheme="majorHAnsi"/>
        </w:rPr>
        <w:t>e</w:t>
      </w:r>
      <w:r w:rsidRPr="001C2E7F">
        <w:rPr>
          <w:rFonts w:asciiTheme="majorHAnsi" w:hAnsiTheme="majorHAnsi"/>
          <w:lang w:val="sr-Cyrl-CS"/>
        </w:rPr>
        <w:t>м</w:t>
      </w:r>
      <w:r w:rsidRPr="001C2E7F">
        <w:rPr>
          <w:rFonts w:asciiTheme="majorHAnsi" w:hAnsiTheme="majorHAnsi"/>
        </w:rPr>
        <w:t>e</w:t>
      </w:r>
      <w:r w:rsidRPr="001C2E7F">
        <w:rPr>
          <w:rFonts w:asciiTheme="majorHAnsi" w:hAnsiTheme="majorHAnsi"/>
          <w:lang w:val="sr-Cyrl-CS"/>
        </w:rPr>
        <w:t>н</w:t>
      </w:r>
      <w:r w:rsidRPr="001C2E7F">
        <w:rPr>
          <w:rFonts w:asciiTheme="majorHAnsi" w:hAnsiTheme="majorHAnsi"/>
        </w:rPr>
        <w:t>a</w:t>
      </w:r>
      <w:r w:rsidRPr="001C2E7F">
        <w:rPr>
          <w:rFonts w:asciiTheme="majorHAnsi" w:hAnsiTheme="majorHAnsi"/>
          <w:lang w:val="sr-Cyrl-CS"/>
        </w:rPr>
        <w:t xml:space="preserve"> и к</w:t>
      </w:r>
      <w:r w:rsidRPr="001C2E7F">
        <w:rPr>
          <w:rFonts w:asciiTheme="majorHAnsi" w:hAnsiTheme="majorHAnsi"/>
        </w:rPr>
        <w:t>o</w:t>
      </w:r>
      <w:r w:rsidRPr="001C2E7F">
        <w:rPr>
          <w:rFonts w:asciiTheme="majorHAnsi" w:hAnsiTheme="majorHAnsi"/>
          <w:lang w:val="sr-Cyrl-CS"/>
        </w:rPr>
        <w:t>н</w:t>
      </w:r>
      <w:r w:rsidRPr="001C2E7F">
        <w:rPr>
          <w:rFonts w:asciiTheme="majorHAnsi" w:hAnsiTheme="majorHAnsi"/>
        </w:rPr>
        <w:t>a</w:t>
      </w:r>
      <w:r w:rsidRPr="001C2E7F">
        <w:rPr>
          <w:rFonts w:asciiTheme="majorHAnsi" w:hAnsiTheme="majorHAnsi"/>
          <w:lang w:val="sr-Cyrl-CS"/>
        </w:rPr>
        <w:t>чн</w:t>
      </w:r>
      <w:r w:rsidRPr="001C2E7F">
        <w:rPr>
          <w:rFonts w:asciiTheme="majorHAnsi" w:hAnsiTheme="majorHAnsi"/>
        </w:rPr>
        <w:t>a</w:t>
      </w:r>
      <w:r w:rsidRPr="001C2E7F">
        <w:rPr>
          <w:rFonts w:asciiTheme="majorHAnsi" w:hAnsiTheme="majorHAnsi"/>
          <w:lang w:val="sr-Cyrl-CS"/>
        </w:rPr>
        <w:t xml:space="preserve"> сту</w:t>
      </w:r>
      <w:r w:rsidRPr="001C2E7F">
        <w:rPr>
          <w:rFonts w:asciiTheme="majorHAnsi" w:hAnsiTheme="majorHAnsi"/>
        </w:rPr>
        <w:t>a</w:t>
      </w:r>
      <w:r w:rsidRPr="001C2E7F">
        <w:rPr>
          <w:rFonts w:asciiTheme="majorHAnsi" w:hAnsiTheme="majorHAnsi"/>
          <w:lang w:val="sr-Cyrl-CS"/>
        </w:rPr>
        <w:t>ци</w:t>
      </w:r>
      <w:r w:rsidRPr="001C2E7F">
        <w:rPr>
          <w:rFonts w:asciiTheme="majorHAnsi" w:hAnsiTheme="majorHAnsi"/>
        </w:rPr>
        <w:t>ja</w:t>
      </w:r>
      <w:r w:rsidRPr="001C2E7F">
        <w:rPr>
          <w:rFonts w:asciiTheme="majorHAnsi" w:hAnsiTheme="majorHAnsi"/>
          <w:lang w:val="sr-Cyrl-CS"/>
        </w:rPr>
        <w:t>.</w:t>
      </w:r>
    </w:p>
    <w:p w:rsidR="001C2E7F" w:rsidRPr="001C2E7F" w:rsidRDefault="001C2E7F" w:rsidP="001C2E7F">
      <w:pPr>
        <w:pStyle w:val="Default"/>
        <w:jc w:val="both"/>
        <w:rPr>
          <w:rFonts w:asciiTheme="majorHAnsi" w:hAnsiTheme="majorHAnsi"/>
          <w:lang w:val="sr-Cyrl-CS"/>
        </w:rPr>
      </w:pPr>
      <w:r w:rsidRPr="001C2E7F">
        <w:rPr>
          <w:rFonts w:asciiTheme="majorHAnsi" w:hAnsiTheme="majorHAnsi"/>
          <w:sz w:val="23"/>
          <w:szCs w:val="23"/>
          <w:lang w:val="sr-Cyrl-CS"/>
        </w:rPr>
        <w:t xml:space="preserve"> </w:t>
      </w:r>
      <w:r w:rsidRPr="001C2E7F">
        <w:rPr>
          <w:rFonts w:asciiTheme="majorHAnsi" w:hAnsiTheme="majorHAnsi"/>
          <w:lang w:val="sr-Cyrl-CS"/>
        </w:rPr>
        <w:t xml:space="preserve">Омеђавање парцела са увођењем у посед државног земљишта у закупу, идентификација, снимање неевидентираних објеката (канали, атарски путеви, шумски појасеви, итд....) </w:t>
      </w:r>
    </w:p>
    <w:p w:rsidR="001C2E7F" w:rsidRPr="001C2E7F" w:rsidRDefault="001C2E7F" w:rsidP="001C2E7F">
      <w:pPr>
        <w:pStyle w:val="Default"/>
        <w:jc w:val="both"/>
        <w:rPr>
          <w:rFonts w:asciiTheme="majorHAnsi" w:hAnsiTheme="majorHAnsi"/>
          <w:lang w:val="sr-Cyrl-CS"/>
        </w:rPr>
      </w:pPr>
      <w:r w:rsidRPr="001C2E7F">
        <w:rPr>
          <w:rFonts w:asciiTheme="majorHAnsi" w:hAnsiTheme="majorHAnsi"/>
          <w:lang w:val="sr-Cyrl-CS"/>
        </w:rPr>
        <w:t xml:space="preserve">- обавештавање странака по налогу Наручиоца и појединачно увођење у посед сваке странке </w:t>
      </w:r>
    </w:p>
    <w:p w:rsidR="001C2E7F" w:rsidRPr="001C2E7F" w:rsidRDefault="001C2E7F" w:rsidP="001C2E7F">
      <w:pPr>
        <w:pStyle w:val="Default"/>
        <w:jc w:val="both"/>
        <w:rPr>
          <w:rFonts w:asciiTheme="majorHAnsi" w:hAnsiTheme="majorHAnsi"/>
          <w:lang w:val="sr-Cyrl-CS"/>
        </w:rPr>
      </w:pPr>
      <w:r w:rsidRPr="001C2E7F">
        <w:rPr>
          <w:rFonts w:asciiTheme="majorHAnsi" w:hAnsiTheme="majorHAnsi"/>
          <w:lang w:val="sr-Cyrl-CS"/>
        </w:rPr>
        <w:t xml:space="preserve">- састављање записника о извршеном увиђају за сваку парцелу – тј. предмет </w:t>
      </w:r>
    </w:p>
    <w:p w:rsidR="001C2E7F" w:rsidRPr="001C2E7F" w:rsidRDefault="001C2E7F" w:rsidP="001C2E7F">
      <w:pPr>
        <w:pStyle w:val="Default"/>
        <w:jc w:val="both"/>
        <w:rPr>
          <w:rFonts w:asciiTheme="majorHAnsi" w:hAnsiTheme="majorHAnsi"/>
          <w:lang w:val="sr-Cyrl-CS"/>
        </w:rPr>
      </w:pPr>
      <w:r w:rsidRPr="001C2E7F">
        <w:rPr>
          <w:rFonts w:asciiTheme="majorHAnsi" w:hAnsiTheme="majorHAnsi"/>
          <w:lang w:val="sr-Cyrl-CS"/>
        </w:rPr>
        <w:t xml:space="preserve">- скица омеђавања - снимања са основним елементима садржаја скице а код узурпације и површине са описом начина коришћења. </w:t>
      </w:r>
    </w:p>
    <w:p w:rsidR="001C2E7F" w:rsidRPr="001C2E7F" w:rsidRDefault="001C2E7F" w:rsidP="001C2E7F">
      <w:pPr>
        <w:pStyle w:val="Default"/>
        <w:jc w:val="both"/>
        <w:rPr>
          <w:rFonts w:asciiTheme="majorHAnsi" w:hAnsiTheme="majorHAnsi"/>
          <w:lang w:val="sr-Cyrl-CS"/>
        </w:rPr>
      </w:pPr>
      <w:r w:rsidRPr="001C2E7F">
        <w:rPr>
          <w:rFonts w:asciiTheme="majorHAnsi" w:hAnsiTheme="majorHAnsi"/>
          <w:lang w:val="sr-Cyrl-CS"/>
        </w:rPr>
        <w:t xml:space="preserve">- списак координата детаљних тачака </w:t>
      </w:r>
    </w:p>
    <w:p w:rsidR="001C2E7F" w:rsidRPr="001C2E7F" w:rsidRDefault="001C2E7F" w:rsidP="001C2E7F">
      <w:pPr>
        <w:pStyle w:val="Default"/>
        <w:jc w:val="both"/>
        <w:rPr>
          <w:rFonts w:asciiTheme="majorHAnsi" w:hAnsiTheme="majorHAnsi"/>
          <w:lang w:val="sr-Cyrl-CS"/>
        </w:rPr>
      </w:pPr>
      <w:r w:rsidRPr="001C2E7F">
        <w:rPr>
          <w:rFonts w:asciiTheme="majorHAnsi" w:hAnsiTheme="majorHAnsi"/>
          <w:lang w:val="sr-Cyrl-CS"/>
        </w:rPr>
        <w:t xml:space="preserve">- обавештавање странака по налогу Наручиоца и појединачно увођење у посед сваке странке </w:t>
      </w:r>
    </w:p>
    <w:p w:rsidR="001C2E7F" w:rsidRPr="001C2E7F" w:rsidRDefault="001C2E7F" w:rsidP="001C2E7F">
      <w:pPr>
        <w:pStyle w:val="Default"/>
        <w:jc w:val="both"/>
        <w:rPr>
          <w:rFonts w:asciiTheme="majorHAnsi" w:hAnsiTheme="majorHAnsi"/>
          <w:lang w:val="sr-Cyrl-CS"/>
        </w:rPr>
      </w:pPr>
      <w:r w:rsidRPr="001C2E7F">
        <w:rPr>
          <w:rFonts w:asciiTheme="majorHAnsi" w:hAnsiTheme="majorHAnsi"/>
          <w:lang w:val="sr-Cyrl-CS"/>
        </w:rPr>
        <w:t xml:space="preserve">- састављање записника о извршеном увиђају за сваку парцелу – тј. предмет </w:t>
      </w:r>
    </w:p>
    <w:p w:rsidR="001C2E7F" w:rsidRPr="001C2E7F" w:rsidRDefault="001C2E7F" w:rsidP="001C2E7F">
      <w:pPr>
        <w:pStyle w:val="Default"/>
        <w:jc w:val="both"/>
        <w:rPr>
          <w:rFonts w:asciiTheme="majorHAnsi" w:hAnsiTheme="majorHAnsi"/>
          <w:lang w:val="sr-Cyrl-CS"/>
        </w:rPr>
      </w:pPr>
      <w:r w:rsidRPr="001C2E7F">
        <w:rPr>
          <w:rFonts w:asciiTheme="majorHAnsi" w:hAnsiTheme="majorHAnsi"/>
          <w:lang w:val="sr-Cyrl-CS"/>
        </w:rPr>
        <w:t xml:space="preserve">- израда геодетског елабората ради спровођења у РГЗ– деоба парцела </w:t>
      </w:r>
    </w:p>
    <w:p w:rsidR="001C2E7F" w:rsidRPr="001C2E7F" w:rsidRDefault="001C2E7F" w:rsidP="001C2E7F">
      <w:pPr>
        <w:autoSpaceDE w:val="0"/>
        <w:autoSpaceDN w:val="0"/>
        <w:adjustRightInd w:val="0"/>
        <w:jc w:val="both"/>
        <w:rPr>
          <w:rFonts w:asciiTheme="majorHAnsi" w:hAnsiTheme="majorHAnsi"/>
          <w:sz w:val="23"/>
          <w:szCs w:val="23"/>
          <w:lang w:val="sr-Cyrl-CS"/>
        </w:rPr>
      </w:pPr>
      <w:r w:rsidRPr="001C2E7F">
        <w:rPr>
          <w:rFonts w:asciiTheme="majorHAnsi" w:hAnsiTheme="majorHAnsi"/>
          <w:sz w:val="23"/>
          <w:szCs w:val="23"/>
          <w:lang w:val="sr-Cyrl-CS"/>
        </w:rPr>
        <w:t>- састављање записника о извршеном увиђају за сваку парцелу – тј. Предмет</w:t>
      </w:r>
    </w:p>
    <w:p w:rsidR="001C2E7F" w:rsidRPr="001C2E7F" w:rsidRDefault="001C2E7F" w:rsidP="001C2E7F">
      <w:pPr>
        <w:autoSpaceDE w:val="0"/>
        <w:autoSpaceDN w:val="0"/>
        <w:adjustRightInd w:val="0"/>
        <w:jc w:val="both"/>
        <w:rPr>
          <w:rFonts w:asciiTheme="majorHAnsi" w:hAnsiTheme="majorHAnsi"/>
          <w:lang w:val="sr-Cyrl-CS"/>
        </w:rPr>
      </w:pPr>
      <w:r w:rsidRPr="001C2E7F">
        <w:rPr>
          <w:rFonts w:asciiTheme="majorHAnsi" w:hAnsiTheme="majorHAnsi"/>
          <w:lang w:val="sr-Cyrl-CS"/>
        </w:rPr>
        <w:t>Мерење заузећа парцеле</w:t>
      </w:r>
    </w:p>
    <w:p w:rsidR="001C2E7F" w:rsidRPr="001C2E7F" w:rsidRDefault="001C2E7F" w:rsidP="001C2E7F">
      <w:pPr>
        <w:autoSpaceDE w:val="0"/>
        <w:autoSpaceDN w:val="0"/>
        <w:adjustRightInd w:val="0"/>
        <w:jc w:val="both"/>
        <w:rPr>
          <w:rFonts w:asciiTheme="majorHAnsi" w:hAnsiTheme="majorHAnsi"/>
          <w:lang w:val="sr-Cyrl-CS"/>
        </w:rPr>
      </w:pPr>
      <w:r w:rsidRPr="001C2E7F">
        <w:rPr>
          <w:rFonts w:asciiTheme="majorHAnsi" w:hAnsiTheme="majorHAnsi"/>
          <w:lang w:val="sr-Cyrl-CS"/>
        </w:rPr>
        <w:t>Скица фактичког стања на терену са приказом свих објеката и начина коришћења сваког дела парцеле са приказаним димензијама и површинама. Детаљно снимање изведеног стања приказује заузеће плаца сваког дела и сукорисника на катастарској парцели. Након завршеног снимања плаца или снимање терена може да се има увид у површину сваког дела плаца.</w:t>
      </w:r>
    </w:p>
    <w:p w:rsidR="001C2E7F" w:rsidRPr="001C2E7F" w:rsidRDefault="001C2E7F" w:rsidP="001C2E7F">
      <w:pPr>
        <w:autoSpaceDE w:val="0"/>
        <w:autoSpaceDN w:val="0"/>
        <w:adjustRightInd w:val="0"/>
        <w:jc w:val="both"/>
        <w:rPr>
          <w:rFonts w:asciiTheme="majorHAnsi" w:hAnsiTheme="majorHAnsi"/>
          <w:highlight w:val="yellow"/>
          <w:lang w:val="sr-Cyrl-CS"/>
        </w:rPr>
      </w:pPr>
      <w:r w:rsidRPr="001C2E7F">
        <w:rPr>
          <w:rFonts w:asciiTheme="majorHAnsi" w:hAnsiTheme="majorHAnsi"/>
          <w:lang w:val="sr-Cyrl-CS"/>
        </w:rPr>
        <w:t xml:space="preserve">Наведено утврђивање фактичког стања често се ради када на истој парцели има више сукорисника а они нису сигурни колико користе плац и колико имају права </w:t>
      </w:r>
      <w:r w:rsidRPr="001C2E7F">
        <w:rPr>
          <w:rFonts w:asciiTheme="majorHAnsi" w:hAnsiTheme="majorHAnsi"/>
          <w:lang w:val="sr-Cyrl-CS"/>
        </w:rPr>
        <w:lastRenderedPageBreak/>
        <w:t xml:space="preserve">коришћења по важећим папирима. </w:t>
      </w:r>
      <w:r w:rsidRPr="001C2E7F">
        <w:rPr>
          <w:rFonts w:asciiTheme="majorHAnsi" w:hAnsiTheme="majorHAnsi"/>
        </w:rPr>
        <w:t>Нaручилaц пoслa ћe сe oпрeдeлити дa пo пoтрeби пoзoвe влaсникe сусeдних пaрцeлa дa присуствуjу прeмeрaвaњу и снимaњу eвeнтуaлних узурпaциja, a пo зaхтeву нaручиoцa oбaвeштaвaњe ћe извршити пружалац услуга.</w:t>
      </w:r>
      <w:r w:rsidRPr="001C2E7F">
        <w:rPr>
          <w:rFonts w:asciiTheme="majorHAnsi" w:hAnsiTheme="majorHAnsi"/>
          <w:lang w:val="sr-Cyrl-CS"/>
        </w:rPr>
        <w:t>Мерење заузеће парцеле корисници и све заинтересоване странке добијају тачне мере сваког дела и површине на основу којих странке могу да имају увид и да донесу одговарајуће закључке о стању на терену.</w:t>
      </w:r>
    </w:p>
    <w:p w:rsidR="001C2E7F" w:rsidRPr="001C2E7F" w:rsidRDefault="001C2E7F" w:rsidP="001C2E7F">
      <w:pPr>
        <w:autoSpaceDE w:val="0"/>
        <w:autoSpaceDN w:val="0"/>
        <w:adjustRightInd w:val="0"/>
        <w:jc w:val="both"/>
        <w:rPr>
          <w:rFonts w:asciiTheme="majorHAnsi" w:hAnsiTheme="majorHAnsi"/>
          <w:highlight w:val="yell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583"/>
      </w:tblGrid>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Ред.</w:t>
            </w:r>
          </w:p>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Бр.</w:t>
            </w:r>
          </w:p>
        </w:tc>
        <w:tc>
          <w:tcPr>
            <w:tcW w:w="8847" w:type="dxa"/>
            <w:tcBorders>
              <w:top w:val="single" w:sz="4" w:space="0" w:color="auto"/>
              <w:left w:val="single" w:sz="4" w:space="0" w:color="auto"/>
              <w:bottom w:val="single" w:sz="4" w:space="0" w:color="auto"/>
              <w:right w:val="single" w:sz="4" w:space="0" w:color="auto"/>
            </w:tcBorders>
          </w:tcPr>
          <w:p w:rsidR="001C2E7F" w:rsidRPr="001C2E7F" w:rsidRDefault="001C2E7F">
            <w:pPr>
              <w:autoSpaceDE w:val="0"/>
              <w:autoSpaceDN w:val="0"/>
              <w:adjustRightInd w:val="0"/>
              <w:jc w:val="center"/>
              <w:rPr>
                <w:rFonts w:asciiTheme="majorHAnsi" w:hAnsiTheme="majorHAnsi" w:cs="TimesNewRoman"/>
                <w:b/>
                <w:lang w:val="sr-Cyrl-CS"/>
              </w:rPr>
            </w:pPr>
            <w:r w:rsidRPr="001C2E7F">
              <w:rPr>
                <w:rFonts w:asciiTheme="majorHAnsi" w:hAnsiTheme="majorHAnsi" w:cs="TimesNewRoman"/>
                <w:b/>
                <w:lang w:val="sr-Cyrl-CS"/>
              </w:rPr>
              <w:t>Опис услуга</w:t>
            </w:r>
          </w:p>
          <w:p w:rsidR="001C2E7F" w:rsidRPr="001C2E7F" w:rsidRDefault="001C2E7F">
            <w:pPr>
              <w:rPr>
                <w:rFonts w:asciiTheme="majorHAnsi" w:hAnsiTheme="majorHAnsi" w:cs="TimesNewRoman"/>
                <w:b/>
                <w:lang w:val="sr-Cyrl-CS"/>
              </w:rPr>
            </w:pP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1.</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rPr>
                <w:rFonts w:asciiTheme="majorHAnsi" w:hAnsiTheme="majorHAnsi" w:cs="TimesNewRoman"/>
                <w:lang w:val="sr-Cyrl-CS"/>
              </w:rPr>
            </w:pPr>
            <w:r w:rsidRPr="001C2E7F">
              <w:rPr>
                <w:rFonts w:asciiTheme="majorHAnsi" w:hAnsiTheme="majorHAnsi" w:cs="TimesNewRoman"/>
                <w:lang w:val="sr-Cyrl-CS"/>
              </w:rPr>
              <w:t>Израда пројекта геодетског обележавања катастарских парцела</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2.</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lang w:val="sr-Cyrl-CS"/>
              </w:rPr>
            </w:pPr>
            <w:r w:rsidRPr="001C2E7F">
              <w:rPr>
                <w:rFonts w:asciiTheme="majorHAnsi" w:hAnsiTheme="majorHAnsi"/>
                <w:lang w:val="sr-Cyrl-CS"/>
              </w:rPr>
              <w:t>Израда катастарско топографског плана (саобраћајнице, некатегорисаног</w:t>
            </w:r>
          </w:p>
          <w:p w:rsidR="001C2E7F" w:rsidRPr="001C2E7F" w:rsidRDefault="001C2E7F">
            <w:pPr>
              <w:rPr>
                <w:rFonts w:asciiTheme="majorHAnsi" w:hAnsiTheme="majorHAnsi" w:cs="TimesNewRoman"/>
                <w:lang w:val="sr-Cyrl-CS"/>
              </w:rPr>
            </w:pPr>
            <w:r w:rsidRPr="001C2E7F">
              <w:rPr>
                <w:rFonts w:asciiTheme="majorHAnsi" w:hAnsiTheme="majorHAnsi"/>
                <w:lang w:val="sr-Cyrl-CS"/>
              </w:rPr>
              <w:t>пута, грађевинске парцеле,…)</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3.</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jc w:val="both"/>
              <w:rPr>
                <w:rFonts w:asciiTheme="majorHAnsi" w:hAnsiTheme="majorHAnsi" w:cs="TimesNewRoman"/>
                <w:lang w:val="sr-Cyrl-CS"/>
              </w:rPr>
            </w:pPr>
            <w:r w:rsidRPr="001C2E7F">
              <w:rPr>
                <w:rFonts w:asciiTheme="majorHAnsi" w:hAnsiTheme="majorHAnsi" w:cs="TimesNewRoman"/>
                <w:lang w:val="sr-Cyrl-CS"/>
              </w:rPr>
              <w:t>Евидентирање промена на земљишту насталих реализацијом пројекта парцелације/препарцелације за потребе формирања нове катастарске парцеле</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4.</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pStyle w:val="ListParagraph"/>
              <w:ind w:left="0"/>
              <w:contextualSpacing/>
              <w:jc w:val="both"/>
              <w:rPr>
                <w:rFonts w:asciiTheme="majorHAnsi" w:eastAsia="Times New Roman" w:hAnsiTheme="majorHAnsi"/>
                <w:szCs w:val="24"/>
                <w:lang w:val="sr-Cyrl-CS"/>
              </w:rPr>
            </w:pPr>
            <w:r w:rsidRPr="001C2E7F">
              <w:rPr>
                <w:rFonts w:asciiTheme="majorHAnsi" w:eastAsia="Times New Roman" w:hAnsiTheme="majorHAnsi"/>
                <w:szCs w:val="24"/>
                <w:lang w:val="sr-Cyrl-CS"/>
              </w:rPr>
              <w:t>Евидентирање промена на земљишту насталих реализацијом пројекта парцелације/препарцелације за потребе експропријације,</w:t>
            </w:r>
          </w:p>
          <w:p w:rsidR="001C2E7F" w:rsidRPr="001C2E7F" w:rsidRDefault="001C2E7F">
            <w:pPr>
              <w:pStyle w:val="ListParagraph"/>
              <w:ind w:left="0"/>
              <w:contextualSpacing/>
              <w:jc w:val="both"/>
              <w:rPr>
                <w:rFonts w:asciiTheme="majorHAnsi" w:eastAsia="Times New Roman" w:hAnsiTheme="majorHAnsi"/>
                <w:szCs w:val="24"/>
                <w:lang w:val="sr-Cyrl-CS"/>
              </w:rPr>
            </w:pPr>
            <w:r w:rsidRPr="001C2E7F">
              <w:rPr>
                <w:rFonts w:asciiTheme="majorHAnsi" w:eastAsia="Times New Roman" w:hAnsiTheme="majorHAnsi"/>
                <w:szCs w:val="24"/>
                <w:lang w:val="sr-Cyrl-CS"/>
              </w:rPr>
              <w:t>а)до преломних тачака експропријационе линије и пресечних тачака са границом катастарсхе парцеле</w:t>
            </w:r>
          </w:p>
          <w:p w:rsidR="001C2E7F" w:rsidRPr="001C2E7F" w:rsidRDefault="001C2E7F">
            <w:pPr>
              <w:pStyle w:val="ListParagraph"/>
              <w:ind w:left="0"/>
              <w:contextualSpacing/>
              <w:jc w:val="both"/>
              <w:rPr>
                <w:rFonts w:asciiTheme="majorHAnsi" w:eastAsia="Times New Roman" w:hAnsiTheme="majorHAnsi"/>
                <w:szCs w:val="24"/>
                <w:lang w:val="sr-Cyrl-CS"/>
              </w:rPr>
            </w:pPr>
            <w:r w:rsidRPr="001C2E7F">
              <w:rPr>
                <w:rFonts w:asciiTheme="majorHAnsi" w:eastAsia="Times New Roman" w:hAnsiTheme="majorHAnsi"/>
                <w:szCs w:val="24"/>
                <w:lang w:val="sr-Cyrl-CS"/>
              </w:rPr>
              <w:t>б)за сваку следећу преломну тачку са границом катастарс</w:t>
            </w:r>
            <w:r w:rsidRPr="001C2E7F">
              <w:rPr>
                <w:rFonts w:asciiTheme="majorHAnsi" w:eastAsia="Times New Roman" w:hAnsiTheme="majorHAnsi"/>
                <w:szCs w:val="24"/>
              </w:rPr>
              <w:t>к</w:t>
            </w:r>
            <w:r w:rsidRPr="001C2E7F">
              <w:rPr>
                <w:rFonts w:asciiTheme="majorHAnsi" w:eastAsia="Times New Roman" w:hAnsiTheme="majorHAnsi"/>
                <w:szCs w:val="24"/>
                <w:lang w:val="sr-Cyrl-CS"/>
              </w:rPr>
              <w:t>е парцеле</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5.</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pStyle w:val="ListParagraph"/>
              <w:ind w:left="-18"/>
              <w:contextualSpacing/>
              <w:rPr>
                <w:rFonts w:asciiTheme="majorHAnsi" w:eastAsia="Times New Roman" w:hAnsiTheme="majorHAnsi"/>
                <w:szCs w:val="24"/>
                <w:lang w:val="sr-Cyrl-CS"/>
              </w:rPr>
            </w:pPr>
            <w:r w:rsidRPr="001C2E7F">
              <w:rPr>
                <w:rFonts w:asciiTheme="majorHAnsi" w:eastAsia="Times New Roman" w:hAnsiTheme="majorHAnsi"/>
                <w:szCs w:val="24"/>
                <w:lang w:val="sr-Cyrl-CS"/>
              </w:rPr>
              <w:t>Евидентирање промена на земљишту насталих деобом парцела (условна деоба и деоба према фактичком стању),</w:t>
            </w:r>
          </w:p>
          <w:p w:rsidR="001C2E7F" w:rsidRPr="001C2E7F" w:rsidRDefault="001C2E7F">
            <w:pPr>
              <w:pStyle w:val="ListParagraph"/>
              <w:ind w:left="-18"/>
              <w:contextualSpacing/>
              <w:rPr>
                <w:rFonts w:asciiTheme="majorHAnsi" w:eastAsia="Times New Roman" w:hAnsiTheme="majorHAnsi"/>
                <w:szCs w:val="24"/>
                <w:lang w:val="sr-Cyrl-CS"/>
              </w:rPr>
            </w:pPr>
            <w:r w:rsidRPr="001C2E7F">
              <w:rPr>
                <w:rFonts w:asciiTheme="majorHAnsi" w:eastAsia="Times New Roman" w:hAnsiTheme="majorHAnsi"/>
                <w:szCs w:val="24"/>
                <w:lang w:val="sr-Cyrl-CS"/>
              </w:rPr>
              <w:t>а)за две парцеле новог стања</w:t>
            </w:r>
          </w:p>
          <w:p w:rsidR="001C2E7F" w:rsidRPr="001C2E7F" w:rsidRDefault="001C2E7F">
            <w:pPr>
              <w:pStyle w:val="ListParagraph"/>
              <w:ind w:left="-18"/>
              <w:contextualSpacing/>
              <w:rPr>
                <w:rFonts w:asciiTheme="majorHAnsi" w:eastAsia="Times New Roman" w:hAnsiTheme="majorHAnsi"/>
                <w:szCs w:val="24"/>
                <w:lang w:val="sr-Cyrl-CS"/>
              </w:rPr>
            </w:pPr>
            <w:r w:rsidRPr="001C2E7F">
              <w:rPr>
                <w:rFonts w:asciiTheme="majorHAnsi" w:eastAsia="Times New Roman" w:hAnsiTheme="majorHAnsi"/>
                <w:szCs w:val="24"/>
                <w:lang w:val="sr-Cyrl-CS"/>
              </w:rPr>
              <w:t>б)за сваку следећу парцелу новог стања</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6.</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pStyle w:val="ListParagraph"/>
              <w:spacing w:before="120"/>
              <w:ind w:left="-18"/>
              <w:contextualSpacing/>
              <w:rPr>
                <w:rFonts w:asciiTheme="majorHAnsi" w:eastAsia="Times New Roman" w:hAnsiTheme="majorHAnsi"/>
                <w:szCs w:val="24"/>
                <w:lang w:val="sr-Cyrl-CS"/>
              </w:rPr>
            </w:pPr>
            <w:r w:rsidRPr="001C2E7F">
              <w:rPr>
                <w:rFonts w:asciiTheme="majorHAnsi" w:eastAsia="Times New Roman" w:hAnsiTheme="majorHAnsi"/>
                <w:szCs w:val="24"/>
                <w:lang w:val="sr-Cyrl-CS"/>
              </w:rPr>
              <w:t>Условна (описна ) деоба пацеле са увођењем у посед</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7.</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lang w:val="sr-Cyrl-CS"/>
              </w:rPr>
            </w:pPr>
            <w:r w:rsidRPr="001C2E7F">
              <w:rPr>
                <w:rFonts w:asciiTheme="majorHAnsi" w:hAnsiTheme="majorHAnsi" w:cs="TimesNewRoman"/>
                <w:lang w:val="sr-Cyrl-CS"/>
              </w:rPr>
              <w:t>Снимање промена насталих изградњом или доградњом објеката:</w:t>
            </w:r>
          </w:p>
          <w:p w:rsidR="001C2E7F" w:rsidRPr="001C2E7F" w:rsidRDefault="001C2E7F">
            <w:pPr>
              <w:autoSpaceDE w:val="0"/>
              <w:autoSpaceDN w:val="0"/>
              <w:adjustRightInd w:val="0"/>
              <w:rPr>
                <w:rFonts w:asciiTheme="majorHAnsi" w:hAnsiTheme="majorHAnsi" w:cs="TimesNewRoman"/>
                <w:lang w:val="sr-Cyrl-CS"/>
              </w:rPr>
            </w:pPr>
            <w:r w:rsidRPr="001C2E7F">
              <w:rPr>
                <w:rFonts w:asciiTheme="majorHAnsi" w:hAnsiTheme="majorHAnsi" w:cs="TimesNewRoman"/>
                <w:lang w:val="sr-Cyrl-CS"/>
              </w:rPr>
              <w:t>а) за објекат површине до 150 м² у основи;</w:t>
            </w:r>
          </w:p>
          <w:p w:rsidR="001C2E7F" w:rsidRPr="001C2E7F" w:rsidRDefault="001C2E7F">
            <w:pPr>
              <w:autoSpaceDE w:val="0"/>
              <w:autoSpaceDN w:val="0"/>
              <w:adjustRightInd w:val="0"/>
              <w:rPr>
                <w:rFonts w:asciiTheme="majorHAnsi" w:hAnsiTheme="majorHAnsi" w:cs="TimesNewRoman"/>
                <w:lang w:val="sr-Cyrl-CS"/>
              </w:rPr>
            </w:pPr>
            <w:r w:rsidRPr="001C2E7F">
              <w:rPr>
                <w:rFonts w:asciiTheme="majorHAnsi" w:hAnsiTheme="majorHAnsi" w:cs="TimesNewRoman"/>
                <w:lang w:val="sr-Cyrl-CS"/>
              </w:rPr>
              <w:t xml:space="preserve">б) за објекат површине веће од 150 м² до 500 м² у основи, </w:t>
            </w:r>
          </w:p>
          <w:p w:rsidR="001C2E7F" w:rsidRPr="001C2E7F" w:rsidRDefault="001C2E7F">
            <w:pPr>
              <w:autoSpaceDE w:val="0"/>
              <w:autoSpaceDN w:val="0"/>
              <w:adjustRightInd w:val="0"/>
              <w:rPr>
                <w:rFonts w:asciiTheme="majorHAnsi" w:hAnsiTheme="majorHAnsi" w:cs="TimesNewRoman"/>
                <w:lang w:val="sr-Cyrl-CS"/>
              </w:rPr>
            </w:pPr>
            <w:r w:rsidRPr="001C2E7F">
              <w:rPr>
                <w:rFonts w:asciiTheme="majorHAnsi" w:hAnsiTheme="majorHAnsi" w:cs="TimesNewRoman"/>
                <w:lang w:val="sr-Cyrl-CS"/>
              </w:rPr>
              <w:t>ц) површине веће од 500 м² у основи</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8.</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pStyle w:val="ListParagraph"/>
              <w:spacing w:before="120"/>
              <w:ind w:left="0"/>
              <w:contextualSpacing/>
              <w:jc w:val="both"/>
              <w:rPr>
                <w:rFonts w:asciiTheme="majorHAnsi" w:eastAsia="Times New Roman" w:hAnsiTheme="majorHAnsi"/>
                <w:szCs w:val="24"/>
                <w:lang w:val="sr-Cyrl-CS"/>
              </w:rPr>
            </w:pPr>
            <w:r w:rsidRPr="001C2E7F">
              <w:rPr>
                <w:rFonts w:asciiTheme="majorHAnsi" w:eastAsia="Times New Roman" w:hAnsiTheme="majorHAnsi"/>
                <w:szCs w:val="24"/>
                <w:lang w:val="sr-Cyrl-CS"/>
              </w:rPr>
              <w:t xml:space="preserve">Мерење посебног дела објекта, </w:t>
            </w:r>
            <w:r w:rsidRPr="001C2E7F">
              <w:rPr>
                <w:rFonts w:asciiTheme="majorHAnsi" w:hAnsiTheme="majorHAnsi" w:cs="Arial"/>
                <w:szCs w:val="24"/>
                <w:lang w:val="sr-Cyrl-CS"/>
              </w:rPr>
              <w:t xml:space="preserve">– </w:t>
            </w:r>
            <w:r w:rsidRPr="001C2E7F">
              <w:rPr>
                <w:rFonts w:asciiTheme="majorHAnsi" w:eastAsia="Times New Roman" w:hAnsiTheme="majorHAnsi"/>
                <w:szCs w:val="24"/>
                <w:lang w:val="sr-Cyrl-CS"/>
              </w:rPr>
              <w:t>етажирање пословног и стамбеног простора</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9.</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pStyle w:val="ListParagraph"/>
              <w:spacing w:before="120"/>
              <w:ind w:left="0"/>
              <w:contextualSpacing/>
              <w:jc w:val="both"/>
              <w:rPr>
                <w:rFonts w:asciiTheme="majorHAnsi" w:eastAsia="Times New Roman" w:hAnsiTheme="majorHAnsi"/>
                <w:szCs w:val="24"/>
              </w:rPr>
            </w:pPr>
            <w:r w:rsidRPr="001C2E7F">
              <w:rPr>
                <w:rFonts w:asciiTheme="majorHAnsi" w:eastAsia="Times New Roman" w:hAnsiTheme="majorHAnsi"/>
                <w:szCs w:val="24"/>
                <w:lang w:val="sr-Cyrl-CS"/>
              </w:rPr>
              <w:t>Промена на терену насталих уклањањем објекта или дела објекта</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10.</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rPr>
            </w:pPr>
            <w:r w:rsidRPr="001C2E7F">
              <w:rPr>
                <w:rFonts w:asciiTheme="majorHAnsi" w:hAnsiTheme="majorHAnsi" w:cs="TimesNewRoman"/>
                <w:lang w:val="sr-Cyrl-CS"/>
              </w:rPr>
              <w:t>Обнова граница катастарске парцеле</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11.</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rPr>
            </w:pPr>
            <w:r w:rsidRPr="001C2E7F">
              <w:rPr>
                <w:rFonts w:asciiTheme="majorHAnsi" w:hAnsiTheme="majorHAnsi"/>
                <w:lang w:val="sr-Cyrl-CS"/>
              </w:rPr>
              <w:t>Обнова границе катастарске парцеле путева, пруга, канала или других уских парцела</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12.</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lang w:val="sr-Cyrl-CS"/>
              </w:rPr>
            </w:pPr>
            <w:r w:rsidRPr="001C2E7F">
              <w:rPr>
                <w:rFonts w:asciiTheme="majorHAnsi" w:hAnsiTheme="majorHAnsi"/>
                <w:lang w:val="sr-Cyrl-CS"/>
              </w:rPr>
              <w:t>Геодетско мерење воде</w:t>
            </w:r>
          </w:p>
          <w:p w:rsidR="001C2E7F" w:rsidRPr="001C2E7F" w:rsidRDefault="001C2E7F">
            <w:pPr>
              <w:autoSpaceDE w:val="0"/>
              <w:autoSpaceDN w:val="0"/>
              <w:adjustRightInd w:val="0"/>
              <w:rPr>
                <w:rFonts w:asciiTheme="majorHAnsi" w:hAnsiTheme="majorHAnsi" w:cs="TimesNewRoman"/>
                <w:lang w:val="sr-Cyrl-CS"/>
              </w:rPr>
            </w:pPr>
            <w:r w:rsidRPr="001C2E7F">
              <w:rPr>
                <w:rFonts w:asciiTheme="majorHAnsi" w:hAnsiTheme="majorHAnsi" w:cs="TimesNewRoman"/>
                <w:lang w:val="sr-Cyrl-CS"/>
              </w:rPr>
              <w:t>(1) за водове дужине до 50 метара</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13.</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lang w:val="sr-Cyrl-CS"/>
              </w:rPr>
            </w:pPr>
            <w:r w:rsidRPr="001C2E7F">
              <w:rPr>
                <w:rFonts w:asciiTheme="majorHAnsi" w:hAnsiTheme="majorHAnsi" w:cs="TimesNewRoman"/>
                <w:lang w:val="sr-Cyrl-CS"/>
              </w:rPr>
              <w:t>Геодетско мерење прикључака на вод :</w:t>
            </w:r>
          </w:p>
          <w:p w:rsidR="001C2E7F" w:rsidRPr="001C2E7F" w:rsidRDefault="001C2E7F">
            <w:pPr>
              <w:autoSpaceDE w:val="0"/>
              <w:autoSpaceDN w:val="0"/>
              <w:adjustRightInd w:val="0"/>
              <w:rPr>
                <w:rFonts w:asciiTheme="majorHAnsi" w:hAnsiTheme="majorHAnsi" w:cs="TimesNewRoman"/>
                <w:lang w:val="sr-Cyrl-CS"/>
              </w:rPr>
            </w:pPr>
            <w:r w:rsidRPr="001C2E7F">
              <w:rPr>
                <w:rFonts w:asciiTheme="majorHAnsi" w:hAnsiTheme="majorHAnsi" w:cs="TimesNewRoman"/>
                <w:lang w:val="sr-Cyrl-CS"/>
              </w:rPr>
              <w:t>(1) за водове дужине до 50 метара;</w:t>
            </w:r>
          </w:p>
          <w:p w:rsidR="001C2E7F" w:rsidRPr="001C2E7F" w:rsidRDefault="001C2E7F">
            <w:pPr>
              <w:autoSpaceDE w:val="0"/>
              <w:autoSpaceDN w:val="0"/>
              <w:adjustRightInd w:val="0"/>
              <w:rPr>
                <w:rFonts w:asciiTheme="majorHAnsi" w:hAnsiTheme="majorHAnsi" w:cs="TimesNewRoman"/>
                <w:lang w:val="sr-Cyrl-CS"/>
              </w:rPr>
            </w:pPr>
            <w:r w:rsidRPr="001C2E7F">
              <w:rPr>
                <w:rFonts w:asciiTheme="majorHAnsi" w:hAnsiTheme="majorHAnsi" w:cs="TimesNewRoman"/>
                <w:lang w:val="sr-Cyrl-CS"/>
              </w:rPr>
              <w:t xml:space="preserve">(2) за прикључак на вод преко 50 метара, по дужном метру, преко 50 м, за сваки наредни метар </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14.</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lang w:val="sr-Cyrl-CS"/>
              </w:rPr>
            </w:pPr>
            <w:r w:rsidRPr="001C2E7F">
              <w:rPr>
                <w:rFonts w:asciiTheme="majorHAnsi" w:hAnsiTheme="majorHAnsi" w:cs="TimesNewRoman"/>
                <w:lang w:val="sr-Cyrl-CS"/>
              </w:rPr>
              <w:t>Обнова (обележавање) линије вода према подацима катастра водова:</w:t>
            </w:r>
          </w:p>
          <w:p w:rsidR="001C2E7F" w:rsidRPr="001C2E7F" w:rsidRDefault="001C2E7F">
            <w:pPr>
              <w:autoSpaceDE w:val="0"/>
              <w:autoSpaceDN w:val="0"/>
              <w:adjustRightInd w:val="0"/>
              <w:rPr>
                <w:rFonts w:asciiTheme="majorHAnsi" w:hAnsiTheme="majorHAnsi" w:cs="TimesNewRoman"/>
                <w:lang w:val="sr-Cyrl-CS"/>
              </w:rPr>
            </w:pPr>
            <w:r w:rsidRPr="001C2E7F">
              <w:rPr>
                <w:rFonts w:asciiTheme="majorHAnsi" w:hAnsiTheme="majorHAnsi" w:cs="TimesNewRoman"/>
                <w:lang w:val="sr-Cyrl-CS"/>
              </w:rPr>
              <w:t>(1) за водове дужине до 100 метара;</w:t>
            </w:r>
          </w:p>
          <w:p w:rsidR="001C2E7F" w:rsidRPr="001C2E7F" w:rsidRDefault="001C2E7F">
            <w:pPr>
              <w:autoSpaceDE w:val="0"/>
              <w:autoSpaceDN w:val="0"/>
              <w:adjustRightInd w:val="0"/>
              <w:rPr>
                <w:rFonts w:asciiTheme="majorHAnsi" w:hAnsiTheme="majorHAnsi" w:cs="TimesNewRoman"/>
                <w:lang w:val="sr-Cyrl-CS"/>
              </w:rPr>
            </w:pPr>
            <w:r w:rsidRPr="001C2E7F">
              <w:rPr>
                <w:rFonts w:asciiTheme="majorHAnsi" w:hAnsiTheme="majorHAnsi" w:cs="TimesNewRoman"/>
                <w:lang w:val="sr-Cyrl-CS"/>
              </w:rPr>
              <w:t>(2) за водове дужине од 100 метара, за сваки наредни метар</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lastRenderedPageBreak/>
              <w:t>15.</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rPr>
            </w:pPr>
            <w:r w:rsidRPr="001C2E7F">
              <w:rPr>
                <w:rFonts w:asciiTheme="majorHAnsi" w:hAnsiTheme="majorHAnsi"/>
                <w:lang w:val="sr-Cyrl-CS"/>
              </w:rPr>
              <w:t>Снимање по</w:t>
            </w:r>
            <w:r w:rsidRPr="001C2E7F">
              <w:rPr>
                <w:rFonts w:asciiTheme="majorHAnsi" w:hAnsiTheme="majorHAnsi"/>
              </w:rPr>
              <w:t>дз</w:t>
            </w:r>
            <w:r w:rsidRPr="001C2E7F">
              <w:rPr>
                <w:rFonts w:asciiTheme="majorHAnsi" w:hAnsiTheme="majorHAnsi"/>
                <w:lang w:val="sr-Cyrl-CS"/>
              </w:rPr>
              <w:t>емних и надземних инсталација и израда елабората геодетских радова за употребну дозволу</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16.</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rPr>
            </w:pPr>
            <w:r w:rsidRPr="001C2E7F">
              <w:rPr>
                <w:rFonts w:asciiTheme="majorHAnsi" w:hAnsiTheme="majorHAnsi"/>
                <w:lang w:val="sr-Cyrl-CS"/>
              </w:rPr>
              <w:t>Снимање ехосондером речног корита и приобаља</w:t>
            </w:r>
          </w:p>
        </w:tc>
      </w:tr>
      <w:tr w:rsidR="000C7509"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0C7509" w:rsidRPr="001C2E7F" w:rsidRDefault="000C7509">
            <w:pPr>
              <w:autoSpaceDE w:val="0"/>
              <w:autoSpaceDN w:val="0"/>
              <w:adjustRightInd w:val="0"/>
              <w:rPr>
                <w:rFonts w:asciiTheme="majorHAnsi" w:hAnsiTheme="majorHAnsi" w:cs="TimesNewRoman"/>
                <w:b/>
                <w:lang w:val="sr-Cyrl-CS"/>
              </w:rPr>
            </w:pPr>
          </w:p>
        </w:tc>
        <w:tc>
          <w:tcPr>
            <w:tcW w:w="8847" w:type="dxa"/>
            <w:tcBorders>
              <w:top w:val="single" w:sz="4" w:space="0" w:color="auto"/>
              <w:left w:val="single" w:sz="4" w:space="0" w:color="auto"/>
              <w:bottom w:val="single" w:sz="4" w:space="0" w:color="auto"/>
              <w:right w:val="single" w:sz="4" w:space="0" w:color="auto"/>
            </w:tcBorders>
            <w:hideMark/>
          </w:tcPr>
          <w:p w:rsidR="000C7509" w:rsidRPr="001C2E7F" w:rsidRDefault="000C7509">
            <w:pPr>
              <w:autoSpaceDE w:val="0"/>
              <w:autoSpaceDN w:val="0"/>
              <w:adjustRightInd w:val="0"/>
              <w:rPr>
                <w:rFonts w:asciiTheme="majorHAnsi" w:hAnsiTheme="majorHAnsi"/>
                <w:lang w:val="sr-Cyrl-CS"/>
              </w:rPr>
            </w:pP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17.</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pStyle w:val="Default"/>
              <w:jc w:val="both"/>
              <w:rPr>
                <w:rFonts w:asciiTheme="majorHAnsi" w:hAnsiTheme="majorHAnsi"/>
                <w:lang w:val="sr-Cyrl-CS"/>
              </w:rPr>
            </w:pPr>
            <w:r w:rsidRPr="001C2E7F">
              <w:rPr>
                <w:rFonts w:asciiTheme="majorHAnsi" w:hAnsiTheme="majorHAnsi"/>
                <w:lang w:val="sr-Cyrl-CS"/>
              </w:rPr>
              <w:t xml:space="preserve">Омеђавање парцела са увођењем у посед државног земљишта у закупу, идентификација, снимање неевидентираних објеката (канали, атарски путеви, шумски појасеви, итд....), </w:t>
            </w:r>
          </w:p>
          <w:p w:rsidR="001C2E7F" w:rsidRPr="001C2E7F" w:rsidRDefault="001C2E7F">
            <w:pPr>
              <w:pStyle w:val="Default"/>
              <w:jc w:val="both"/>
              <w:rPr>
                <w:rFonts w:asciiTheme="majorHAnsi" w:hAnsiTheme="majorHAnsi"/>
              </w:rPr>
            </w:pPr>
            <w:r w:rsidRPr="001C2E7F">
              <w:rPr>
                <w:rFonts w:asciiTheme="majorHAnsi" w:hAnsiTheme="majorHAnsi"/>
                <w:b/>
                <w:bCs/>
                <w:lang w:val="sr-Cyrl-CS"/>
              </w:rPr>
              <w:t xml:space="preserve">појединачних парцела до 1 ха </w:t>
            </w:r>
          </w:p>
        </w:tc>
      </w:tr>
      <w:tr w:rsidR="001C2E7F" w:rsidRPr="001C2E7F" w:rsidTr="000C7509">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18.</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pStyle w:val="Default"/>
              <w:jc w:val="both"/>
              <w:rPr>
                <w:rFonts w:asciiTheme="majorHAnsi" w:hAnsiTheme="majorHAnsi"/>
                <w:lang w:val="sr-Cyrl-CS"/>
              </w:rPr>
            </w:pPr>
            <w:r w:rsidRPr="001C2E7F">
              <w:rPr>
                <w:rFonts w:asciiTheme="majorHAnsi" w:hAnsiTheme="majorHAnsi"/>
                <w:lang w:val="sr-Cyrl-CS"/>
              </w:rPr>
              <w:t xml:space="preserve">Омеђавање парцела са увођењем у посед државног земљишта у закупу, идентификација, снимање неевидентираних објеката (канали, атарски путеви, шумски појасеви, итд....), </w:t>
            </w:r>
            <w:r w:rsidRPr="001C2E7F">
              <w:rPr>
                <w:rFonts w:asciiTheme="majorHAnsi" w:hAnsiTheme="majorHAnsi"/>
                <w:b/>
                <w:bCs/>
                <w:lang w:val="sr-Cyrl-CS"/>
              </w:rPr>
              <w:t xml:space="preserve">појединачних парцела од 1 ха – 2 ха </w:t>
            </w: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cs="TimesNewRoman"/>
                <w:b/>
                <w:lang w:val="sr-Cyrl-CS"/>
              </w:rPr>
            </w:pPr>
            <w:r w:rsidRPr="001C2E7F">
              <w:rPr>
                <w:rFonts w:asciiTheme="majorHAnsi" w:hAnsiTheme="majorHAnsi" w:cs="TimesNewRoman"/>
                <w:b/>
                <w:lang w:val="sr-Cyrl-CS"/>
              </w:rPr>
              <w:t>19.</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pStyle w:val="Default"/>
              <w:jc w:val="both"/>
              <w:rPr>
                <w:rFonts w:asciiTheme="majorHAnsi" w:hAnsiTheme="majorHAnsi"/>
              </w:rPr>
            </w:pPr>
            <w:r w:rsidRPr="001C2E7F">
              <w:rPr>
                <w:rFonts w:asciiTheme="majorHAnsi" w:hAnsiTheme="majorHAnsi"/>
                <w:lang w:val="sr-Cyrl-CS"/>
              </w:rPr>
              <w:t xml:space="preserve">Омеђавање парцела са увођењем у посед државног земљишта у закупу, идентификација, снимање неевидентираних објеката (канали, атарски путеви, шумски појасеви, итд....) </w:t>
            </w:r>
            <w:r w:rsidRPr="001C2E7F">
              <w:rPr>
                <w:rFonts w:asciiTheme="majorHAnsi" w:hAnsiTheme="majorHAnsi"/>
                <w:b/>
                <w:bCs/>
                <w:lang w:val="sr-Cyrl-CS"/>
              </w:rPr>
              <w:t xml:space="preserve">појединачних парцела од 2 ха – 10 ха </w:t>
            </w:r>
          </w:p>
        </w:tc>
      </w:tr>
      <w:tr w:rsidR="000C7509"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0C7509" w:rsidRPr="001C2E7F" w:rsidRDefault="000C7509">
            <w:pPr>
              <w:autoSpaceDE w:val="0"/>
              <w:autoSpaceDN w:val="0"/>
              <w:adjustRightInd w:val="0"/>
              <w:rPr>
                <w:rFonts w:asciiTheme="majorHAnsi" w:hAnsiTheme="majorHAnsi" w:cs="TimesNewRoman"/>
                <w:b/>
                <w:lang w:val="sr-Cyrl-CS"/>
              </w:rPr>
            </w:pPr>
          </w:p>
        </w:tc>
        <w:tc>
          <w:tcPr>
            <w:tcW w:w="8847" w:type="dxa"/>
            <w:tcBorders>
              <w:top w:val="single" w:sz="4" w:space="0" w:color="auto"/>
              <w:left w:val="single" w:sz="4" w:space="0" w:color="auto"/>
              <w:bottom w:val="single" w:sz="4" w:space="0" w:color="auto"/>
              <w:right w:val="single" w:sz="4" w:space="0" w:color="auto"/>
            </w:tcBorders>
            <w:hideMark/>
          </w:tcPr>
          <w:p w:rsidR="000C7509" w:rsidRPr="001C2E7F" w:rsidRDefault="000C7509">
            <w:pPr>
              <w:pStyle w:val="Default"/>
              <w:jc w:val="both"/>
              <w:rPr>
                <w:rFonts w:asciiTheme="majorHAnsi" w:hAnsiTheme="majorHAnsi"/>
                <w:lang w:val="sr-Cyrl-CS"/>
              </w:rPr>
            </w:pPr>
          </w:p>
        </w:tc>
      </w:tr>
      <w:tr w:rsidR="000C7509"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0C7509" w:rsidRPr="001C2E7F" w:rsidRDefault="000C7509">
            <w:pPr>
              <w:autoSpaceDE w:val="0"/>
              <w:autoSpaceDN w:val="0"/>
              <w:adjustRightInd w:val="0"/>
              <w:rPr>
                <w:rFonts w:asciiTheme="majorHAnsi" w:hAnsiTheme="majorHAnsi" w:cs="TimesNewRoman"/>
                <w:b/>
                <w:lang w:val="sr-Cyrl-CS"/>
              </w:rPr>
            </w:pPr>
          </w:p>
        </w:tc>
        <w:tc>
          <w:tcPr>
            <w:tcW w:w="8847" w:type="dxa"/>
            <w:tcBorders>
              <w:top w:val="single" w:sz="4" w:space="0" w:color="auto"/>
              <w:left w:val="single" w:sz="4" w:space="0" w:color="auto"/>
              <w:bottom w:val="single" w:sz="4" w:space="0" w:color="auto"/>
              <w:right w:val="single" w:sz="4" w:space="0" w:color="auto"/>
            </w:tcBorders>
            <w:hideMark/>
          </w:tcPr>
          <w:p w:rsidR="000C7509" w:rsidRPr="001C2E7F" w:rsidRDefault="000C7509">
            <w:pPr>
              <w:pStyle w:val="Default"/>
              <w:jc w:val="both"/>
              <w:rPr>
                <w:rFonts w:asciiTheme="majorHAnsi" w:hAnsiTheme="majorHAnsi"/>
                <w:lang w:val="sr-Cyrl-CS"/>
              </w:rPr>
            </w:pP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b/>
                <w:lang w:val="sr-Cyrl-CS"/>
              </w:rPr>
            </w:pPr>
            <w:r w:rsidRPr="001C2E7F">
              <w:rPr>
                <w:rFonts w:asciiTheme="majorHAnsi" w:hAnsiTheme="majorHAnsi"/>
                <w:b/>
              </w:rPr>
              <w:t>20</w:t>
            </w:r>
            <w:r w:rsidRPr="001C2E7F">
              <w:rPr>
                <w:rFonts w:asciiTheme="majorHAnsi" w:hAnsiTheme="majorHAnsi"/>
                <w:b/>
                <w:lang w:val="sr-Cyrl-CS"/>
              </w:rPr>
              <w:t>.</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pStyle w:val="Default"/>
              <w:rPr>
                <w:rFonts w:asciiTheme="majorHAnsi" w:hAnsiTheme="majorHAnsi"/>
                <w:lang w:val="sr-Cyrl-CS"/>
              </w:rPr>
            </w:pPr>
            <w:r w:rsidRPr="001C2E7F">
              <w:rPr>
                <w:rFonts w:asciiTheme="majorHAnsi" w:hAnsiTheme="majorHAnsi"/>
                <w:lang w:val="sr-Cyrl-CS"/>
              </w:rPr>
              <w:t>Исколчава</w:t>
            </w:r>
            <w:r w:rsidRPr="001C2E7F">
              <w:rPr>
                <w:rFonts w:asciiTheme="majorHAnsi" w:hAnsiTheme="majorHAnsi"/>
              </w:rPr>
              <w:t>њ</w:t>
            </w:r>
            <w:r w:rsidRPr="001C2E7F">
              <w:rPr>
                <w:rFonts w:asciiTheme="majorHAnsi" w:hAnsiTheme="majorHAnsi"/>
                <w:lang w:val="sr-Cyrl-CS"/>
              </w:rPr>
              <w:t xml:space="preserve">е атарских путева, </w:t>
            </w:r>
            <w:r w:rsidRPr="001C2E7F">
              <w:rPr>
                <w:rFonts w:asciiTheme="majorHAnsi" w:hAnsiTheme="majorHAnsi"/>
                <w:b/>
                <w:bCs/>
                <w:lang w:val="sr-Cyrl-CS"/>
              </w:rPr>
              <w:t xml:space="preserve">до 1000 м </w:t>
            </w:r>
          </w:p>
        </w:tc>
      </w:tr>
      <w:tr w:rsidR="000C7509"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0C7509" w:rsidRPr="001C2E7F" w:rsidRDefault="000C7509">
            <w:pPr>
              <w:autoSpaceDE w:val="0"/>
              <w:autoSpaceDN w:val="0"/>
              <w:adjustRightInd w:val="0"/>
              <w:rPr>
                <w:rFonts w:asciiTheme="majorHAnsi" w:hAnsiTheme="majorHAnsi"/>
                <w:b/>
              </w:rPr>
            </w:pPr>
          </w:p>
        </w:tc>
        <w:tc>
          <w:tcPr>
            <w:tcW w:w="8847" w:type="dxa"/>
            <w:tcBorders>
              <w:top w:val="single" w:sz="4" w:space="0" w:color="auto"/>
              <w:left w:val="single" w:sz="4" w:space="0" w:color="auto"/>
              <w:bottom w:val="single" w:sz="4" w:space="0" w:color="auto"/>
              <w:right w:val="single" w:sz="4" w:space="0" w:color="auto"/>
            </w:tcBorders>
            <w:hideMark/>
          </w:tcPr>
          <w:p w:rsidR="000C7509" w:rsidRPr="001C2E7F" w:rsidRDefault="000C7509">
            <w:pPr>
              <w:pStyle w:val="Default"/>
              <w:rPr>
                <w:rFonts w:asciiTheme="majorHAnsi" w:hAnsiTheme="majorHAnsi"/>
                <w:lang w:val="sr-Cyrl-CS"/>
              </w:rPr>
            </w:pPr>
          </w:p>
        </w:tc>
      </w:tr>
      <w:tr w:rsidR="001C2E7F" w:rsidRPr="001C2E7F" w:rsidTr="001C2E7F">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b/>
                <w:lang w:val="sr-Cyrl-CS"/>
              </w:rPr>
            </w:pPr>
            <w:r w:rsidRPr="001C2E7F">
              <w:rPr>
                <w:rFonts w:asciiTheme="majorHAnsi" w:hAnsiTheme="majorHAnsi"/>
                <w:b/>
              </w:rPr>
              <w:t>21</w:t>
            </w:r>
            <w:r w:rsidRPr="001C2E7F">
              <w:rPr>
                <w:rFonts w:asciiTheme="majorHAnsi" w:hAnsiTheme="majorHAnsi"/>
                <w:b/>
                <w:lang w:val="sr-Cyrl-CS"/>
              </w:rPr>
              <w:t>.</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pStyle w:val="Default"/>
              <w:rPr>
                <w:rFonts w:asciiTheme="majorHAnsi" w:hAnsiTheme="majorHAnsi"/>
                <w:lang w:val="sr-Cyrl-CS"/>
              </w:rPr>
            </w:pPr>
            <w:r w:rsidRPr="001C2E7F">
              <w:rPr>
                <w:rFonts w:asciiTheme="majorHAnsi" w:hAnsiTheme="majorHAnsi"/>
                <w:lang w:val="sr-Cyrl-CS"/>
              </w:rPr>
              <w:t xml:space="preserve">Исколчавање атарских путева, </w:t>
            </w:r>
            <w:r w:rsidRPr="001C2E7F">
              <w:rPr>
                <w:rFonts w:asciiTheme="majorHAnsi" w:hAnsiTheme="majorHAnsi"/>
                <w:b/>
                <w:bCs/>
                <w:lang w:val="sr-Cyrl-CS"/>
              </w:rPr>
              <w:t xml:space="preserve">од 1000 м – 2000 м </w:t>
            </w:r>
          </w:p>
        </w:tc>
      </w:tr>
      <w:tr w:rsidR="001C2E7F" w:rsidRPr="001C2E7F" w:rsidTr="001C2E7F">
        <w:trPr>
          <w:trHeight w:val="966"/>
        </w:trPr>
        <w:tc>
          <w:tcPr>
            <w:tcW w:w="1008" w:type="dxa"/>
            <w:tcBorders>
              <w:top w:val="single" w:sz="4" w:space="0" w:color="auto"/>
              <w:left w:val="single" w:sz="4" w:space="0" w:color="auto"/>
              <w:bottom w:val="single" w:sz="4" w:space="0" w:color="auto"/>
              <w:right w:val="single" w:sz="4" w:space="0" w:color="auto"/>
            </w:tcBorders>
            <w:hideMark/>
          </w:tcPr>
          <w:p w:rsidR="001C2E7F" w:rsidRPr="001C2E7F" w:rsidRDefault="001C2E7F">
            <w:pPr>
              <w:autoSpaceDE w:val="0"/>
              <w:autoSpaceDN w:val="0"/>
              <w:adjustRightInd w:val="0"/>
              <w:rPr>
                <w:rFonts w:asciiTheme="majorHAnsi" w:hAnsiTheme="majorHAnsi"/>
                <w:b/>
              </w:rPr>
            </w:pPr>
            <w:r w:rsidRPr="001C2E7F">
              <w:rPr>
                <w:rFonts w:asciiTheme="majorHAnsi" w:hAnsiTheme="majorHAnsi"/>
                <w:b/>
              </w:rPr>
              <w:t>22.</w:t>
            </w:r>
          </w:p>
        </w:tc>
        <w:tc>
          <w:tcPr>
            <w:tcW w:w="8847" w:type="dxa"/>
            <w:tcBorders>
              <w:top w:val="single" w:sz="4" w:space="0" w:color="auto"/>
              <w:left w:val="single" w:sz="4" w:space="0" w:color="auto"/>
              <w:bottom w:val="single" w:sz="4" w:space="0" w:color="auto"/>
              <w:right w:val="single" w:sz="4" w:space="0" w:color="auto"/>
            </w:tcBorders>
            <w:hideMark/>
          </w:tcPr>
          <w:p w:rsidR="001C2E7F" w:rsidRPr="001C2E7F" w:rsidRDefault="001C2E7F">
            <w:pPr>
              <w:pStyle w:val="Default"/>
              <w:jc w:val="both"/>
              <w:rPr>
                <w:rFonts w:asciiTheme="majorHAnsi" w:hAnsiTheme="majorHAnsi"/>
              </w:rPr>
            </w:pPr>
            <w:r w:rsidRPr="001C2E7F">
              <w:rPr>
                <w:rFonts w:asciiTheme="majorHAnsi" w:hAnsiTheme="majorHAnsi"/>
              </w:rPr>
              <w:t>Мерење заузећа парцеле</w:t>
            </w:r>
          </w:p>
          <w:p w:rsidR="001C2E7F" w:rsidRPr="001C2E7F" w:rsidRDefault="001C2E7F">
            <w:pPr>
              <w:pStyle w:val="Default"/>
              <w:jc w:val="both"/>
              <w:rPr>
                <w:rFonts w:asciiTheme="majorHAnsi" w:hAnsiTheme="majorHAnsi"/>
                <w:b/>
                <w:lang w:val="sr-Cyrl-CS"/>
              </w:rPr>
            </w:pPr>
            <w:r w:rsidRPr="001C2E7F">
              <w:rPr>
                <w:rFonts w:asciiTheme="majorHAnsi" w:hAnsiTheme="majorHAnsi"/>
                <w:b/>
                <w:lang w:val="sr-Cyrl-CS"/>
              </w:rPr>
              <w:t>a)појединачних парцела од 1 ха – 2 ха</w:t>
            </w:r>
          </w:p>
          <w:p w:rsidR="001C2E7F" w:rsidRPr="001C2E7F" w:rsidRDefault="001C2E7F">
            <w:pPr>
              <w:pStyle w:val="Default"/>
              <w:jc w:val="both"/>
              <w:rPr>
                <w:rFonts w:asciiTheme="majorHAnsi" w:hAnsiTheme="majorHAnsi"/>
                <w:b/>
                <w:lang w:val="sr-Cyrl-CS"/>
              </w:rPr>
            </w:pPr>
            <w:r w:rsidRPr="001C2E7F">
              <w:rPr>
                <w:rFonts w:asciiTheme="majorHAnsi" w:hAnsiTheme="majorHAnsi"/>
                <w:b/>
                <w:lang w:val="sr-Cyrl-CS"/>
              </w:rPr>
              <w:t>б)појединачних парцела од 2 ха – 10 ха</w:t>
            </w:r>
          </w:p>
        </w:tc>
      </w:tr>
      <w:tr w:rsidR="000C7509" w:rsidRPr="001C2E7F" w:rsidTr="000C7509">
        <w:trPr>
          <w:trHeight w:val="620"/>
        </w:trPr>
        <w:tc>
          <w:tcPr>
            <w:tcW w:w="1008" w:type="dxa"/>
            <w:tcBorders>
              <w:top w:val="single" w:sz="4" w:space="0" w:color="auto"/>
              <w:left w:val="single" w:sz="4" w:space="0" w:color="auto"/>
              <w:bottom w:val="single" w:sz="4" w:space="0" w:color="auto"/>
              <w:right w:val="single" w:sz="4" w:space="0" w:color="auto"/>
            </w:tcBorders>
            <w:hideMark/>
          </w:tcPr>
          <w:p w:rsidR="000C7509" w:rsidRPr="001C2E7F" w:rsidRDefault="000C7509">
            <w:pPr>
              <w:autoSpaceDE w:val="0"/>
              <w:autoSpaceDN w:val="0"/>
              <w:adjustRightInd w:val="0"/>
              <w:rPr>
                <w:rFonts w:asciiTheme="majorHAnsi" w:hAnsiTheme="majorHAnsi"/>
                <w:b/>
              </w:rPr>
            </w:pPr>
            <w:r>
              <w:rPr>
                <w:rFonts w:asciiTheme="majorHAnsi" w:hAnsiTheme="majorHAnsi"/>
                <w:b/>
              </w:rPr>
              <w:t>23.</w:t>
            </w:r>
          </w:p>
        </w:tc>
        <w:tc>
          <w:tcPr>
            <w:tcW w:w="8847" w:type="dxa"/>
            <w:tcBorders>
              <w:top w:val="single" w:sz="4" w:space="0" w:color="auto"/>
              <w:left w:val="single" w:sz="4" w:space="0" w:color="auto"/>
              <w:bottom w:val="single" w:sz="4" w:space="0" w:color="auto"/>
              <w:right w:val="single" w:sz="4" w:space="0" w:color="auto"/>
            </w:tcBorders>
            <w:hideMark/>
          </w:tcPr>
          <w:p w:rsidR="000C7509" w:rsidRDefault="000C7509">
            <w:pPr>
              <w:pStyle w:val="Default"/>
              <w:jc w:val="both"/>
              <w:rPr>
                <w:rFonts w:asciiTheme="majorHAnsi" w:hAnsiTheme="majorHAnsi"/>
                <w:lang/>
              </w:rPr>
            </w:pPr>
            <w:r>
              <w:rPr>
                <w:rFonts w:asciiTheme="majorHAnsi" w:hAnsiTheme="majorHAnsi"/>
              </w:rPr>
              <w:t>Oмеђавање парцела</w:t>
            </w:r>
            <w:r>
              <w:rPr>
                <w:rFonts w:asciiTheme="majorHAnsi" w:hAnsiTheme="majorHAnsi"/>
                <w:lang/>
              </w:rPr>
              <w:t xml:space="preserve"> </w:t>
            </w:r>
            <w:r>
              <w:rPr>
                <w:rFonts w:asciiTheme="majorHAnsi" w:hAnsiTheme="majorHAnsi"/>
              </w:rPr>
              <w:t xml:space="preserve">и израда скице узурпације </w:t>
            </w:r>
            <w:r>
              <w:rPr>
                <w:rFonts w:asciiTheme="majorHAnsi" w:hAnsiTheme="majorHAnsi"/>
                <w:lang/>
              </w:rPr>
              <w:t>(некатагорисаних путева)</w:t>
            </w:r>
          </w:p>
          <w:p w:rsidR="000C7509" w:rsidRPr="000C7509" w:rsidRDefault="000C7509">
            <w:pPr>
              <w:pStyle w:val="Default"/>
              <w:jc w:val="both"/>
              <w:rPr>
                <w:rFonts w:asciiTheme="majorHAnsi" w:hAnsiTheme="majorHAnsi"/>
                <w:lang/>
              </w:rPr>
            </w:pPr>
            <w:r w:rsidRPr="001C2E7F">
              <w:rPr>
                <w:rFonts w:asciiTheme="majorHAnsi" w:hAnsiTheme="majorHAnsi"/>
                <w:b/>
                <w:bCs/>
                <w:lang w:val="sr-Cyrl-CS"/>
              </w:rPr>
              <w:t>појединачних парцела до 1 ха</w:t>
            </w:r>
          </w:p>
        </w:tc>
      </w:tr>
    </w:tbl>
    <w:p w:rsidR="001C2E7F" w:rsidRPr="001C2E7F" w:rsidRDefault="001C2E7F" w:rsidP="001C2E7F">
      <w:pPr>
        <w:autoSpaceDE w:val="0"/>
        <w:autoSpaceDN w:val="0"/>
        <w:adjustRightInd w:val="0"/>
        <w:jc w:val="both"/>
        <w:rPr>
          <w:rFonts w:asciiTheme="majorHAnsi" w:hAnsiTheme="majorHAnsi"/>
          <w:b/>
          <w:bCs/>
          <w:iCs/>
          <w:lang w:val="sr-Cyrl-CS"/>
        </w:rPr>
      </w:pPr>
    </w:p>
    <w:p w:rsidR="001C2E7F" w:rsidRPr="001C2E7F" w:rsidRDefault="001C2E7F" w:rsidP="001C2E7F">
      <w:pPr>
        <w:autoSpaceDE w:val="0"/>
        <w:autoSpaceDN w:val="0"/>
        <w:adjustRightInd w:val="0"/>
        <w:jc w:val="both"/>
        <w:rPr>
          <w:rFonts w:asciiTheme="majorHAnsi" w:hAnsiTheme="majorHAnsi"/>
          <w:b/>
          <w:bCs/>
          <w:iCs/>
          <w:lang w:val="sr-Cyrl-CS"/>
        </w:rPr>
      </w:pPr>
    </w:p>
    <w:p w:rsidR="001C2E7F" w:rsidRPr="001C2E7F" w:rsidRDefault="001C2E7F" w:rsidP="001C2E7F">
      <w:pPr>
        <w:autoSpaceDE w:val="0"/>
        <w:autoSpaceDN w:val="0"/>
        <w:adjustRightInd w:val="0"/>
        <w:jc w:val="both"/>
        <w:rPr>
          <w:rFonts w:asciiTheme="majorHAnsi" w:hAnsiTheme="majorHAnsi"/>
          <w:iCs/>
          <w:lang w:val="sr-Cyrl-CS"/>
        </w:rPr>
      </w:pPr>
      <w:r w:rsidRPr="001C2E7F">
        <w:rPr>
          <w:rFonts w:asciiTheme="majorHAnsi" w:hAnsiTheme="majorHAnsi"/>
          <w:b/>
          <w:bCs/>
          <w:iCs/>
          <w:lang w:val="sr-Cyrl-CS"/>
        </w:rPr>
        <w:t xml:space="preserve">Напомена: </w:t>
      </w:r>
      <w:r w:rsidRPr="001C2E7F">
        <w:rPr>
          <w:rFonts w:asciiTheme="majorHAnsi" w:hAnsiTheme="majorHAnsi"/>
          <w:iCs/>
          <w:lang w:val="sr-Cyrl-CS"/>
        </w:rPr>
        <w:t>Све горе наведене геодетске услуге морају бити изведене и обрађене по важећим геодетским прописима.</w:t>
      </w:r>
    </w:p>
    <w:p w:rsidR="001C2E7F" w:rsidRPr="001C2E7F" w:rsidRDefault="001C2E7F" w:rsidP="001C2E7F">
      <w:pPr>
        <w:autoSpaceDE w:val="0"/>
        <w:autoSpaceDN w:val="0"/>
        <w:adjustRightInd w:val="0"/>
        <w:jc w:val="both"/>
        <w:rPr>
          <w:rFonts w:asciiTheme="majorHAnsi" w:hAnsiTheme="majorHAnsi"/>
          <w:iCs/>
          <w:lang w:val="sr-Cyrl-CS"/>
        </w:rPr>
      </w:pPr>
      <w:r w:rsidRPr="001C2E7F">
        <w:rPr>
          <w:rFonts w:asciiTheme="majorHAnsi" w:hAnsiTheme="majorHAnsi"/>
          <w:iCs/>
          <w:lang w:val="sr-Cyrl-CS"/>
        </w:rPr>
        <w:t>Реализација набавке вршиће се у току године према стварним потребама, на основу периодичних захтева за испоруку, који произилазе из ове ЈН, са одабраним понуђачем коме буде додељен оквирни споразум. На основу периодичних захтева Наручиоца за испоруку из ове МВ, понуђач ће му доставити фактуру ради новчане уплате за наручено.</w:t>
      </w:r>
    </w:p>
    <w:p w:rsidR="001C2E7F" w:rsidRPr="001C2E7F" w:rsidRDefault="001C2E7F" w:rsidP="001C2E7F">
      <w:pPr>
        <w:autoSpaceDE w:val="0"/>
        <w:autoSpaceDN w:val="0"/>
        <w:adjustRightInd w:val="0"/>
        <w:jc w:val="both"/>
        <w:rPr>
          <w:rFonts w:asciiTheme="majorHAnsi" w:hAnsiTheme="majorHAnsi"/>
          <w:iCs/>
          <w:lang w:val="sr-Cyrl-CS"/>
        </w:rPr>
      </w:pPr>
      <w:r w:rsidRPr="001C2E7F">
        <w:rPr>
          <w:rFonts w:asciiTheme="majorHAnsi" w:hAnsiTheme="majorHAnsi"/>
          <w:iCs/>
          <w:lang w:val="sr-Cyrl-CS"/>
        </w:rPr>
        <w:t>Сви пројекти који подлежу провођењу кроз катастарски операт морају бити оверени од стране надлежне службе Републичког геодетског завода.</w:t>
      </w:r>
    </w:p>
    <w:p w:rsidR="001C2E7F" w:rsidRPr="001C2E7F" w:rsidRDefault="001C2E7F" w:rsidP="001C2E7F">
      <w:pPr>
        <w:autoSpaceDE w:val="0"/>
        <w:autoSpaceDN w:val="0"/>
        <w:adjustRightInd w:val="0"/>
        <w:jc w:val="both"/>
        <w:rPr>
          <w:rFonts w:asciiTheme="majorHAnsi" w:hAnsiTheme="majorHAnsi"/>
          <w:iCs/>
          <w:lang w:val="sr-Cyrl-CS"/>
        </w:rPr>
      </w:pPr>
      <w:r w:rsidRPr="001C2E7F">
        <w:rPr>
          <w:rFonts w:asciiTheme="majorHAnsi" w:hAnsiTheme="majorHAnsi"/>
          <w:iCs/>
          <w:lang w:val="sr-Cyrl-CS"/>
        </w:rPr>
        <w:t>Пројекти геодетског обележавања се морају доставити у три примерка као и један у електронском облику.</w:t>
      </w:r>
    </w:p>
    <w:p w:rsidR="001C2E7F" w:rsidRPr="001C2E7F" w:rsidRDefault="001C2E7F" w:rsidP="001C2E7F">
      <w:pPr>
        <w:jc w:val="both"/>
        <w:rPr>
          <w:rFonts w:asciiTheme="majorHAnsi" w:hAnsiTheme="majorHAnsi"/>
          <w:b/>
          <w:u w:val="single"/>
          <w:lang w:val="sr-Cyrl-CS"/>
        </w:rPr>
      </w:pPr>
      <w:r w:rsidRPr="001C2E7F">
        <w:rPr>
          <w:rFonts w:asciiTheme="majorHAnsi" w:hAnsiTheme="majorHAnsi"/>
          <w:iCs/>
          <w:lang w:val="sr-Cyrl-CS"/>
        </w:rPr>
        <w:t>Катастарско топографски планови се достављају у једном овереном примерку и у једном електронском примерку.</w:t>
      </w:r>
    </w:p>
    <w:p w:rsidR="001C2E7F" w:rsidRPr="001C2E7F" w:rsidRDefault="001C2E7F" w:rsidP="001C2E7F">
      <w:pPr>
        <w:ind w:firstLine="360"/>
        <w:jc w:val="both"/>
        <w:rPr>
          <w:rFonts w:asciiTheme="majorHAnsi" w:hAnsiTheme="majorHAnsi"/>
        </w:rPr>
      </w:pPr>
    </w:p>
    <w:p w:rsidR="001C2E7F" w:rsidRDefault="001C2E7F" w:rsidP="001C2E7F">
      <w:pPr>
        <w:rPr>
          <w:b/>
          <w:sz w:val="28"/>
          <w:szCs w:val="28"/>
          <w:u w:val="single"/>
          <w:lang w:val="sr-Cyrl-CS"/>
        </w:rPr>
      </w:pPr>
    </w:p>
    <w:p w:rsidR="001C2E7F" w:rsidRDefault="001C2E7F" w:rsidP="001C2E7F">
      <w:pPr>
        <w:rPr>
          <w:b/>
          <w:sz w:val="28"/>
          <w:szCs w:val="28"/>
          <w:u w:val="single"/>
          <w:lang w:val="sr-Cyrl-CS"/>
        </w:rPr>
      </w:pPr>
    </w:p>
    <w:p w:rsidR="001C2E7F" w:rsidRDefault="001C2E7F" w:rsidP="001C2E7F">
      <w:pPr>
        <w:rPr>
          <w:b/>
          <w:sz w:val="28"/>
          <w:szCs w:val="28"/>
          <w:u w:val="single"/>
          <w:lang w:val="sr-Cyrl-CS"/>
        </w:rPr>
      </w:pPr>
    </w:p>
    <w:p w:rsidR="001C2E7F" w:rsidRDefault="001C2E7F" w:rsidP="001C2E7F">
      <w:pPr>
        <w:rPr>
          <w:b/>
          <w:sz w:val="28"/>
          <w:szCs w:val="28"/>
          <w:u w:val="single"/>
          <w:lang w:val="sr-Cyrl-CS"/>
        </w:rPr>
      </w:pPr>
    </w:p>
    <w:p w:rsidR="001C2E7F" w:rsidRDefault="001C2E7F" w:rsidP="001C2E7F">
      <w:pPr>
        <w:rPr>
          <w:b/>
          <w:sz w:val="28"/>
          <w:szCs w:val="28"/>
          <w:u w:val="single"/>
          <w:lang w:val="sr-Cyrl-CS"/>
        </w:rPr>
      </w:pPr>
    </w:p>
    <w:p w:rsidR="001C2E7F" w:rsidRDefault="001C2E7F" w:rsidP="001C2E7F">
      <w:pPr>
        <w:rPr>
          <w:b/>
          <w:sz w:val="28"/>
          <w:szCs w:val="28"/>
          <w:u w:val="single"/>
          <w:lang w:val="sr-Cyrl-CS"/>
        </w:rPr>
      </w:pPr>
    </w:p>
    <w:p w:rsidR="009A7CCA" w:rsidRDefault="000C7509"/>
    <w:sectPr w:rsidR="009A7CCA" w:rsidSect="000D41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C2E7F"/>
    <w:rsid w:val="000C7509"/>
    <w:rsid w:val="000D4138"/>
    <w:rsid w:val="001C2E7F"/>
    <w:rsid w:val="002C4669"/>
    <w:rsid w:val="003422FC"/>
    <w:rsid w:val="00790DA5"/>
    <w:rsid w:val="00897AA0"/>
    <w:rsid w:val="009F32B9"/>
    <w:rsid w:val="00BB4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har Char"/>
    <w:basedOn w:val="DefaultParagraphFont"/>
    <w:link w:val="Header"/>
    <w:uiPriority w:val="99"/>
    <w:semiHidden/>
    <w:locked/>
    <w:rsid w:val="001C2E7F"/>
    <w:rPr>
      <w:rFonts w:ascii="Arial" w:hAnsi="Arial" w:cs="Arial"/>
    </w:rPr>
  </w:style>
  <w:style w:type="paragraph" w:styleId="Header">
    <w:name w:val="header"/>
    <w:aliases w:val="Char"/>
    <w:basedOn w:val="Normal"/>
    <w:link w:val="HeaderChar"/>
    <w:uiPriority w:val="99"/>
    <w:semiHidden/>
    <w:unhideWhenUsed/>
    <w:rsid w:val="001C2E7F"/>
    <w:pPr>
      <w:tabs>
        <w:tab w:val="center" w:pos="4320"/>
        <w:tab w:val="right" w:pos="8640"/>
      </w:tabs>
    </w:pPr>
    <w:rPr>
      <w:rFonts w:ascii="Arial" w:eastAsiaTheme="minorHAnsi" w:hAnsi="Arial" w:cs="Arial"/>
      <w:sz w:val="22"/>
      <w:szCs w:val="22"/>
    </w:rPr>
  </w:style>
  <w:style w:type="character" w:customStyle="1" w:styleId="HeaderChar1">
    <w:name w:val="Header Char1"/>
    <w:basedOn w:val="DefaultParagraphFont"/>
    <w:link w:val="Header"/>
    <w:uiPriority w:val="99"/>
    <w:semiHidden/>
    <w:rsid w:val="001C2E7F"/>
    <w:rPr>
      <w:rFonts w:ascii="Times New Roman" w:eastAsia="Times New Roman" w:hAnsi="Times New Roman" w:cs="Times New Roman"/>
      <w:sz w:val="24"/>
      <w:szCs w:val="24"/>
    </w:rPr>
  </w:style>
  <w:style w:type="paragraph" w:styleId="ListParagraph">
    <w:name w:val="List Paragraph"/>
    <w:basedOn w:val="Normal"/>
    <w:qFormat/>
    <w:rsid w:val="001C2E7F"/>
    <w:pPr>
      <w:ind w:left="720"/>
    </w:pPr>
    <w:rPr>
      <w:rFonts w:ascii="Arial Narrow" w:eastAsia="Calibri" w:hAnsi="Arial Narrow"/>
      <w:szCs w:val="20"/>
    </w:rPr>
  </w:style>
  <w:style w:type="character" w:customStyle="1" w:styleId="DefaultChar">
    <w:name w:val="Default Char"/>
    <w:link w:val="Default"/>
    <w:locked/>
    <w:rsid w:val="001C2E7F"/>
    <w:rPr>
      <w:color w:val="000000"/>
      <w:sz w:val="24"/>
      <w:szCs w:val="24"/>
    </w:rPr>
  </w:style>
  <w:style w:type="paragraph" w:customStyle="1" w:styleId="Default">
    <w:name w:val="Default"/>
    <w:link w:val="DefaultChar"/>
    <w:rsid w:val="001C2E7F"/>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811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Ratka</dc:creator>
  <cp:lastModifiedBy>Ratka</cp:lastModifiedBy>
  <cp:revision>5</cp:revision>
  <dcterms:created xsi:type="dcterms:W3CDTF">2020-10-26T10:38:00Z</dcterms:created>
  <dcterms:modified xsi:type="dcterms:W3CDTF">2020-11-02T08:00:00Z</dcterms:modified>
</cp:coreProperties>
</file>