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55E77">
        <w:rPr>
          <w:b/>
          <w:sz w:val="24"/>
          <w:szCs w:val="24"/>
        </w:rPr>
        <w:t>20155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55E77">
        <w:rPr>
          <w:b/>
          <w:sz w:val="24"/>
          <w:szCs w:val="24"/>
        </w:rPr>
        <w:t>351-292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41C9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55E77">
        <w:rPr>
          <w:rFonts w:eastAsia="Times New Roman"/>
          <w:sz w:val="24"/>
          <w:szCs w:val="24"/>
        </w:rPr>
        <w:t>Тасић</w:t>
      </w:r>
      <w:proofErr w:type="spellEnd"/>
      <w:r w:rsidR="00855E77">
        <w:rPr>
          <w:rFonts w:eastAsia="Times New Roman"/>
          <w:sz w:val="24"/>
          <w:szCs w:val="24"/>
        </w:rPr>
        <w:t xml:space="preserve"> </w:t>
      </w:r>
      <w:proofErr w:type="spellStart"/>
      <w:r w:rsidR="00855E77">
        <w:rPr>
          <w:rFonts w:eastAsia="Times New Roman"/>
          <w:sz w:val="24"/>
          <w:szCs w:val="24"/>
        </w:rPr>
        <w:t>Мирослава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CF75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CF75F0">
        <w:rPr>
          <w:rFonts w:eastAsia="Times New Roman"/>
          <w:sz w:val="24"/>
          <w:szCs w:val="24"/>
          <w:highlight w:val="black"/>
        </w:rPr>
        <w:t>,</w:t>
      </w:r>
      <w:r w:rsidR="00E479C6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F75F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Ћопића</w:t>
      </w:r>
      <w:proofErr w:type="spellEnd"/>
      <w:r w:rsidR="001C6D56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F75F0">
        <w:rPr>
          <w:rFonts w:eastAsia="Times New Roman"/>
          <w:sz w:val="24"/>
          <w:szCs w:val="24"/>
          <w:highlight w:val="black"/>
        </w:rPr>
        <w:t>б</w:t>
      </w:r>
      <w:r w:rsidR="00855E77" w:rsidRPr="00CF75F0">
        <w:rPr>
          <w:rFonts w:eastAsia="Times New Roman"/>
          <w:sz w:val="24"/>
          <w:szCs w:val="24"/>
          <w:highlight w:val="black"/>
        </w:rPr>
        <w:t>б</w:t>
      </w:r>
      <w:proofErr w:type="spellEnd"/>
      <w:proofErr w:type="gramStart"/>
      <w:r w:rsidRPr="00321BC3">
        <w:rPr>
          <w:color w:val="000000"/>
          <w:sz w:val="24"/>
          <w:szCs w:val="24"/>
        </w:rPr>
        <w:t xml:space="preserve">,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proofErr w:type="gram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55E77" w:rsidRPr="00855E77">
        <w:rPr>
          <w:rFonts w:eastAsia="Times New Roman"/>
          <w:b/>
          <w:sz w:val="24"/>
          <w:szCs w:val="24"/>
        </w:rPr>
        <w:t>Тасић</w:t>
      </w:r>
      <w:proofErr w:type="spellEnd"/>
      <w:r w:rsidR="00855E77" w:rsidRPr="00855E7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55E77" w:rsidRPr="00855E77">
        <w:rPr>
          <w:rFonts w:eastAsia="Times New Roman"/>
          <w:b/>
          <w:sz w:val="24"/>
          <w:szCs w:val="24"/>
        </w:rPr>
        <w:t>Мирославу</w:t>
      </w:r>
      <w:proofErr w:type="spellEnd"/>
      <w:r w:rsidR="00855E77" w:rsidRPr="00855E7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55E77" w:rsidRPr="00CF75F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55E77" w:rsidRPr="00CF75F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55E77" w:rsidRPr="00CF75F0">
        <w:rPr>
          <w:rFonts w:eastAsia="Times New Roman"/>
          <w:b/>
          <w:sz w:val="24"/>
          <w:szCs w:val="24"/>
          <w:highlight w:val="black"/>
        </w:rPr>
        <w:t>,</w:t>
      </w:r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Ћопића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D44E78" w:rsidRPr="00321BC3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855E77">
        <w:rPr>
          <w:b/>
          <w:color w:val="000000"/>
          <w:sz w:val="24"/>
          <w:szCs w:val="24"/>
        </w:rPr>
        <w:t>1573/1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855E77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55E77">
        <w:rPr>
          <w:color w:val="000000"/>
          <w:sz w:val="24"/>
          <w:szCs w:val="24"/>
        </w:rPr>
        <w:t>2744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55E77">
        <w:rPr>
          <w:sz w:val="24"/>
          <w:szCs w:val="24"/>
        </w:rPr>
        <w:t>20155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>04</w:t>
      </w:r>
      <w:r w:rsidR="00B041C9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>747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55E77">
        <w:rPr>
          <w:sz w:val="24"/>
          <w:szCs w:val="24"/>
        </w:rPr>
        <w:t>од</w:t>
      </w:r>
      <w:proofErr w:type="spellEnd"/>
      <w:r w:rsidR="00855E77">
        <w:rPr>
          <w:sz w:val="24"/>
          <w:szCs w:val="24"/>
        </w:rPr>
        <w:t xml:space="preserve"> 05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 xml:space="preserve">МП 747-20 </w:t>
      </w:r>
      <w:proofErr w:type="spellStart"/>
      <w:r w:rsidR="00855E77">
        <w:rPr>
          <w:sz w:val="24"/>
          <w:szCs w:val="24"/>
        </w:rPr>
        <w:t>од</w:t>
      </w:r>
      <w:proofErr w:type="spellEnd"/>
      <w:r w:rsidR="00855E77">
        <w:rPr>
          <w:sz w:val="24"/>
          <w:szCs w:val="24"/>
        </w:rPr>
        <w:t xml:space="preserve"> 05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321BC3">
        <w:rPr>
          <w:b/>
          <w:color w:val="000000"/>
          <w:sz w:val="24"/>
          <w:szCs w:val="24"/>
        </w:rPr>
        <w:t>4</w:t>
      </w:r>
      <w:r w:rsidR="00855E77">
        <w:rPr>
          <w:b/>
          <w:color w:val="000000"/>
          <w:sz w:val="24"/>
          <w:szCs w:val="24"/>
        </w:rPr>
        <w:t>0</w:t>
      </w:r>
      <w:r w:rsidR="007D5ABE">
        <w:rPr>
          <w:b/>
          <w:color w:val="000000"/>
          <w:sz w:val="24"/>
          <w:szCs w:val="24"/>
        </w:rPr>
        <w:t>.</w:t>
      </w:r>
      <w:r w:rsidR="00855E77">
        <w:rPr>
          <w:b/>
          <w:color w:val="000000"/>
          <w:sz w:val="24"/>
          <w:szCs w:val="24"/>
        </w:rPr>
        <w:t>000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855E77">
        <w:rPr>
          <w:rFonts w:eastAsia="Times New Roman"/>
          <w:sz w:val="24"/>
          <w:szCs w:val="24"/>
        </w:rPr>
        <w:t>Тасић</w:t>
      </w:r>
      <w:proofErr w:type="spellEnd"/>
      <w:r w:rsidR="00855E77">
        <w:rPr>
          <w:rFonts w:eastAsia="Times New Roman"/>
          <w:sz w:val="24"/>
          <w:szCs w:val="24"/>
        </w:rPr>
        <w:t xml:space="preserve"> </w:t>
      </w:r>
      <w:proofErr w:type="spellStart"/>
      <w:r w:rsidR="00855E77">
        <w:rPr>
          <w:rFonts w:eastAsia="Times New Roman"/>
          <w:sz w:val="24"/>
          <w:szCs w:val="24"/>
        </w:rPr>
        <w:t>Мирослав</w:t>
      </w:r>
      <w:proofErr w:type="spellEnd"/>
      <w:r w:rsidR="00855E7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Ћопића</w:t>
      </w:r>
      <w:proofErr w:type="spellEnd"/>
      <w:r w:rsidR="00855E77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5E77" w:rsidRPr="00CF75F0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405957" w:rsidRPr="00CF75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F75F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F75F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F75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CF75F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F75F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F75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F75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F75F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 xml:space="preserve">МП 747-20 </w:t>
      </w:r>
      <w:proofErr w:type="spellStart"/>
      <w:r w:rsidR="00855E77">
        <w:rPr>
          <w:sz w:val="24"/>
          <w:szCs w:val="24"/>
        </w:rPr>
        <w:t>од</w:t>
      </w:r>
      <w:proofErr w:type="spellEnd"/>
      <w:r w:rsidR="00855E77">
        <w:rPr>
          <w:sz w:val="24"/>
          <w:szCs w:val="24"/>
        </w:rPr>
        <w:t xml:space="preserve"> 05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 xml:space="preserve">МП 747-20 </w:t>
      </w:r>
      <w:proofErr w:type="spellStart"/>
      <w:r w:rsidR="00855E77">
        <w:rPr>
          <w:sz w:val="24"/>
          <w:szCs w:val="24"/>
        </w:rPr>
        <w:t>од</w:t>
      </w:r>
      <w:proofErr w:type="spellEnd"/>
      <w:r w:rsidR="00855E77">
        <w:rPr>
          <w:sz w:val="24"/>
          <w:szCs w:val="24"/>
        </w:rPr>
        <w:t xml:space="preserve"> 05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>1573/1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55E7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Pr="00855E7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55E77">
        <w:rPr>
          <w:sz w:val="24"/>
          <w:szCs w:val="24"/>
        </w:rPr>
        <w:t>2567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55E77">
        <w:rPr>
          <w:sz w:val="24"/>
          <w:szCs w:val="24"/>
        </w:rPr>
        <w:t>Каравуково;</w:t>
      </w:r>
    </w:p>
    <w:p w:rsidR="00855E77" w:rsidRDefault="00855E7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Правоснажно решење о озакоњењу број: 356-2068/2017-01 од 29.10.2018.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18A1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55E77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CF75F0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2625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308</cp:revision>
  <cp:lastPrinted>2020-08-18T06:28:00Z</cp:lastPrinted>
  <dcterms:created xsi:type="dcterms:W3CDTF">2017-07-06T06:51:00Z</dcterms:created>
  <dcterms:modified xsi:type="dcterms:W3CDTF">2020-09-10T10:52:00Z</dcterms:modified>
</cp:coreProperties>
</file>