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12C" w:rsidRDefault="00F8112C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112C" w:rsidRDefault="00F8112C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112C" w:rsidRDefault="00F8112C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Република Србија</w:t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АП Војводина</w:t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ОПШТИНА ОЏАЦИ</w:t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ИЗБОРНА КОМИСИЈА</w:t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ОПШТИНЕ ОЏАЦИ</w:t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Број: 013-1-</w:t>
      </w:r>
      <w:r w:rsidR="00374F3D">
        <w:rPr>
          <w:rFonts w:ascii="Times New Roman" w:eastAsia="Times New Roman" w:hAnsi="Times New Roman" w:cs="Times New Roman"/>
          <w:sz w:val="26"/>
          <w:szCs w:val="26"/>
          <w:lang w:val="sr-Cyrl-CS"/>
        </w:rPr>
        <w:t>51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/2020</w:t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ДАНА:</w:t>
      </w:r>
      <w:r w:rsidR="00F8262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74F3D">
        <w:rPr>
          <w:rFonts w:ascii="Times New Roman" w:eastAsia="Times New Roman" w:hAnsi="Times New Roman" w:cs="Times New Roman"/>
          <w:sz w:val="26"/>
          <w:szCs w:val="26"/>
          <w:lang w:val="sr-Cyrl-CS"/>
        </w:rPr>
        <w:t>1</w:t>
      </w:r>
      <w:r w:rsidR="00F8262D">
        <w:rPr>
          <w:rFonts w:ascii="Times New Roman" w:eastAsia="Times New Roman" w:hAnsi="Times New Roman" w:cs="Times New Roman"/>
          <w:sz w:val="26"/>
          <w:szCs w:val="26"/>
          <w:lang w:val="sr-Cyrl-CS"/>
        </w:rPr>
        <w:t>0</w:t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.0</w:t>
      </w:r>
      <w:r w:rsidR="00F8262D">
        <w:rPr>
          <w:rFonts w:ascii="Times New Roman" w:eastAsia="Times New Roman" w:hAnsi="Times New Roman" w:cs="Times New Roman"/>
          <w:sz w:val="26"/>
          <w:szCs w:val="26"/>
          <w:lang w:val="sr-Cyrl-CS"/>
        </w:rPr>
        <w:t>6</w:t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.20</w:t>
      </w:r>
      <w:r w:rsidR="003A65FA">
        <w:rPr>
          <w:rFonts w:ascii="Times New Roman" w:eastAsia="Times New Roman" w:hAnsi="Times New Roman" w:cs="Times New Roman"/>
          <w:sz w:val="26"/>
          <w:szCs w:val="26"/>
          <w:lang w:val="sr-Cyrl-CS"/>
        </w:rPr>
        <w:t>20</w:t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ОЏАЦИ</w:t>
      </w:r>
    </w:p>
    <w:p w:rsidR="0033034F" w:rsidRPr="00F877DF" w:rsidRDefault="0033034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Default="00F877DF" w:rsidP="00F877DF">
      <w:pPr>
        <w:spacing w:after="12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B375A8" w:rsidRDefault="00B375A8" w:rsidP="00F877DF">
      <w:pPr>
        <w:spacing w:after="12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B375A8" w:rsidRPr="00F877DF" w:rsidRDefault="00B375A8" w:rsidP="00F877DF">
      <w:pPr>
        <w:spacing w:after="12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spacing w:after="120" w:line="240" w:lineRule="auto"/>
        <w:ind w:right="-142" w:firstLine="720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САОПШТЕЊЕ ЗА ЈАВНОСТ</w:t>
      </w:r>
    </w:p>
    <w:p w:rsidR="00F877DF" w:rsidRPr="00F877DF" w:rsidRDefault="00F877DF" w:rsidP="00F877DF">
      <w:pPr>
        <w:spacing w:after="12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374F3D" w:rsidRDefault="007B10F6" w:rsidP="00374F3D">
      <w:pPr>
        <w:spacing w:after="120" w:line="240" w:lineRule="auto"/>
        <w:ind w:left="720" w:right="159" w:firstLine="696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Општинска</w:t>
      </w:r>
      <w:r w:rsidRPr="007B10F6">
        <w:rPr>
          <w:rFonts w:ascii="Times New Roman" w:eastAsia="Times New Roman" w:hAnsi="Times New Roman" w:cs="Times New Roman"/>
          <w:sz w:val="26"/>
          <w:szCs w:val="26"/>
        </w:rPr>
        <w:t xml:space="preserve"> изборн</w:t>
      </w:r>
      <w:r w:rsidR="00334F2D">
        <w:rPr>
          <w:rFonts w:ascii="Times New Roman" w:eastAsia="Times New Roman" w:hAnsi="Times New Roman" w:cs="Times New Roman"/>
          <w:sz w:val="26"/>
          <w:szCs w:val="26"/>
        </w:rPr>
        <w:t>а комисија је, на седници</w:t>
      </w:r>
      <w:r w:rsidR="00F8262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одржаној, </w:t>
      </w:r>
      <w:r w:rsidR="00334F2D">
        <w:rPr>
          <w:rFonts w:ascii="Times New Roman" w:eastAsia="Times New Roman" w:hAnsi="Times New Roman" w:cs="Times New Roman"/>
          <w:sz w:val="26"/>
          <w:szCs w:val="26"/>
        </w:rPr>
        <w:t xml:space="preserve">дана </w:t>
      </w:r>
      <w:r w:rsidR="00374F3D">
        <w:rPr>
          <w:rFonts w:ascii="Times New Roman" w:eastAsia="Times New Roman" w:hAnsi="Times New Roman" w:cs="Times New Roman"/>
          <w:sz w:val="26"/>
          <w:szCs w:val="26"/>
          <w:lang w:val="sr-Cyrl-RS"/>
        </w:rPr>
        <w:t>1</w:t>
      </w:r>
      <w:r w:rsidR="00F8262D">
        <w:rPr>
          <w:rFonts w:ascii="Times New Roman" w:eastAsia="Times New Roman" w:hAnsi="Times New Roman" w:cs="Times New Roman"/>
          <w:sz w:val="26"/>
          <w:szCs w:val="26"/>
          <w:lang w:val="sr-Cyrl-RS"/>
        </w:rPr>
        <w:t>0.</w:t>
      </w:r>
      <w:r w:rsidRPr="007B10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8262D">
        <w:rPr>
          <w:rFonts w:ascii="Times New Roman" w:eastAsia="Times New Roman" w:hAnsi="Times New Roman" w:cs="Times New Roman"/>
          <w:sz w:val="26"/>
          <w:szCs w:val="26"/>
          <w:lang w:val="sr-Cyrl-RS"/>
        </w:rPr>
        <w:t>јун</w:t>
      </w:r>
      <w:r w:rsidRPr="007B10F6">
        <w:rPr>
          <w:rFonts w:ascii="Times New Roman" w:eastAsia="Times New Roman" w:hAnsi="Times New Roman" w:cs="Times New Roman"/>
          <w:sz w:val="26"/>
          <w:szCs w:val="26"/>
        </w:rPr>
        <w:t>а 2020. године</w:t>
      </w:r>
      <w:r w:rsidR="00F8262D">
        <w:rPr>
          <w:rFonts w:ascii="Times New Roman" w:eastAsia="Times New Roman" w:hAnsi="Times New Roman" w:cs="Times New Roman"/>
          <w:sz w:val="26"/>
          <w:szCs w:val="26"/>
          <w:lang w:val="sr-Cyrl-RS"/>
        </w:rPr>
        <w:t>, у 1</w:t>
      </w:r>
      <w:r w:rsidR="00374F3D">
        <w:rPr>
          <w:rFonts w:ascii="Times New Roman" w:eastAsia="Times New Roman" w:hAnsi="Times New Roman" w:cs="Times New Roman"/>
          <w:sz w:val="26"/>
          <w:szCs w:val="26"/>
          <w:lang w:val="sr-Cyrl-RS"/>
        </w:rPr>
        <w:t>2</w:t>
      </w:r>
      <w:r w:rsidR="00F8262D">
        <w:rPr>
          <w:rFonts w:ascii="Times New Roman" w:eastAsia="Times New Roman" w:hAnsi="Times New Roman" w:cs="Times New Roman"/>
          <w:sz w:val="26"/>
          <w:szCs w:val="26"/>
          <w:lang w:val="sr-Cyrl-RS"/>
        </w:rPr>
        <w:t>,</w:t>
      </w:r>
      <w:r w:rsidR="00B375A8">
        <w:rPr>
          <w:rFonts w:ascii="Times New Roman" w:eastAsia="Times New Roman" w:hAnsi="Times New Roman" w:cs="Times New Roman"/>
          <w:sz w:val="26"/>
          <w:szCs w:val="26"/>
          <w:lang w:val="sr-Cyrl-RS"/>
        </w:rPr>
        <w:t>0</w:t>
      </w:r>
      <w:r w:rsidR="00F8262D">
        <w:rPr>
          <w:rFonts w:ascii="Times New Roman" w:eastAsia="Times New Roman" w:hAnsi="Times New Roman" w:cs="Times New Roman"/>
          <w:sz w:val="26"/>
          <w:szCs w:val="26"/>
          <w:lang w:val="sr-Cyrl-RS"/>
        </w:rPr>
        <w:t>0 часова</w:t>
      </w:r>
      <w:r w:rsidRPr="007B10F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B375A8">
        <w:rPr>
          <w:rFonts w:ascii="Times New Roman" w:eastAsia="Times New Roman" w:hAnsi="Times New Roman" w:cs="Times New Roman"/>
          <w:sz w:val="26"/>
          <w:szCs w:val="26"/>
          <w:lang w:val="sr-Cyrl-RS"/>
        </w:rPr>
        <w:t>донела Одлуку о о</w:t>
      </w:r>
      <w:r w:rsidR="00374F3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блику и изгледу гласачких листића, Одлуку о одређивању боје гласачког листића  и боје контролног листа за проверу исправности гласачке кутије, за гласање на изборима за избор одборника Скупштине општине Оџаци који ће се одржати 21. јуна 2020. године, као и Решење о утврђивање броја гласачких листића за гласање на изборима за одборнике Скупштине општине Оџаци. </w:t>
      </w:r>
    </w:p>
    <w:p w:rsidR="007B10F6" w:rsidRPr="00374F3D" w:rsidRDefault="00374F3D" w:rsidP="00374F3D">
      <w:pPr>
        <w:spacing w:after="120" w:line="240" w:lineRule="auto"/>
        <w:ind w:left="720" w:right="159" w:firstLine="696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Овом приликом Општинска изборна комисија је усвојила и Закључке  о облику и садржају контролног формулара за логичко-рачунско слагање резултата гласања на бирачком месту, Записника о примопре</w:t>
      </w:r>
      <w:r w:rsidR="00CD08FD">
        <w:rPr>
          <w:rFonts w:ascii="Times New Roman" w:eastAsia="Times New Roman" w:hAnsi="Times New Roman" w:cs="Times New Roman"/>
          <w:sz w:val="26"/>
          <w:szCs w:val="26"/>
          <w:lang w:val="sr-Cyrl-RS"/>
        </w:rPr>
        <w:t>д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аји изборног материјала пре и после гласања, као и Закључак о утврђивању облика и садржине контролног листа.</w:t>
      </w:r>
    </w:p>
    <w:p w:rsidR="00F877DF" w:rsidRPr="00F877DF" w:rsidRDefault="00F877DF" w:rsidP="00F877DF">
      <w:pPr>
        <w:spacing w:after="120" w:line="240" w:lineRule="auto"/>
        <w:ind w:left="720" w:right="159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spacing w:after="120" w:line="240" w:lineRule="auto"/>
        <w:ind w:right="-142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tabs>
          <w:tab w:val="left" w:pos="948"/>
          <w:tab w:val="center" w:pos="4890"/>
        </w:tabs>
        <w:spacing w:after="12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</w:p>
    <w:p w:rsidR="00F877DF" w:rsidRPr="00F877DF" w:rsidRDefault="00F877DF" w:rsidP="00F877DF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tabs>
          <w:tab w:val="left" w:pos="5784"/>
        </w:tabs>
        <w:spacing w:after="12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proofErr w:type="spellStart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>Председник</w:t>
      </w:r>
      <w:proofErr w:type="spellEnd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>Изборне</w:t>
      </w:r>
      <w:proofErr w:type="spellEnd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>комисије</w:t>
      </w:r>
      <w:proofErr w:type="spellEnd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</w:p>
    <w:p w:rsidR="00F877DF" w:rsidRPr="00F877DF" w:rsidRDefault="00F877DF" w:rsidP="00F877DF">
      <w:pPr>
        <w:tabs>
          <w:tab w:val="left" w:pos="5784"/>
        </w:tabs>
        <w:spacing w:after="12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Данијела Лазор</w:t>
      </w:r>
      <w:r w:rsidR="00CD08F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с.р.</w:t>
      </w:r>
      <w:bookmarkStart w:id="0" w:name="_GoBack"/>
      <w:bookmarkEnd w:id="0"/>
    </w:p>
    <w:p w:rsidR="00F877DF" w:rsidRPr="00F877DF" w:rsidRDefault="00F877DF" w:rsidP="00F877DF">
      <w:pPr>
        <w:tabs>
          <w:tab w:val="left" w:pos="5784"/>
        </w:tabs>
        <w:spacing w:after="12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3464EE" w:rsidRDefault="003464EE"/>
    <w:sectPr w:rsidR="003464EE" w:rsidSect="006500E1">
      <w:pgSz w:w="11907" w:h="16840" w:code="9"/>
      <w:pgMar w:top="737" w:right="1134" w:bottom="73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DF"/>
    <w:rsid w:val="001C33AC"/>
    <w:rsid w:val="001E79D8"/>
    <w:rsid w:val="0033034F"/>
    <w:rsid w:val="00334F2D"/>
    <w:rsid w:val="003464EE"/>
    <w:rsid w:val="00374F3D"/>
    <w:rsid w:val="003A65FA"/>
    <w:rsid w:val="00415A9F"/>
    <w:rsid w:val="0043112B"/>
    <w:rsid w:val="00651E96"/>
    <w:rsid w:val="007B10F6"/>
    <w:rsid w:val="00B375A8"/>
    <w:rsid w:val="00CD08FD"/>
    <w:rsid w:val="00F8112C"/>
    <w:rsid w:val="00F8262D"/>
    <w:rsid w:val="00F8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20DA2-9B65-48C1-8D18-D0B9C4E9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6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 222018</dc:creator>
  <cp:keywords/>
  <dc:description/>
  <cp:lastModifiedBy>Fujitsu 222018</cp:lastModifiedBy>
  <cp:revision>11</cp:revision>
  <cp:lastPrinted>2020-06-10T12:10:00Z</cp:lastPrinted>
  <dcterms:created xsi:type="dcterms:W3CDTF">2020-06-06T15:15:00Z</dcterms:created>
  <dcterms:modified xsi:type="dcterms:W3CDTF">2020-06-10T12:10:00Z</dcterms:modified>
</cp:coreProperties>
</file>