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АП Војводина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ab/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ОПШТИНА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ИЗБОРНА КОМИСИЈА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ОПШТИНЕ ОЏАЦИ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Број: 013-1-</w:t>
      </w:r>
      <w:r w:rsidR="00D85603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33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/2020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ДАНА:</w:t>
      </w:r>
      <w:r w:rsidR="00651E96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1</w:t>
      </w:r>
      <w:r w:rsidR="00D85603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.0</w:t>
      </w:r>
      <w:r w:rsidR="00D85603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5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.20</w:t>
      </w:r>
      <w:r w:rsidR="003A65FA"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20</w:t>
      </w: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.</w:t>
      </w:r>
    </w:p>
    <w:p w:rsidR="00F877DF" w:rsidRPr="00584D88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ОЏАЦИ</w:t>
      </w:r>
    </w:p>
    <w:p w:rsidR="00F877DF" w:rsidRPr="00584D88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F877DF" w:rsidRPr="00584D88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  <w:r w:rsidRPr="00584D88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584D88" w:rsidRDefault="007B10F6" w:rsidP="00584D88">
      <w:pPr>
        <w:spacing w:after="0" w:line="240" w:lineRule="auto"/>
        <w:ind w:left="720" w:right="159"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 дана 1</w:t>
      </w:r>
      <w:r w:rsidR="00D85603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="00D85603">
        <w:rPr>
          <w:rFonts w:ascii="Times New Roman" w:eastAsia="Times New Roman" w:hAnsi="Times New Roman" w:cs="Times New Roman"/>
          <w:sz w:val="26"/>
          <w:szCs w:val="26"/>
        </w:rPr>
        <w:t>. ма</w:t>
      </w:r>
      <w:r w:rsidR="00D85603">
        <w:rPr>
          <w:rFonts w:ascii="Times New Roman" w:eastAsia="Times New Roman" w:hAnsi="Times New Roman" w:cs="Times New Roman"/>
          <w:sz w:val="26"/>
          <w:szCs w:val="26"/>
          <w:lang w:val="sr-Cyrl-RS"/>
        </w:rPr>
        <w:t>ј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а 2020. године, </w:t>
      </w:r>
    </w:p>
    <w:p w:rsidR="007B10F6" w:rsidRPr="007B10F6" w:rsidRDefault="00584D88" w:rsidP="00584D88">
      <w:pPr>
        <w:spacing w:after="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донела Решење о постављењу члана и заменика члана проширеног састава Општинске изборне комисије, на предлог овлашћеног лица Коалиције: </w:t>
      </w:r>
      <w:r w:rsidR="00D85603" w:rsidRPr="00205478"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„Социјалистичка партија Србије (СПС), Јединствена Србија (ЈС)“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. У складу са поменутим предлогом </w:t>
      </w:r>
      <w:r w:rsidR="00D85603">
        <w:rPr>
          <w:rFonts w:ascii="Times New Roman" w:eastAsia="Times New Roman" w:hAnsi="Times New Roman" w:cs="Times New Roman"/>
          <w:sz w:val="26"/>
          <w:szCs w:val="26"/>
          <w:lang w:val="sr-Cyrl-RS"/>
        </w:rPr>
        <w:t>Стојановић Благоје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је постављена за члана, а </w:t>
      </w:r>
      <w:r w:rsidR="003A391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Чизмар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за заменика члана проширеног састава Општинске изборне комисије.</w:t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4F2D"/>
    <w:rsid w:val="003464EE"/>
    <w:rsid w:val="003A3910"/>
    <w:rsid w:val="003A65FA"/>
    <w:rsid w:val="00415A9F"/>
    <w:rsid w:val="00465FD7"/>
    <w:rsid w:val="00584D88"/>
    <w:rsid w:val="00651E96"/>
    <w:rsid w:val="007B10F6"/>
    <w:rsid w:val="009E304B"/>
    <w:rsid w:val="00D85603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13</cp:revision>
  <cp:lastPrinted>2020-03-04T12:55:00Z</cp:lastPrinted>
  <dcterms:created xsi:type="dcterms:W3CDTF">2020-03-04T12:44:00Z</dcterms:created>
  <dcterms:modified xsi:type="dcterms:W3CDTF">2020-05-12T06:30:00Z</dcterms:modified>
</cp:coreProperties>
</file>