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АП Војводина</w:t>
      </w: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ab/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ОПШТИНА ОЏАЦИ</w:t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ИЗБОРНА КОМИСИЈА</w:t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ОПШТИНЕ ОЏАЦИ</w:t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Број: 013-1-</w:t>
      </w:r>
      <w:r w:rsidR="001C0854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31</w:t>
      </w: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/2020</w:t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ДАНА:</w:t>
      </w:r>
      <w:r w:rsidR="001C0854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 xml:space="preserve"> 11</w:t>
      </w: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.0</w:t>
      </w:r>
      <w:r w:rsidR="001C0854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5</w:t>
      </w: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.20</w:t>
      </w:r>
      <w:r w:rsidR="003A65FA"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20</w:t>
      </w: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.</w:t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ОЏАЦИ</w:t>
      </w:r>
    </w:p>
    <w:p w:rsid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</w:p>
    <w:p w:rsidR="00A7460A" w:rsidRDefault="00A7460A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</w:p>
    <w:p w:rsidR="00A7460A" w:rsidRPr="00584D88" w:rsidRDefault="00A7460A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</w:p>
    <w:p w:rsidR="00F877DF" w:rsidRPr="00584D88" w:rsidRDefault="00F877DF" w:rsidP="00F877DF">
      <w:pPr>
        <w:spacing w:after="120" w:line="240" w:lineRule="auto"/>
        <w:ind w:right="-142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САОПШТЕЊЕ ЗА ЈАВНОСТ</w:t>
      </w: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584D88" w:rsidRDefault="007B10F6" w:rsidP="00A7460A">
      <w:pPr>
        <w:spacing w:after="0" w:line="240" w:lineRule="auto"/>
        <w:ind w:left="720" w:right="159"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Општинска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изборн</w:t>
      </w:r>
      <w:r w:rsidR="00334F2D">
        <w:rPr>
          <w:rFonts w:ascii="Times New Roman" w:eastAsia="Times New Roman" w:hAnsi="Times New Roman" w:cs="Times New Roman"/>
          <w:sz w:val="26"/>
          <w:szCs w:val="26"/>
        </w:rPr>
        <w:t xml:space="preserve">а комисија је, на </w:t>
      </w:r>
      <w:r w:rsidR="001C0854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8. </w:t>
      </w:r>
      <w:r w:rsidR="00334F2D">
        <w:rPr>
          <w:rFonts w:ascii="Times New Roman" w:eastAsia="Times New Roman" w:hAnsi="Times New Roman" w:cs="Times New Roman"/>
          <w:sz w:val="26"/>
          <w:szCs w:val="26"/>
        </w:rPr>
        <w:t>седници дана 1</w:t>
      </w:r>
      <w:r w:rsidR="001C0854">
        <w:rPr>
          <w:rFonts w:ascii="Times New Roman" w:eastAsia="Times New Roman" w:hAnsi="Times New Roman" w:cs="Times New Roman"/>
          <w:sz w:val="26"/>
          <w:szCs w:val="26"/>
          <w:lang w:val="sr-Cyrl-RS"/>
        </w:rPr>
        <w:t>1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>. ма</w:t>
      </w:r>
      <w:r w:rsidR="001C0854">
        <w:rPr>
          <w:rFonts w:ascii="Times New Roman" w:eastAsia="Times New Roman" w:hAnsi="Times New Roman" w:cs="Times New Roman"/>
          <w:sz w:val="26"/>
          <w:szCs w:val="26"/>
          <w:lang w:val="sr-Cyrl-RS"/>
        </w:rPr>
        <w:t>ј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а 2020. године, </w:t>
      </w:r>
    </w:p>
    <w:p w:rsidR="007B10F6" w:rsidRDefault="00584D88" w:rsidP="00A7460A">
      <w:pPr>
        <w:spacing w:after="0" w:line="240" w:lineRule="auto"/>
        <w:ind w:left="720" w:right="159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донела Решење о </w:t>
      </w:r>
      <w:r w:rsidR="001C0854">
        <w:rPr>
          <w:rFonts w:ascii="Times New Roman" w:eastAsia="Times New Roman" w:hAnsi="Times New Roman" w:cs="Times New Roman"/>
          <w:sz w:val="26"/>
          <w:szCs w:val="26"/>
          <w:lang w:val="sr-Cyrl-RS"/>
        </w:rPr>
        <w:t>наста</w:t>
      </w:r>
      <w:r w:rsidR="00777EFC">
        <w:rPr>
          <w:rFonts w:ascii="Times New Roman" w:eastAsia="Times New Roman" w:hAnsi="Times New Roman" w:cs="Times New Roman"/>
          <w:sz w:val="26"/>
          <w:szCs w:val="26"/>
          <w:lang w:val="sr-Cyrl-RS"/>
        </w:rPr>
        <w:t>вк</w:t>
      </w:r>
      <w:r w:rsidR="00A7460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у </w:t>
      </w:r>
      <w:r w:rsidR="00777EFC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спровођењу </w:t>
      </w:r>
      <w:r w:rsidR="00A7460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изборних </w:t>
      </w:r>
      <w:r w:rsidR="00777EFC">
        <w:rPr>
          <w:rFonts w:ascii="Times New Roman" w:eastAsia="Times New Roman" w:hAnsi="Times New Roman" w:cs="Times New Roman"/>
          <w:sz w:val="26"/>
          <w:szCs w:val="26"/>
          <w:lang w:val="sr-Cyrl-RS"/>
        </w:rPr>
        <w:t>радњи у поступку</w:t>
      </w:r>
      <w:r w:rsidR="00A7460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избора за одборнике Скупшт</w:t>
      </w:r>
      <w:r w:rsidR="00777EFC">
        <w:rPr>
          <w:rFonts w:ascii="Times New Roman" w:eastAsia="Times New Roman" w:hAnsi="Times New Roman" w:cs="Times New Roman"/>
          <w:sz w:val="26"/>
          <w:szCs w:val="26"/>
          <w:lang w:val="sr-Cyrl-RS"/>
        </w:rPr>
        <w:t>ине општине Оџаци који су расписани 4</w:t>
      </w:r>
      <w:r w:rsidR="00A7460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. </w:t>
      </w:r>
      <w:r w:rsidR="00777EFC">
        <w:rPr>
          <w:rFonts w:ascii="Times New Roman" w:eastAsia="Times New Roman" w:hAnsi="Times New Roman" w:cs="Times New Roman"/>
          <w:sz w:val="26"/>
          <w:szCs w:val="26"/>
          <w:lang w:val="sr-Cyrl-RS"/>
        </w:rPr>
        <w:t>марта</w:t>
      </w:r>
      <w:r w:rsidR="00A7460A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2020. године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777EFC" w:rsidRPr="007B10F6" w:rsidRDefault="00777EFC" w:rsidP="00A7460A">
      <w:pPr>
        <w:spacing w:after="0" w:line="240" w:lineRule="auto"/>
        <w:ind w:left="720" w:right="15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ab/>
        <w:t>Такође, су усвојени и Роковник за вршење изборних радњи у поступку спровођења избора за одборнике Скупштине општине Оџаци и Одлука о измени Одлуке о облику и садржини обрасца изборне листе и образаца докумената који се достављају уз изборну листу кандидата за избор одборника Скупштине општине Оџаци.</w:t>
      </w:r>
    </w:p>
    <w:p w:rsidR="00F877DF" w:rsidRPr="00A7460A" w:rsidRDefault="00F877DF" w:rsidP="00A7460A">
      <w:pPr>
        <w:spacing w:after="12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77DF" w:rsidRPr="00F877DF" w:rsidRDefault="00F877DF" w:rsidP="00F877DF">
      <w:pPr>
        <w:tabs>
          <w:tab w:val="left" w:pos="948"/>
          <w:tab w:val="center" w:pos="4890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proofErr w:type="spellStart"/>
      <w:r w:rsidR="00A7460A">
        <w:rPr>
          <w:rFonts w:ascii="Times New Roman" w:eastAsia="Times New Roman" w:hAnsi="Times New Roman" w:cs="Times New Roman"/>
          <w:sz w:val="26"/>
          <w:szCs w:val="26"/>
          <w:lang w:val="en-US"/>
        </w:rPr>
        <w:t>Председник</w:t>
      </w:r>
      <w:proofErr w:type="spellEnd"/>
      <w:r w:rsidR="00A746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7460A">
        <w:rPr>
          <w:rFonts w:ascii="Times New Roman" w:eastAsia="Times New Roman" w:hAnsi="Times New Roman" w:cs="Times New Roman"/>
          <w:sz w:val="26"/>
          <w:szCs w:val="26"/>
          <w:lang w:val="en-US"/>
        </w:rPr>
        <w:t>Изборне</w:t>
      </w:r>
      <w:proofErr w:type="spellEnd"/>
      <w:r w:rsidR="00A746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7460A">
        <w:rPr>
          <w:rFonts w:ascii="Times New Roman" w:eastAsia="Times New Roman" w:hAnsi="Times New Roman" w:cs="Times New Roman"/>
          <w:sz w:val="26"/>
          <w:szCs w:val="26"/>
          <w:lang w:val="en-US"/>
        </w:rPr>
        <w:t>комисије</w:t>
      </w:r>
      <w:proofErr w:type="spellEnd"/>
      <w:r w:rsidR="00A746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Данијела Лазор</w:t>
      </w:r>
      <w:r w:rsidR="00777EFC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с.р.</w:t>
      </w:r>
      <w:bookmarkStart w:id="0" w:name="_GoBack"/>
      <w:bookmarkEnd w:id="0"/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3464EE" w:rsidRDefault="003464EE"/>
    <w:sectPr w:rsidR="003464EE" w:rsidSect="006500E1">
      <w:pgSz w:w="11907" w:h="16840" w:code="9"/>
      <w:pgMar w:top="737" w:right="1134" w:bottom="73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DF"/>
    <w:rsid w:val="001C0854"/>
    <w:rsid w:val="001C33AC"/>
    <w:rsid w:val="001E79D8"/>
    <w:rsid w:val="00334F2D"/>
    <w:rsid w:val="003464EE"/>
    <w:rsid w:val="003A65FA"/>
    <w:rsid w:val="00415A9F"/>
    <w:rsid w:val="00465FD7"/>
    <w:rsid w:val="00584D88"/>
    <w:rsid w:val="00651E96"/>
    <w:rsid w:val="00777EFC"/>
    <w:rsid w:val="007B10F6"/>
    <w:rsid w:val="009E304B"/>
    <w:rsid w:val="00A7460A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0DA2-9B65-48C1-8D18-D0B9C4E9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14</cp:revision>
  <cp:lastPrinted>2020-05-11T11:34:00Z</cp:lastPrinted>
  <dcterms:created xsi:type="dcterms:W3CDTF">2020-03-04T12:44:00Z</dcterms:created>
  <dcterms:modified xsi:type="dcterms:W3CDTF">2020-05-11T11:35:00Z</dcterms:modified>
</cp:coreProperties>
</file>