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DF" w:rsidRPr="00584D88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Република Србија</w:t>
      </w:r>
    </w:p>
    <w:p w:rsidR="00F877DF" w:rsidRPr="00584D88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АП Војводина</w:t>
      </w: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ab/>
      </w:r>
    </w:p>
    <w:p w:rsidR="00F877DF" w:rsidRPr="00584D88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ОПШТИНА ОЏАЦИ</w:t>
      </w:r>
    </w:p>
    <w:p w:rsidR="00F877DF" w:rsidRPr="00584D88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ИЗБОРНА КОМИСИЈА</w:t>
      </w:r>
    </w:p>
    <w:p w:rsidR="00F877DF" w:rsidRPr="00584D88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ОПШТИНЕ ОЏАЦИ</w:t>
      </w:r>
    </w:p>
    <w:p w:rsidR="00F877DF" w:rsidRPr="00584D88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Број: 013-1-</w:t>
      </w:r>
      <w:r w:rsidR="009E304B"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2</w:t>
      </w:r>
      <w:r w:rsidR="00A7460A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7</w:t>
      </w: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/2020</w:t>
      </w:r>
    </w:p>
    <w:p w:rsidR="00F877DF" w:rsidRPr="00584D88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ДАНА:</w:t>
      </w:r>
      <w:r w:rsidR="00651E96"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 xml:space="preserve"> 1</w:t>
      </w:r>
      <w:r w:rsidR="00A7460A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6</w:t>
      </w: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.03.20</w:t>
      </w:r>
      <w:r w:rsidR="003A65FA"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20</w:t>
      </w: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.</w:t>
      </w:r>
    </w:p>
    <w:p w:rsidR="00F877DF" w:rsidRPr="00584D88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ОЏАЦИ</w:t>
      </w:r>
    </w:p>
    <w:p w:rsid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A7460A" w:rsidRDefault="00A7460A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A7460A" w:rsidRPr="00584D88" w:rsidRDefault="00A7460A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F877DF" w:rsidRPr="00584D88" w:rsidRDefault="00F877DF" w:rsidP="00F877DF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САОПШТЕЊЕ ЗА ЈАВНОСТ</w:t>
      </w:r>
    </w:p>
    <w:p w:rsidR="00F877DF" w:rsidRP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584D88" w:rsidRDefault="007B10F6" w:rsidP="00A7460A">
      <w:pPr>
        <w:spacing w:after="0" w:line="240" w:lineRule="auto"/>
        <w:ind w:left="720" w:right="159" w:firstLine="69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Општинска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изборн</w:t>
      </w:r>
      <w:r w:rsidR="00334F2D">
        <w:rPr>
          <w:rFonts w:ascii="Times New Roman" w:eastAsia="Times New Roman" w:hAnsi="Times New Roman" w:cs="Times New Roman"/>
          <w:sz w:val="26"/>
          <w:szCs w:val="26"/>
        </w:rPr>
        <w:t>а комисија је, на седници дана 1</w:t>
      </w:r>
      <w:r w:rsidR="00A7460A">
        <w:rPr>
          <w:rFonts w:ascii="Times New Roman" w:eastAsia="Times New Roman" w:hAnsi="Times New Roman" w:cs="Times New Roman"/>
          <w:sz w:val="26"/>
          <w:szCs w:val="26"/>
          <w:lang w:val="sr-Cyrl-RS"/>
        </w:rPr>
        <w:t>6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. марта 2020. године, </w:t>
      </w:r>
    </w:p>
    <w:p w:rsidR="007B10F6" w:rsidRPr="007B10F6" w:rsidRDefault="00584D88" w:rsidP="00A7460A">
      <w:pPr>
        <w:spacing w:after="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донела Решење о </w:t>
      </w:r>
      <w:r w:rsidR="00A7460A">
        <w:rPr>
          <w:rFonts w:ascii="Times New Roman" w:eastAsia="Times New Roman" w:hAnsi="Times New Roman" w:cs="Times New Roman"/>
          <w:sz w:val="26"/>
          <w:szCs w:val="26"/>
          <w:lang w:val="sr-Cyrl-RS"/>
        </w:rPr>
        <w:t>прекиду свих изборних радњи у спровођењу избора за одборнике Скупштине општине Оџаци расписаних за 26. април 2020. године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F877DF" w:rsidRPr="00A7460A" w:rsidRDefault="00A7460A" w:rsidP="00A7460A">
      <w:pPr>
        <w:spacing w:after="120" w:line="240" w:lineRule="auto"/>
        <w:ind w:left="708" w:right="-142" w:firstLine="708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A7460A">
        <w:rPr>
          <w:rFonts w:ascii="Times New Roman" w:hAnsi="Times New Roman" w:cs="Times New Roman"/>
          <w:sz w:val="26"/>
          <w:szCs w:val="26"/>
          <w:lang w:val="sr-Cyrl-RS"/>
        </w:rPr>
        <w:t>И</w:t>
      </w:r>
      <w:r w:rsidRPr="00A7460A">
        <w:rPr>
          <w:rFonts w:ascii="Times New Roman" w:hAnsi="Times New Roman" w:cs="Times New Roman"/>
          <w:sz w:val="26"/>
          <w:szCs w:val="26"/>
          <w:lang w:val="sr-Cyrl-RS"/>
        </w:rPr>
        <w:t>зборни процес, укључујући и рокове за вршење изборних радњи,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наставиће се</w:t>
      </w:r>
      <w:r w:rsidRPr="00A7460A">
        <w:rPr>
          <w:rFonts w:ascii="Times New Roman" w:hAnsi="Times New Roman" w:cs="Times New Roman"/>
          <w:sz w:val="26"/>
          <w:szCs w:val="26"/>
          <w:lang w:val="sr-Cyrl-RS"/>
        </w:rPr>
        <w:t xml:space="preserve"> у складу са одлуком о престанку ванредног стања,</w:t>
      </w:r>
    </w:p>
    <w:p w:rsidR="00F877DF" w:rsidRPr="00A7460A" w:rsidRDefault="00F877DF" w:rsidP="00A7460A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877DF" w:rsidRPr="00F877DF" w:rsidRDefault="00F877DF" w:rsidP="00F877DF">
      <w:pPr>
        <w:tabs>
          <w:tab w:val="left" w:pos="948"/>
          <w:tab w:val="center" w:pos="4890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proofErr w:type="spellStart"/>
      <w:r w:rsidR="00A7460A">
        <w:rPr>
          <w:rFonts w:ascii="Times New Roman" w:eastAsia="Times New Roman" w:hAnsi="Times New Roman" w:cs="Times New Roman"/>
          <w:sz w:val="26"/>
          <w:szCs w:val="26"/>
          <w:lang w:val="en-US"/>
        </w:rPr>
        <w:t>Председник</w:t>
      </w:r>
      <w:proofErr w:type="spellEnd"/>
      <w:r w:rsidR="00A746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7460A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Изборне</w:t>
      </w:r>
      <w:proofErr w:type="spellEnd"/>
      <w:r w:rsidR="00A746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7460A"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комисије</w:t>
      </w:r>
      <w:proofErr w:type="spellEnd"/>
      <w:r w:rsidR="00A746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bookmarkStart w:id="0" w:name="_GoBack"/>
      <w:bookmarkEnd w:id="0"/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Данијела Лазор</w:t>
      </w: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3464EE" w:rsidRDefault="003464EE"/>
    <w:sectPr w:rsidR="003464EE" w:rsidSect="006500E1">
      <w:pgSz w:w="11907" w:h="16840" w:code="9"/>
      <w:pgMar w:top="737" w:right="1134" w:bottom="73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DF"/>
    <w:rsid w:val="001C33AC"/>
    <w:rsid w:val="001E79D8"/>
    <w:rsid w:val="00334F2D"/>
    <w:rsid w:val="003464EE"/>
    <w:rsid w:val="003A65FA"/>
    <w:rsid w:val="00415A9F"/>
    <w:rsid w:val="00465FD7"/>
    <w:rsid w:val="00584D88"/>
    <w:rsid w:val="00651E96"/>
    <w:rsid w:val="007B10F6"/>
    <w:rsid w:val="009E304B"/>
    <w:rsid w:val="00A7460A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0DA2-9B65-48C1-8D18-D0B9C4E9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13</cp:revision>
  <cp:lastPrinted>2020-03-04T12:55:00Z</cp:lastPrinted>
  <dcterms:created xsi:type="dcterms:W3CDTF">2020-03-04T12:44:00Z</dcterms:created>
  <dcterms:modified xsi:type="dcterms:W3CDTF">2020-03-16T16:14:00Z</dcterms:modified>
</cp:coreProperties>
</file>