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D49" w:rsidRDefault="00537D49" w:rsidP="00355131">
      <w:pPr>
        <w:pStyle w:val="Style29"/>
        <w:widowControl/>
        <w:spacing w:before="77"/>
        <w:jc w:val="center"/>
        <w:rPr>
          <w:rStyle w:val="FontStyle134"/>
          <w:rFonts w:ascii="Times New Roman" w:hAnsi="Times New Roman" w:cs="Times New Roman"/>
          <w:b/>
          <w:sz w:val="28"/>
          <w:szCs w:val="28"/>
          <w:lang w:val="sr-Cyrl-CS" w:eastAsia="sr-Cyrl-CS"/>
        </w:rPr>
      </w:pPr>
    </w:p>
    <w:p w:rsidR="00537D49" w:rsidRDefault="00537D49" w:rsidP="00355131">
      <w:pPr>
        <w:pStyle w:val="Style29"/>
        <w:widowControl/>
        <w:spacing w:before="77"/>
        <w:jc w:val="center"/>
        <w:rPr>
          <w:rStyle w:val="FontStyle134"/>
          <w:rFonts w:ascii="Times New Roman" w:hAnsi="Times New Roman" w:cs="Times New Roman"/>
          <w:b/>
          <w:sz w:val="28"/>
          <w:szCs w:val="28"/>
          <w:lang w:val="sr-Cyrl-CS" w:eastAsia="sr-Cyrl-CS"/>
        </w:rPr>
      </w:pPr>
      <w:r>
        <w:rPr>
          <w:rStyle w:val="FontStyle134"/>
          <w:rFonts w:ascii="Times New Roman" w:hAnsi="Times New Roman" w:cs="Times New Roman"/>
          <w:b/>
          <w:noProof/>
          <w:sz w:val="36"/>
          <w:szCs w:val="36"/>
        </w:rPr>
        <w:drawing>
          <wp:inline distT="0" distB="0" distL="0" distR="0" wp14:anchorId="3F69954F" wp14:editId="5091C7A6">
            <wp:extent cx="169545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2324100"/>
                    </a:xfrm>
                    <a:prstGeom prst="rect">
                      <a:avLst/>
                    </a:prstGeom>
                    <a:noFill/>
                  </pic:spPr>
                </pic:pic>
              </a:graphicData>
            </a:graphic>
          </wp:inline>
        </w:drawing>
      </w:r>
    </w:p>
    <w:p w:rsidR="00537D49" w:rsidRDefault="00537D49" w:rsidP="00355131">
      <w:pPr>
        <w:pStyle w:val="Style29"/>
        <w:widowControl/>
        <w:spacing w:before="77"/>
        <w:jc w:val="center"/>
        <w:rPr>
          <w:rStyle w:val="FontStyle134"/>
          <w:rFonts w:ascii="Times New Roman" w:hAnsi="Times New Roman" w:cs="Times New Roman"/>
          <w:b/>
          <w:sz w:val="28"/>
          <w:szCs w:val="28"/>
          <w:lang w:val="sr-Cyrl-CS" w:eastAsia="sr-Cyrl-CS"/>
        </w:rPr>
      </w:pPr>
    </w:p>
    <w:p w:rsidR="00537D49" w:rsidRDefault="00537D49" w:rsidP="00355131">
      <w:pPr>
        <w:pStyle w:val="Style29"/>
        <w:widowControl/>
        <w:spacing w:before="77"/>
        <w:jc w:val="center"/>
        <w:rPr>
          <w:rStyle w:val="FontStyle134"/>
          <w:rFonts w:ascii="Times New Roman" w:hAnsi="Times New Roman" w:cs="Times New Roman"/>
          <w:b/>
          <w:sz w:val="28"/>
          <w:szCs w:val="28"/>
          <w:lang w:val="sr-Cyrl-CS" w:eastAsia="sr-Cyrl-CS"/>
        </w:rPr>
      </w:pPr>
    </w:p>
    <w:p w:rsidR="00355131" w:rsidRPr="006D0DDD" w:rsidRDefault="00355131" w:rsidP="00355131">
      <w:pPr>
        <w:pStyle w:val="Style29"/>
        <w:widowControl/>
        <w:spacing w:before="77"/>
        <w:jc w:val="center"/>
        <w:rPr>
          <w:rStyle w:val="FontStyle134"/>
          <w:rFonts w:ascii="Times New Roman" w:hAnsi="Times New Roman" w:cs="Times New Roman"/>
          <w:b/>
          <w:sz w:val="28"/>
          <w:szCs w:val="28"/>
          <w:lang w:val="sr-Cyrl-CS" w:eastAsia="sr-Cyrl-CS"/>
        </w:rPr>
      </w:pPr>
      <w:r w:rsidRPr="006D0DDD">
        <w:rPr>
          <w:rStyle w:val="FontStyle134"/>
          <w:rFonts w:ascii="Times New Roman" w:hAnsi="Times New Roman" w:cs="Times New Roman"/>
          <w:b/>
          <w:sz w:val="28"/>
          <w:szCs w:val="28"/>
          <w:lang w:val="sr-Cyrl-CS" w:eastAsia="sr-Cyrl-CS"/>
        </w:rPr>
        <w:t>КОНКУРСНА ДОКУМЕНТАЦИЈА</w:t>
      </w:r>
    </w:p>
    <w:p w:rsidR="00355131" w:rsidRPr="006D0DDD" w:rsidRDefault="00355131" w:rsidP="00AB46BB">
      <w:pPr>
        <w:pStyle w:val="Style29"/>
        <w:widowControl/>
        <w:spacing w:before="77"/>
        <w:jc w:val="center"/>
        <w:rPr>
          <w:rStyle w:val="FontStyle134"/>
          <w:rFonts w:ascii="Times New Roman" w:hAnsi="Times New Roman" w:cs="Times New Roman"/>
          <w:b/>
          <w:sz w:val="28"/>
          <w:szCs w:val="28"/>
          <w:lang w:eastAsia="sr-Cyrl-CS"/>
        </w:rPr>
      </w:pPr>
      <w:r w:rsidRPr="006D0DDD">
        <w:rPr>
          <w:rStyle w:val="FontStyle134"/>
          <w:rFonts w:ascii="Times New Roman" w:hAnsi="Times New Roman" w:cs="Times New Roman"/>
          <w:b/>
          <w:sz w:val="28"/>
          <w:szCs w:val="28"/>
          <w:lang w:eastAsia="sr-Cyrl-CS"/>
        </w:rPr>
        <w:t>JA</w:t>
      </w:r>
      <w:r w:rsidRPr="006D0DDD">
        <w:rPr>
          <w:rStyle w:val="FontStyle134"/>
          <w:rFonts w:ascii="Times New Roman" w:hAnsi="Times New Roman" w:cs="Times New Roman"/>
          <w:b/>
          <w:sz w:val="28"/>
          <w:szCs w:val="28"/>
          <w:lang w:val="sr-Cyrl-CS" w:eastAsia="sr-Cyrl-CS"/>
        </w:rPr>
        <w:t xml:space="preserve">ВНА НАБАВКА </w:t>
      </w:r>
      <w:r w:rsidRPr="006D0DDD">
        <w:rPr>
          <w:rStyle w:val="FontStyle134"/>
          <w:rFonts w:ascii="Times New Roman" w:hAnsi="Times New Roman" w:cs="Times New Roman"/>
          <w:b/>
          <w:sz w:val="28"/>
          <w:szCs w:val="28"/>
          <w:lang w:eastAsia="sr-Cyrl-CS"/>
        </w:rPr>
        <w:t>МАЛЕ ВРЕДНОСТИ</w:t>
      </w:r>
    </w:p>
    <w:p w:rsidR="00355131" w:rsidRPr="006D0DDD" w:rsidRDefault="00355131" w:rsidP="00537D49">
      <w:pPr>
        <w:pStyle w:val="Style29"/>
        <w:widowControl/>
        <w:spacing w:before="77"/>
        <w:rPr>
          <w:rStyle w:val="FontStyle134"/>
          <w:rFonts w:ascii="Times New Roman" w:hAnsi="Times New Roman" w:cs="Times New Roman"/>
          <w:lang w:val="sr-Cyrl-CS" w:eastAsia="sr-Cyrl-CS"/>
        </w:rPr>
      </w:pPr>
    </w:p>
    <w:p w:rsidR="00355131" w:rsidRPr="006D0DDD" w:rsidRDefault="00355131" w:rsidP="00AB46BB">
      <w:pPr>
        <w:pStyle w:val="Style29"/>
        <w:widowControl/>
        <w:spacing w:before="77"/>
        <w:jc w:val="center"/>
        <w:rPr>
          <w:rStyle w:val="FontStyle134"/>
          <w:rFonts w:ascii="Times New Roman" w:hAnsi="Times New Roman" w:cs="Times New Roman"/>
          <w:b/>
          <w:lang w:val="sr-Cyrl-CS" w:eastAsia="sr-Cyrl-CS"/>
        </w:rPr>
      </w:pPr>
      <w:r w:rsidRPr="006D0DDD">
        <w:rPr>
          <w:rStyle w:val="FontStyle134"/>
          <w:rFonts w:ascii="Times New Roman" w:hAnsi="Times New Roman" w:cs="Times New Roman"/>
          <w:b/>
          <w:lang w:val="sr-Cyrl-CS" w:eastAsia="sr-Cyrl-CS"/>
        </w:rPr>
        <w:t>ЈАВНА НАБАВКА</w:t>
      </w:r>
      <w:r w:rsidR="005D267B">
        <w:rPr>
          <w:rStyle w:val="FontStyle134"/>
          <w:rFonts w:ascii="Times New Roman" w:hAnsi="Times New Roman" w:cs="Times New Roman"/>
          <w:b/>
          <w:lang w:val="sr-Cyrl-CS" w:eastAsia="sr-Cyrl-CS"/>
        </w:rPr>
        <w:t xml:space="preserve"> ДОБРА</w:t>
      </w:r>
    </w:p>
    <w:p w:rsidR="00355131" w:rsidRPr="006D0DDD" w:rsidRDefault="007C650F" w:rsidP="00AB46BB">
      <w:pPr>
        <w:pStyle w:val="Style29"/>
        <w:widowControl/>
        <w:spacing w:before="77"/>
        <w:jc w:val="center"/>
        <w:rPr>
          <w:rStyle w:val="FontStyle134"/>
          <w:rFonts w:ascii="Times New Roman" w:hAnsi="Times New Roman" w:cs="Times New Roman"/>
          <w:lang w:val="sr-Cyrl-CS" w:eastAsia="sr-Cyrl-CS"/>
        </w:rPr>
      </w:pPr>
      <w:r>
        <w:rPr>
          <w:rStyle w:val="FontStyle134"/>
          <w:rFonts w:ascii="Times New Roman" w:hAnsi="Times New Roman" w:cs="Times New Roman"/>
          <w:b/>
          <w:lang w:val="sr-Cyrl-CS" w:eastAsia="sr-Cyrl-CS"/>
        </w:rPr>
        <w:t>БРОЈ 404-1-55</w:t>
      </w:r>
      <w:r w:rsidR="006117A5">
        <w:rPr>
          <w:rStyle w:val="FontStyle134"/>
          <w:rFonts w:ascii="Times New Roman" w:hAnsi="Times New Roman" w:cs="Times New Roman"/>
          <w:b/>
          <w:lang w:val="sr-Cyrl-CS" w:eastAsia="sr-Cyrl-CS"/>
        </w:rPr>
        <w:t>/2019</w:t>
      </w:r>
    </w:p>
    <w:p w:rsidR="00355131" w:rsidRPr="006D0DDD" w:rsidRDefault="00355131" w:rsidP="00AB46BB">
      <w:pPr>
        <w:pStyle w:val="Style29"/>
        <w:widowControl/>
        <w:spacing w:before="77"/>
        <w:ind w:left="979"/>
        <w:jc w:val="center"/>
        <w:rPr>
          <w:rStyle w:val="FontStyle134"/>
          <w:rFonts w:ascii="Times New Roman" w:hAnsi="Times New Roman" w:cs="Times New Roman"/>
          <w:lang w:val="sr-Cyrl-CS" w:eastAsia="sr-Cyrl-CS"/>
        </w:rPr>
      </w:pPr>
    </w:p>
    <w:p w:rsidR="00355131" w:rsidRDefault="00355131" w:rsidP="00AB46BB">
      <w:pPr>
        <w:spacing w:line="240" w:lineRule="atLeast"/>
        <w:jc w:val="center"/>
        <w:rPr>
          <w:b/>
          <w:sz w:val="28"/>
          <w:szCs w:val="28"/>
        </w:rPr>
      </w:pPr>
      <w:r w:rsidRPr="006D0DDD">
        <w:rPr>
          <w:b/>
          <w:sz w:val="28"/>
          <w:szCs w:val="28"/>
          <w:lang w:val="sr-Cyrl-BA"/>
        </w:rPr>
        <w:t xml:space="preserve">Набавка </w:t>
      </w:r>
      <w:r w:rsidR="007C650F">
        <w:rPr>
          <w:b/>
          <w:sz w:val="28"/>
          <w:szCs w:val="28"/>
        </w:rPr>
        <w:t>опреме за клизалиште</w:t>
      </w:r>
    </w:p>
    <w:p w:rsidR="0024121A" w:rsidRDefault="0024121A" w:rsidP="00AB46BB">
      <w:pPr>
        <w:spacing w:line="240" w:lineRule="atLeast"/>
        <w:jc w:val="center"/>
        <w:rPr>
          <w:b/>
          <w:sz w:val="28"/>
          <w:szCs w:val="28"/>
        </w:rPr>
      </w:pPr>
    </w:p>
    <w:p w:rsidR="0024121A" w:rsidRDefault="0024121A" w:rsidP="00AB46BB">
      <w:pPr>
        <w:spacing w:line="240" w:lineRule="atLeast"/>
        <w:jc w:val="center"/>
        <w:rPr>
          <w:b/>
          <w:sz w:val="28"/>
          <w:szCs w:val="28"/>
        </w:rPr>
      </w:pPr>
    </w:p>
    <w:p w:rsidR="0024121A" w:rsidRDefault="0024121A" w:rsidP="00AB46BB">
      <w:pPr>
        <w:spacing w:line="240" w:lineRule="atLeast"/>
        <w:jc w:val="center"/>
        <w:rPr>
          <w:b/>
          <w:sz w:val="28"/>
          <w:szCs w:val="28"/>
        </w:rPr>
      </w:pPr>
    </w:p>
    <w:p w:rsidR="0024121A" w:rsidRDefault="0024121A" w:rsidP="00AB46BB">
      <w:pPr>
        <w:spacing w:line="240" w:lineRule="atLeast"/>
        <w:jc w:val="center"/>
        <w:rPr>
          <w:b/>
          <w:sz w:val="28"/>
          <w:szCs w:val="28"/>
        </w:rPr>
      </w:pPr>
    </w:p>
    <w:p w:rsidR="0024121A" w:rsidRDefault="0024121A" w:rsidP="00AB46BB">
      <w:pPr>
        <w:spacing w:line="240" w:lineRule="atLeast"/>
        <w:jc w:val="center"/>
        <w:rPr>
          <w:b/>
          <w:sz w:val="28"/>
          <w:szCs w:val="28"/>
        </w:rPr>
      </w:pPr>
    </w:p>
    <w:p w:rsidR="00355131" w:rsidRPr="0024121A" w:rsidRDefault="0024121A" w:rsidP="0024121A">
      <w:pPr>
        <w:jc w:val="both"/>
        <w:rPr>
          <w:lang w:val="sr-Cyrl-CS" w:eastAsia="sr-Cyrl-CS"/>
        </w:rPr>
      </w:pPr>
      <w:r w:rsidRPr="00E449CF">
        <w:rPr>
          <w:b/>
          <w:lang w:val="sr-Cyrl-CS"/>
        </w:rPr>
        <w:t xml:space="preserve">Ознака из ОРН: </w:t>
      </w:r>
      <w:r>
        <w:rPr>
          <w:b/>
          <w:lang w:val="sr-Cyrl-CS" w:eastAsia="sr-Cyrl-CS"/>
        </w:rPr>
        <w:t xml:space="preserve">37411200 – </w:t>
      </w:r>
      <w:r>
        <w:rPr>
          <w:b/>
          <w:i/>
          <w:lang w:val="sr-Cyrl-CS" w:eastAsia="sr-Cyrl-CS"/>
        </w:rPr>
        <w:t>опрема за клизање и хокеј на леду</w:t>
      </w:r>
    </w:p>
    <w:p w:rsidR="00AB46BB" w:rsidRDefault="00AB46BB" w:rsidP="00AB46BB">
      <w:pPr>
        <w:pStyle w:val="Style29"/>
        <w:widowControl/>
        <w:spacing w:before="77"/>
        <w:jc w:val="center"/>
        <w:rPr>
          <w:rFonts w:ascii="Times New Roman" w:hAnsi="Times New Roman"/>
          <w:sz w:val="30"/>
          <w:szCs w:val="30"/>
          <w:lang w:val="sr-Latn-CS" w:eastAsia="sr-Cyrl-CS"/>
        </w:rPr>
      </w:pPr>
    </w:p>
    <w:p w:rsidR="00355131" w:rsidRPr="006D0DDD" w:rsidRDefault="00355131" w:rsidP="00AB46BB">
      <w:pPr>
        <w:pStyle w:val="Style29"/>
        <w:widowControl/>
        <w:spacing w:before="77"/>
        <w:rPr>
          <w:rFonts w:ascii="Times New Roman" w:hAnsi="Times New Roman"/>
          <w:lang w:val="sr-Latn-CS" w:eastAsia="sr-Cyrl-CS"/>
        </w:rPr>
      </w:pPr>
      <w:r w:rsidRPr="006D0DDD">
        <w:rPr>
          <w:rFonts w:ascii="Times New Roman" w:hAnsi="Times New Roman"/>
          <w:lang w:val="sr-Cyrl-CS" w:eastAsia="sr-Cyrl-CS"/>
        </w:rPr>
        <w:t>Датум</w:t>
      </w:r>
      <w:r w:rsidRPr="006D0DDD">
        <w:rPr>
          <w:rFonts w:ascii="Times New Roman" w:hAnsi="Times New Roman"/>
          <w:lang w:val="sr-Latn-CS" w:eastAsia="sr-Cyrl-CS"/>
        </w:rPr>
        <w:t xml:space="preserve"> </w:t>
      </w:r>
      <w:r w:rsidRPr="006D0DDD">
        <w:rPr>
          <w:rFonts w:ascii="Times New Roman" w:hAnsi="Times New Roman"/>
          <w:lang w:val="sr-Cyrl-CS" w:eastAsia="sr-Cyrl-CS"/>
        </w:rPr>
        <w:t>објављивања</w:t>
      </w:r>
      <w:r w:rsidRPr="006D0DDD">
        <w:rPr>
          <w:rFonts w:ascii="Times New Roman" w:hAnsi="Times New Roman"/>
          <w:lang w:val="sr-Latn-CS" w:eastAsia="sr-Cyrl-CS"/>
        </w:rPr>
        <w:t xml:space="preserve"> </w:t>
      </w:r>
      <w:r w:rsidRPr="006D0DDD">
        <w:rPr>
          <w:rFonts w:ascii="Times New Roman" w:hAnsi="Times New Roman"/>
          <w:lang w:val="sr-Cyrl-CS" w:eastAsia="sr-Cyrl-CS"/>
        </w:rPr>
        <w:t>позива</w:t>
      </w:r>
      <w:r w:rsidRPr="006D0DDD">
        <w:rPr>
          <w:rFonts w:ascii="Times New Roman" w:hAnsi="Times New Roman"/>
          <w:lang w:val="sr-Latn-CS" w:eastAsia="sr-Cyrl-CS"/>
        </w:rPr>
        <w:t xml:space="preserve">: </w:t>
      </w:r>
      <w:r w:rsidR="0097749B">
        <w:rPr>
          <w:rFonts w:ascii="Times New Roman" w:hAnsi="Times New Roman"/>
          <w:lang w:val="sr-Latn-CS" w:eastAsia="sr-Cyrl-CS"/>
        </w:rPr>
        <w:t>18</w:t>
      </w:r>
      <w:r w:rsidR="003A2B7A">
        <w:rPr>
          <w:rFonts w:ascii="Times New Roman" w:hAnsi="Times New Roman"/>
          <w:lang w:val="sr-Latn-CS" w:eastAsia="sr-Cyrl-CS"/>
        </w:rPr>
        <w:t>.10</w:t>
      </w:r>
      <w:r w:rsidR="006117A5" w:rsidRPr="003A2B7A">
        <w:rPr>
          <w:rFonts w:ascii="Times New Roman" w:hAnsi="Times New Roman"/>
          <w:lang w:val="sr-Latn-CS" w:eastAsia="sr-Cyrl-CS"/>
        </w:rPr>
        <w:t>.2019</w:t>
      </w:r>
      <w:r w:rsidRPr="006D0DDD">
        <w:rPr>
          <w:rFonts w:ascii="Times New Roman" w:hAnsi="Times New Roman"/>
          <w:lang w:val="sr-Latn-CS" w:eastAsia="sr-Cyrl-CS"/>
        </w:rPr>
        <w:t xml:space="preserve">. </w:t>
      </w:r>
      <w:r w:rsidRPr="006D0DDD">
        <w:rPr>
          <w:rFonts w:ascii="Times New Roman" w:hAnsi="Times New Roman"/>
          <w:lang w:val="sr-Cyrl-CS" w:eastAsia="sr-Cyrl-CS"/>
        </w:rPr>
        <w:t>године</w:t>
      </w:r>
    </w:p>
    <w:p w:rsidR="00355131" w:rsidRPr="006D0DDD" w:rsidRDefault="00355131" w:rsidP="00AB46BB">
      <w:pPr>
        <w:pStyle w:val="Style29"/>
        <w:widowControl/>
        <w:spacing w:before="77"/>
        <w:rPr>
          <w:rFonts w:ascii="Times New Roman" w:hAnsi="Times New Roman"/>
          <w:lang w:val="sr-Cyrl-CS" w:eastAsia="sr-Cyrl-CS"/>
        </w:rPr>
      </w:pPr>
      <w:r w:rsidRPr="006D0DDD">
        <w:rPr>
          <w:rFonts w:ascii="Times New Roman" w:hAnsi="Times New Roman"/>
          <w:lang w:eastAsia="sr-Cyrl-CS"/>
        </w:rPr>
        <w:t>Крајњи</w:t>
      </w:r>
      <w:r w:rsidRPr="006D0DDD">
        <w:rPr>
          <w:rFonts w:ascii="Times New Roman" w:hAnsi="Times New Roman"/>
          <w:lang w:val="sr-Latn-CS" w:eastAsia="sr-Cyrl-CS"/>
        </w:rPr>
        <w:t xml:space="preserve"> </w:t>
      </w:r>
      <w:r w:rsidRPr="006D0DDD">
        <w:rPr>
          <w:rFonts w:ascii="Times New Roman" w:hAnsi="Times New Roman"/>
          <w:lang w:eastAsia="sr-Cyrl-CS"/>
        </w:rPr>
        <w:t>рок</w:t>
      </w:r>
      <w:r w:rsidRPr="006D0DDD">
        <w:rPr>
          <w:rFonts w:ascii="Times New Roman" w:hAnsi="Times New Roman"/>
          <w:lang w:val="sr-Latn-CS" w:eastAsia="sr-Cyrl-CS"/>
        </w:rPr>
        <w:t xml:space="preserve"> </w:t>
      </w:r>
      <w:r w:rsidRPr="006D0DDD">
        <w:rPr>
          <w:rFonts w:ascii="Times New Roman" w:hAnsi="Times New Roman"/>
          <w:lang w:eastAsia="sr-Cyrl-CS"/>
        </w:rPr>
        <w:t>за</w:t>
      </w:r>
      <w:r w:rsidRPr="006D0DDD">
        <w:rPr>
          <w:rFonts w:ascii="Times New Roman" w:hAnsi="Times New Roman"/>
          <w:lang w:val="sr-Latn-CS" w:eastAsia="sr-Cyrl-CS"/>
        </w:rPr>
        <w:t xml:space="preserve"> </w:t>
      </w:r>
      <w:r w:rsidRPr="006D0DDD">
        <w:rPr>
          <w:rFonts w:ascii="Times New Roman" w:hAnsi="Times New Roman"/>
          <w:lang w:eastAsia="sr-Cyrl-CS"/>
        </w:rPr>
        <w:t>достављање</w:t>
      </w:r>
      <w:r w:rsidRPr="006D0DDD">
        <w:rPr>
          <w:rFonts w:ascii="Times New Roman" w:hAnsi="Times New Roman"/>
          <w:lang w:val="sr-Latn-CS" w:eastAsia="sr-Cyrl-CS"/>
        </w:rPr>
        <w:t xml:space="preserve"> </w:t>
      </w:r>
      <w:r w:rsidRPr="006D0DDD">
        <w:rPr>
          <w:rFonts w:ascii="Times New Roman" w:hAnsi="Times New Roman"/>
          <w:lang w:eastAsia="sr-Cyrl-CS"/>
        </w:rPr>
        <w:t>понуде</w:t>
      </w:r>
      <w:r w:rsidR="006117A5">
        <w:rPr>
          <w:rFonts w:ascii="Times New Roman" w:hAnsi="Times New Roman"/>
          <w:lang w:val="sr-Latn-CS" w:eastAsia="sr-Cyrl-CS"/>
        </w:rPr>
        <w:t xml:space="preserve">: </w:t>
      </w:r>
      <w:r w:rsidR="0097749B">
        <w:rPr>
          <w:rFonts w:ascii="Times New Roman" w:hAnsi="Times New Roman"/>
          <w:lang w:val="sr-Latn-CS" w:eastAsia="sr-Cyrl-CS"/>
        </w:rPr>
        <w:t>28</w:t>
      </w:r>
      <w:r w:rsidR="003A2B7A">
        <w:rPr>
          <w:rFonts w:ascii="Times New Roman" w:hAnsi="Times New Roman"/>
          <w:lang w:val="sr-Latn-CS" w:eastAsia="sr-Cyrl-CS"/>
        </w:rPr>
        <w:t>.10</w:t>
      </w:r>
      <w:r w:rsidRPr="003A2B7A">
        <w:rPr>
          <w:rFonts w:ascii="Times New Roman" w:hAnsi="Times New Roman"/>
          <w:lang w:val="sr-Latn-CS" w:eastAsia="sr-Cyrl-CS"/>
        </w:rPr>
        <w:t>.</w:t>
      </w:r>
      <w:r w:rsidR="006117A5" w:rsidRPr="003A2B7A">
        <w:rPr>
          <w:rFonts w:ascii="Times New Roman" w:hAnsi="Times New Roman"/>
          <w:lang w:val="sr-Latn-CS" w:eastAsia="sr-Cyrl-CS"/>
        </w:rPr>
        <w:t>2019</w:t>
      </w:r>
      <w:r w:rsidRPr="006D0DDD">
        <w:rPr>
          <w:rFonts w:ascii="Times New Roman" w:hAnsi="Times New Roman"/>
          <w:lang w:val="sr-Latn-CS" w:eastAsia="sr-Cyrl-CS"/>
        </w:rPr>
        <w:t xml:space="preserve">. </w:t>
      </w:r>
      <w:r w:rsidRPr="006D0DDD">
        <w:rPr>
          <w:rFonts w:ascii="Times New Roman" w:hAnsi="Times New Roman"/>
          <w:lang w:val="sr-Cyrl-CS" w:eastAsia="sr-Cyrl-CS"/>
        </w:rPr>
        <w:t>године до 12 часова</w:t>
      </w:r>
    </w:p>
    <w:p w:rsidR="00355131" w:rsidRPr="006D0DDD" w:rsidRDefault="00355131" w:rsidP="00AB46BB">
      <w:pPr>
        <w:pStyle w:val="Style29"/>
        <w:widowControl/>
        <w:spacing w:before="77"/>
        <w:rPr>
          <w:rFonts w:ascii="Times New Roman" w:hAnsi="Times New Roman"/>
          <w:sz w:val="30"/>
          <w:szCs w:val="30"/>
          <w:lang w:val="sr-Cyrl-CS" w:eastAsia="sr-Cyrl-CS"/>
        </w:rPr>
      </w:pPr>
      <w:r w:rsidRPr="006D0DDD">
        <w:rPr>
          <w:rFonts w:ascii="Times New Roman" w:hAnsi="Times New Roman"/>
          <w:lang w:val="sr-Cyrl-CS" w:eastAsia="sr-Cyrl-CS"/>
        </w:rPr>
        <w:t xml:space="preserve">Отварање </w:t>
      </w:r>
      <w:r w:rsidRPr="00AF57C1">
        <w:rPr>
          <w:rFonts w:ascii="Times New Roman" w:hAnsi="Times New Roman"/>
          <w:lang w:val="sr-Cyrl-CS" w:eastAsia="sr-Cyrl-CS"/>
        </w:rPr>
        <w:t>понуда</w:t>
      </w:r>
      <w:r w:rsidR="00AF57C1" w:rsidRPr="00AF57C1">
        <w:rPr>
          <w:rFonts w:ascii="Times New Roman" w:hAnsi="Times New Roman"/>
          <w:lang w:val="sr-Cyrl-CS" w:eastAsia="sr-Cyrl-CS"/>
        </w:rPr>
        <w:t xml:space="preserve">: </w:t>
      </w:r>
      <w:r w:rsidR="0097749B">
        <w:rPr>
          <w:rFonts w:ascii="Times New Roman" w:hAnsi="Times New Roman"/>
          <w:lang w:eastAsia="sr-Cyrl-CS"/>
        </w:rPr>
        <w:t>28</w:t>
      </w:r>
      <w:r w:rsidR="003A2B7A">
        <w:rPr>
          <w:rFonts w:ascii="Times New Roman" w:hAnsi="Times New Roman"/>
          <w:lang w:eastAsia="sr-Cyrl-CS"/>
        </w:rPr>
        <w:t>.10</w:t>
      </w:r>
      <w:r w:rsidRPr="003A2B7A">
        <w:rPr>
          <w:rFonts w:ascii="Times New Roman" w:hAnsi="Times New Roman"/>
          <w:lang w:val="sr-Cyrl-CS" w:eastAsia="sr-Cyrl-CS"/>
        </w:rPr>
        <w:t>.</w:t>
      </w:r>
      <w:r w:rsidR="006117A5" w:rsidRPr="003A2B7A">
        <w:rPr>
          <w:rFonts w:ascii="Times New Roman" w:hAnsi="Times New Roman"/>
          <w:lang w:val="sr-Cyrl-CS" w:eastAsia="sr-Cyrl-CS"/>
        </w:rPr>
        <w:t>2019</w:t>
      </w:r>
      <w:r w:rsidRPr="006D0DDD">
        <w:rPr>
          <w:rFonts w:ascii="Times New Roman" w:hAnsi="Times New Roman"/>
          <w:lang w:val="sr-Cyrl-CS" w:eastAsia="sr-Cyrl-CS"/>
        </w:rPr>
        <w:t>. године у 12,15 часова</w:t>
      </w:r>
    </w:p>
    <w:p w:rsidR="00355131" w:rsidRPr="006D0DDD" w:rsidRDefault="00355131" w:rsidP="00537D49">
      <w:pPr>
        <w:rPr>
          <w:lang w:val="sr-Cyrl-CS"/>
        </w:rPr>
      </w:pPr>
    </w:p>
    <w:p w:rsidR="00355131" w:rsidRPr="006D0DDD" w:rsidRDefault="00355131" w:rsidP="00AB46BB">
      <w:pPr>
        <w:jc w:val="center"/>
        <w:rPr>
          <w:lang w:val="sr-Cyrl-CS"/>
        </w:rPr>
      </w:pPr>
    </w:p>
    <w:p w:rsidR="00355131" w:rsidRPr="006D0DDD" w:rsidRDefault="007C650F" w:rsidP="00AB46BB">
      <w:pPr>
        <w:pStyle w:val="Style29"/>
        <w:widowControl/>
        <w:spacing w:before="77"/>
        <w:jc w:val="center"/>
        <w:rPr>
          <w:rFonts w:ascii="Times New Roman" w:hAnsi="Times New Roman"/>
          <w:lang w:val="sr-Cyrl-CS" w:eastAsia="sr-Cyrl-CS"/>
        </w:rPr>
      </w:pPr>
      <w:r>
        <w:rPr>
          <w:rFonts w:ascii="Times New Roman" w:hAnsi="Times New Roman"/>
          <w:lang w:val="sr-Cyrl-CS" w:eastAsia="sr-Cyrl-CS"/>
        </w:rPr>
        <w:t>ОЏАЦИ, октобар</w:t>
      </w:r>
      <w:r w:rsidR="006117A5">
        <w:rPr>
          <w:rFonts w:ascii="Times New Roman" w:hAnsi="Times New Roman"/>
          <w:lang w:val="sr-Cyrl-CS" w:eastAsia="sr-Cyrl-CS"/>
        </w:rPr>
        <w:t xml:space="preserve"> 2019</w:t>
      </w:r>
      <w:r w:rsidR="00355131" w:rsidRPr="006D0DDD">
        <w:rPr>
          <w:rFonts w:ascii="Times New Roman" w:hAnsi="Times New Roman"/>
          <w:lang w:val="sr-Cyrl-CS" w:eastAsia="sr-Cyrl-CS"/>
        </w:rPr>
        <w:t>. године</w:t>
      </w:r>
    </w:p>
    <w:p w:rsidR="001F6FB4" w:rsidRDefault="001F6FB4" w:rsidP="00355131">
      <w:pPr>
        <w:pStyle w:val="Header"/>
        <w:tabs>
          <w:tab w:val="center" w:pos="4820"/>
        </w:tabs>
        <w:rPr>
          <w:rFonts w:ascii="Times New Roman" w:hAnsi="Times New Roman"/>
          <w:sz w:val="24"/>
          <w:szCs w:val="24"/>
          <w:lang w:val="sr-Cyrl-CS"/>
        </w:rPr>
      </w:pPr>
    </w:p>
    <w:p w:rsidR="0024121A" w:rsidRDefault="0024121A" w:rsidP="00355131">
      <w:pPr>
        <w:pStyle w:val="Header"/>
        <w:tabs>
          <w:tab w:val="center" w:pos="4820"/>
        </w:tabs>
        <w:rPr>
          <w:rFonts w:ascii="Times New Roman" w:hAnsi="Times New Roman"/>
          <w:b/>
          <w:lang w:val="sr-Cyrl-CS"/>
        </w:rPr>
      </w:pPr>
    </w:p>
    <w:p w:rsidR="001F6FB4" w:rsidRDefault="001F6FB4" w:rsidP="00355131">
      <w:pPr>
        <w:pStyle w:val="Header"/>
        <w:tabs>
          <w:tab w:val="center" w:pos="4820"/>
        </w:tabs>
        <w:rPr>
          <w:rFonts w:ascii="Times New Roman" w:hAnsi="Times New Roman"/>
          <w:b/>
          <w:lang w:val="sr-Cyrl-CS"/>
        </w:rPr>
      </w:pPr>
    </w:p>
    <w:p w:rsidR="00355131" w:rsidRPr="001F6FB4" w:rsidRDefault="00355131" w:rsidP="00355131">
      <w:pPr>
        <w:pStyle w:val="Header"/>
        <w:tabs>
          <w:tab w:val="center" w:pos="4820"/>
        </w:tabs>
        <w:rPr>
          <w:rFonts w:ascii="Times New Roman" w:hAnsi="Times New Roman"/>
          <w:b/>
          <w:sz w:val="22"/>
          <w:szCs w:val="22"/>
          <w:lang w:val="sr-Cyrl-CS"/>
        </w:rPr>
      </w:pPr>
      <w:r w:rsidRPr="00AF57C1">
        <w:rPr>
          <w:rFonts w:ascii="Times New Roman" w:hAnsi="Times New Roman"/>
          <w:b/>
          <w:sz w:val="22"/>
          <w:szCs w:val="22"/>
          <w:lang w:val="sr-Cyrl-CS"/>
        </w:rPr>
        <w:t xml:space="preserve">Укупан број страна </w:t>
      </w:r>
      <w:r w:rsidR="003E2D2F">
        <w:rPr>
          <w:rFonts w:ascii="Times New Roman" w:hAnsi="Times New Roman"/>
          <w:b/>
          <w:sz w:val="22"/>
          <w:szCs w:val="22"/>
          <w:lang w:val="sr-Cyrl-CS"/>
        </w:rPr>
        <w:t>50</w:t>
      </w:r>
    </w:p>
    <w:p w:rsidR="00355131" w:rsidRPr="006D0DDD" w:rsidRDefault="00355131" w:rsidP="00355131">
      <w:pPr>
        <w:pStyle w:val="Header"/>
        <w:tabs>
          <w:tab w:val="center" w:pos="4820"/>
        </w:tabs>
        <w:rPr>
          <w:rFonts w:ascii="Times New Roman" w:hAnsi="Times New Roman"/>
          <w:b/>
          <w:lang w:val="sr-Cyrl-CS"/>
        </w:rPr>
      </w:pPr>
    </w:p>
    <w:p w:rsidR="006D0DDD" w:rsidRPr="00D30D98" w:rsidRDefault="006D0DDD" w:rsidP="00355131">
      <w:pPr>
        <w:pStyle w:val="Style29"/>
        <w:widowControl/>
        <w:tabs>
          <w:tab w:val="left" w:pos="-180"/>
        </w:tabs>
        <w:spacing w:before="77"/>
        <w:jc w:val="both"/>
        <w:rPr>
          <w:rFonts w:ascii="Times New Roman" w:hAnsi="Times New Roman"/>
          <w:lang w:val="sr-Cyrl-CS"/>
        </w:rPr>
      </w:pPr>
    </w:p>
    <w:p w:rsidR="00355131" w:rsidRPr="001F6FB4" w:rsidRDefault="00355131" w:rsidP="00355131">
      <w:pPr>
        <w:pStyle w:val="Style29"/>
        <w:widowControl/>
        <w:tabs>
          <w:tab w:val="left" w:pos="-180"/>
        </w:tabs>
        <w:spacing w:before="77"/>
        <w:jc w:val="both"/>
        <w:rPr>
          <w:rFonts w:ascii="Times New Roman" w:hAnsi="Times New Roman"/>
          <w:lang w:val="sr-Cyrl-CS"/>
        </w:rPr>
      </w:pPr>
      <w:r w:rsidRPr="006D0DDD">
        <w:rPr>
          <w:rFonts w:ascii="Times New Roman" w:hAnsi="Times New Roman"/>
          <w:lang w:val="sr-Cyrl-CS"/>
        </w:rPr>
        <w:lastRenderedPageBreak/>
        <w:t>На основу</w:t>
      </w:r>
      <w:r w:rsidRPr="006D0DDD">
        <w:rPr>
          <w:rFonts w:ascii="Times New Roman" w:hAnsi="Times New Roman"/>
          <w:i/>
          <w:lang w:val="sr-Cyrl-CS"/>
        </w:rPr>
        <w:t xml:space="preserve"> </w:t>
      </w:r>
      <w:r w:rsidRPr="006D0DDD">
        <w:rPr>
          <w:rFonts w:ascii="Times New Roman" w:hAnsi="Times New Roman"/>
          <w:lang w:val="sr-Cyrl-CS"/>
        </w:rPr>
        <w:t xml:space="preserve">члана 39. и члана 61. Закона о јавним набавкама (,,Сл.гласник РС“, бр. 124/12, 14/15 и 68/15),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и Одлуке о покретању поступка јавне набавке </w:t>
      </w:r>
      <w:r w:rsidRPr="001F6FB4">
        <w:rPr>
          <w:rFonts w:ascii="Times New Roman" w:hAnsi="Times New Roman"/>
          <w:lang w:val="sr-Cyrl-CS"/>
        </w:rPr>
        <w:t>бр</w:t>
      </w:r>
      <w:r w:rsidRPr="006D0DDD">
        <w:rPr>
          <w:rFonts w:ascii="Times New Roman" w:hAnsi="Times New Roman"/>
          <w:lang w:val="sr-Cyrl-CS"/>
        </w:rPr>
        <w:t xml:space="preserve">ој </w:t>
      </w:r>
      <w:r w:rsidR="00A44D7F">
        <w:rPr>
          <w:rFonts w:ascii="Times New Roman" w:hAnsi="Times New Roman"/>
          <w:lang w:val="sr-Cyrl-CS"/>
        </w:rPr>
        <w:t>03-</w:t>
      </w:r>
      <w:r w:rsidR="00A44D7F" w:rsidRPr="00625AE6">
        <w:rPr>
          <w:rFonts w:ascii="Times New Roman" w:hAnsi="Times New Roman"/>
          <w:lang w:val="sr-Cyrl-CS"/>
        </w:rPr>
        <w:t>7</w:t>
      </w:r>
      <w:r w:rsidR="000A7748">
        <w:rPr>
          <w:rFonts w:ascii="Times New Roman" w:hAnsi="Times New Roman"/>
          <w:lang w:val="sr-Cyrl-CS"/>
        </w:rPr>
        <w:t>-138</w:t>
      </w:r>
      <w:r w:rsidR="001F6FB4">
        <w:rPr>
          <w:rFonts w:ascii="Times New Roman" w:hAnsi="Times New Roman"/>
          <w:lang w:val="sr-Cyrl-CS"/>
        </w:rPr>
        <w:t>-1</w:t>
      </w:r>
      <w:r w:rsidR="00C17970">
        <w:rPr>
          <w:rFonts w:ascii="Times New Roman" w:hAnsi="Times New Roman"/>
          <w:lang w:val="sr-Cyrl-CS"/>
        </w:rPr>
        <w:t>/2019</w:t>
      </w:r>
      <w:r w:rsidR="006D0DDD" w:rsidRPr="001F6FB4">
        <w:rPr>
          <w:rFonts w:ascii="Times New Roman" w:hAnsi="Times New Roman"/>
          <w:lang w:val="sr-Cyrl-CS"/>
        </w:rPr>
        <w:t>-IV</w:t>
      </w:r>
      <w:r w:rsidR="00C17970">
        <w:rPr>
          <w:rFonts w:ascii="Times New Roman" w:hAnsi="Times New Roman"/>
          <w:lang w:val="sr-Cyrl-CS"/>
        </w:rPr>
        <w:t xml:space="preserve"> од дана </w:t>
      </w:r>
      <w:r w:rsidR="000A7748">
        <w:rPr>
          <w:rFonts w:ascii="Times New Roman" w:hAnsi="Times New Roman"/>
          <w:lang w:val="sr-Cyrl-CS"/>
        </w:rPr>
        <w:t>15.10</w:t>
      </w:r>
      <w:r w:rsidRPr="006D0DDD">
        <w:rPr>
          <w:rFonts w:ascii="Times New Roman" w:hAnsi="Times New Roman"/>
          <w:lang w:val="sr-Cyrl-CS"/>
        </w:rPr>
        <w:t>.201</w:t>
      </w:r>
      <w:r w:rsidR="00C17970">
        <w:rPr>
          <w:rFonts w:ascii="Times New Roman" w:hAnsi="Times New Roman"/>
          <w:lang w:val="sr-Cyrl-CS"/>
        </w:rPr>
        <w:t>9</w:t>
      </w:r>
      <w:r w:rsidRPr="006D0DDD">
        <w:rPr>
          <w:rFonts w:ascii="Times New Roman" w:hAnsi="Times New Roman"/>
          <w:lang w:val="sr-Cyrl-CS"/>
        </w:rPr>
        <w:t>. године и Решења о образовању ком</w:t>
      </w:r>
      <w:r w:rsidR="00C17970">
        <w:rPr>
          <w:rFonts w:ascii="Times New Roman" w:hAnsi="Times New Roman"/>
          <w:lang w:val="sr-Cyrl-CS"/>
        </w:rPr>
        <w:t>и</w:t>
      </w:r>
      <w:r w:rsidR="00A44D7F">
        <w:rPr>
          <w:rFonts w:ascii="Times New Roman" w:hAnsi="Times New Roman"/>
          <w:lang w:val="sr-Cyrl-CS"/>
        </w:rPr>
        <w:t>сије за јавну набавку број: 03-7</w:t>
      </w:r>
      <w:r w:rsidR="000A7748">
        <w:rPr>
          <w:rFonts w:ascii="Times New Roman" w:hAnsi="Times New Roman"/>
          <w:lang w:val="sr-Cyrl-CS"/>
        </w:rPr>
        <w:t>-138</w:t>
      </w:r>
      <w:r w:rsidRPr="006D0DDD">
        <w:rPr>
          <w:rFonts w:ascii="Times New Roman" w:hAnsi="Times New Roman"/>
          <w:lang w:val="sr-Cyrl-CS"/>
        </w:rPr>
        <w:t>-</w:t>
      </w:r>
      <w:r w:rsidR="001F6FB4">
        <w:rPr>
          <w:rFonts w:ascii="Times New Roman" w:hAnsi="Times New Roman"/>
          <w:lang w:val="sr-Cyrl-CS"/>
        </w:rPr>
        <w:t>2</w:t>
      </w:r>
      <w:r w:rsidRPr="006D0DDD">
        <w:rPr>
          <w:rFonts w:ascii="Times New Roman" w:hAnsi="Times New Roman"/>
          <w:lang w:val="sr-Cyrl-CS"/>
        </w:rPr>
        <w:t>/201</w:t>
      </w:r>
      <w:r w:rsidR="00C17970">
        <w:rPr>
          <w:rFonts w:ascii="Times New Roman" w:hAnsi="Times New Roman"/>
          <w:lang w:val="sr-Cyrl-CS"/>
        </w:rPr>
        <w:t>9</w:t>
      </w:r>
      <w:r w:rsidR="00C17970" w:rsidRPr="00C17970">
        <w:rPr>
          <w:rFonts w:ascii="Times New Roman" w:hAnsi="Times New Roman"/>
          <w:lang w:val="sr-Cyrl-CS"/>
        </w:rPr>
        <w:t>-IV</w:t>
      </w:r>
      <w:r w:rsidRPr="001F6FB4">
        <w:rPr>
          <w:rFonts w:ascii="Times New Roman" w:hAnsi="Times New Roman"/>
          <w:lang w:val="sr-Cyrl-CS"/>
        </w:rPr>
        <w:t xml:space="preserve"> </w:t>
      </w:r>
      <w:r w:rsidR="00C17970">
        <w:rPr>
          <w:rFonts w:ascii="Times New Roman" w:hAnsi="Times New Roman"/>
          <w:lang w:val="sr-Cyrl-CS"/>
        </w:rPr>
        <w:t xml:space="preserve">од дана </w:t>
      </w:r>
      <w:r w:rsidR="000A7748">
        <w:rPr>
          <w:rFonts w:ascii="Times New Roman" w:hAnsi="Times New Roman"/>
          <w:lang w:val="sr-Cyrl-CS"/>
        </w:rPr>
        <w:t>15.10</w:t>
      </w:r>
      <w:r w:rsidR="00A44D7F">
        <w:rPr>
          <w:rFonts w:ascii="Times New Roman" w:hAnsi="Times New Roman"/>
          <w:lang w:val="sr-Cyrl-CS"/>
        </w:rPr>
        <w:t>.2019</w:t>
      </w:r>
      <w:r w:rsidRPr="006D0DDD">
        <w:rPr>
          <w:rFonts w:ascii="Times New Roman" w:hAnsi="Times New Roman"/>
          <w:lang w:val="sr-Cyrl-CS"/>
        </w:rPr>
        <w:t>. године,</w:t>
      </w:r>
      <w:r w:rsidRPr="001F6FB4">
        <w:rPr>
          <w:rFonts w:ascii="Times New Roman" w:hAnsi="Times New Roman"/>
          <w:lang w:val="sr-Cyrl-CS"/>
        </w:rPr>
        <w:t xml:space="preserve"> </w:t>
      </w:r>
      <w:r w:rsidRPr="006D0DDD">
        <w:rPr>
          <w:rFonts w:ascii="Times New Roman" w:hAnsi="Times New Roman"/>
          <w:lang w:val="sr-Cyrl-CS"/>
        </w:rPr>
        <w:t>Kомисија за спровођење поступка јавне набавке припремила је следећу</w:t>
      </w:r>
    </w:p>
    <w:p w:rsidR="00355131" w:rsidRPr="001F6FB4" w:rsidRDefault="00355131" w:rsidP="00355131">
      <w:pPr>
        <w:jc w:val="center"/>
        <w:rPr>
          <w:lang w:val="sr-Cyrl-CS"/>
        </w:rPr>
      </w:pPr>
    </w:p>
    <w:p w:rsidR="00355131" w:rsidRPr="001F6FB4" w:rsidRDefault="00355131" w:rsidP="00355131">
      <w:pPr>
        <w:jc w:val="center"/>
        <w:rPr>
          <w:lang w:val="sr-Cyrl-CS"/>
        </w:rPr>
      </w:pPr>
      <w:r w:rsidRPr="001F6FB4">
        <w:rPr>
          <w:lang w:val="sr-Cyrl-CS"/>
        </w:rPr>
        <w:t>КОНКУРСНУ ДОКУМЕНТАЦИЈУ</w:t>
      </w:r>
    </w:p>
    <w:p w:rsidR="00355131" w:rsidRPr="006D0DDD" w:rsidRDefault="00355131" w:rsidP="00355131">
      <w:pPr>
        <w:jc w:val="center"/>
        <w:rPr>
          <w:b/>
          <w:lang w:val="sr-Cyrl-CS"/>
        </w:rPr>
      </w:pPr>
      <w:r w:rsidRPr="006D0DDD">
        <w:rPr>
          <w:b/>
          <w:lang w:val="sr-Latn-CS"/>
        </w:rPr>
        <w:t xml:space="preserve">у </w:t>
      </w:r>
      <w:r w:rsidRPr="006D0DDD">
        <w:rPr>
          <w:b/>
          <w:lang w:val="sr-Cyrl-CS"/>
        </w:rPr>
        <w:t>поступку јавне набавке мале вредности</w:t>
      </w:r>
    </w:p>
    <w:p w:rsidR="00355131" w:rsidRPr="006D0DDD" w:rsidRDefault="00355131" w:rsidP="00A44D7F">
      <w:pPr>
        <w:rPr>
          <w:lang w:val="sr-Cyrl-CS"/>
        </w:rPr>
      </w:pPr>
    </w:p>
    <w:p w:rsidR="00355131" w:rsidRPr="0097749B" w:rsidRDefault="00355131" w:rsidP="0097749B">
      <w:pPr>
        <w:spacing w:line="240" w:lineRule="atLeast"/>
        <w:jc w:val="center"/>
        <w:rPr>
          <w:b/>
          <w:sz w:val="28"/>
          <w:szCs w:val="28"/>
          <w:lang w:val="sr-Cyrl-RS"/>
        </w:rPr>
      </w:pPr>
      <w:r w:rsidRPr="006D0DDD">
        <w:rPr>
          <w:b/>
          <w:sz w:val="28"/>
          <w:szCs w:val="28"/>
          <w:lang w:val="sr-Cyrl-BA"/>
        </w:rPr>
        <w:t xml:space="preserve">Набавка </w:t>
      </w:r>
      <w:r w:rsidR="000A7748">
        <w:rPr>
          <w:b/>
          <w:sz w:val="28"/>
          <w:szCs w:val="28"/>
          <w:lang w:val="sr-Cyrl-RS"/>
        </w:rPr>
        <w:t>опреме за клизалиште</w:t>
      </w:r>
    </w:p>
    <w:p w:rsidR="00355131" w:rsidRPr="002050CD" w:rsidRDefault="00355131" w:rsidP="00355131">
      <w:pPr>
        <w:jc w:val="center"/>
        <w:rPr>
          <w:b/>
          <w:lang w:val="sr-Cyrl-CS"/>
        </w:rPr>
      </w:pPr>
      <w:r w:rsidRPr="006D0DDD">
        <w:rPr>
          <w:b/>
          <w:lang w:val="sr-Cyrl-CS"/>
        </w:rPr>
        <w:t>ЈН</w:t>
      </w:r>
      <w:r w:rsidR="000A7748">
        <w:rPr>
          <w:b/>
          <w:lang w:val="sr-Cyrl-CS"/>
        </w:rPr>
        <w:t>МВ</w:t>
      </w:r>
      <w:r w:rsidRPr="006D0DDD">
        <w:rPr>
          <w:b/>
          <w:lang w:val="sr-Cyrl-CS"/>
        </w:rPr>
        <w:t xml:space="preserve"> БРОЈ </w:t>
      </w:r>
      <w:r w:rsidR="00763129" w:rsidRPr="006D0DDD">
        <w:rPr>
          <w:b/>
          <w:lang w:val="sr-Cyrl-CS"/>
        </w:rPr>
        <w:t>404-1-</w:t>
      </w:r>
      <w:r w:rsidR="000A7748">
        <w:rPr>
          <w:b/>
          <w:lang w:val="sr-Cyrl-CS"/>
        </w:rPr>
        <w:t>55</w:t>
      </w:r>
      <w:r w:rsidRPr="006D0DDD">
        <w:rPr>
          <w:b/>
          <w:lang w:val="sr-Cyrl-CS"/>
        </w:rPr>
        <w:t>/201</w:t>
      </w:r>
      <w:r w:rsidR="00C17970">
        <w:rPr>
          <w:b/>
          <w:lang w:val="sr-Cyrl-CS"/>
        </w:rPr>
        <w:t>9</w:t>
      </w:r>
    </w:p>
    <w:p w:rsidR="00355131" w:rsidRPr="006D0DDD" w:rsidRDefault="00355131" w:rsidP="00355131">
      <w:pPr>
        <w:jc w:val="center"/>
        <w:rPr>
          <w:b/>
          <w:lang w:val="sr-Cyrl-CS"/>
        </w:rPr>
      </w:pPr>
    </w:p>
    <w:tbl>
      <w:tblPr>
        <w:tblW w:w="9843" w:type="dxa"/>
        <w:tblInd w:w="-15" w:type="dxa"/>
        <w:tblLayout w:type="fixed"/>
        <w:tblLook w:val="0000" w:firstRow="0" w:lastRow="0" w:firstColumn="0" w:lastColumn="0" w:noHBand="0" w:noVBand="0"/>
      </w:tblPr>
      <w:tblGrid>
        <w:gridCol w:w="1383"/>
        <w:gridCol w:w="7020"/>
        <w:gridCol w:w="1440"/>
      </w:tblGrid>
      <w:tr w:rsidR="00355131" w:rsidRPr="00A44D7F" w:rsidTr="005B1952">
        <w:trPr>
          <w:trHeight w:val="58"/>
        </w:trPr>
        <w:tc>
          <w:tcPr>
            <w:tcW w:w="1383" w:type="dxa"/>
            <w:tcBorders>
              <w:top w:val="single" w:sz="4" w:space="0" w:color="000000"/>
              <w:left w:val="single" w:sz="4" w:space="0" w:color="000000"/>
              <w:bottom w:val="single" w:sz="4" w:space="0" w:color="000000"/>
            </w:tcBorders>
          </w:tcPr>
          <w:p w:rsidR="00355131" w:rsidRPr="00C109CD" w:rsidRDefault="00355131" w:rsidP="00C109CD">
            <w:pPr>
              <w:jc w:val="right"/>
              <w:rPr>
                <w:b/>
                <w:lang w:val="sr-Cyrl-CS"/>
              </w:rPr>
            </w:pPr>
            <w:r w:rsidRPr="00C109CD">
              <w:rPr>
                <w:b/>
                <w:lang w:val="sr-Cyrl-CS"/>
              </w:rPr>
              <w:t>Поглавље</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jc w:val="center"/>
              <w:rPr>
                <w:b/>
                <w:lang w:val="sr-Cyrl-CS"/>
              </w:rPr>
            </w:pPr>
            <w:r w:rsidRPr="00C109CD">
              <w:rPr>
                <w:b/>
                <w:lang w:val="sr-Cyrl-CS"/>
              </w:rPr>
              <w:t>Назив поглавља</w:t>
            </w:r>
          </w:p>
        </w:tc>
        <w:tc>
          <w:tcPr>
            <w:tcW w:w="1440" w:type="dxa"/>
            <w:tcBorders>
              <w:top w:val="single" w:sz="4" w:space="0" w:color="000000"/>
              <w:left w:val="single" w:sz="4" w:space="0" w:color="000000"/>
              <w:bottom w:val="single" w:sz="4" w:space="0" w:color="000000"/>
              <w:right w:val="single" w:sz="4" w:space="0" w:color="000000"/>
            </w:tcBorders>
          </w:tcPr>
          <w:p w:rsidR="00355131" w:rsidRPr="00822366" w:rsidRDefault="00355131" w:rsidP="0088071B">
            <w:pPr>
              <w:jc w:val="center"/>
              <w:rPr>
                <w:b/>
              </w:rPr>
            </w:pPr>
            <w:r w:rsidRPr="00822366">
              <w:rPr>
                <w:b/>
              </w:rPr>
              <w:t>страна</w:t>
            </w:r>
          </w:p>
        </w:tc>
      </w:tr>
      <w:tr w:rsidR="00355131" w:rsidRPr="00A44D7F" w:rsidTr="005B1952">
        <w:trPr>
          <w:trHeight w:val="597"/>
        </w:trPr>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rPr>
                <w:lang w:val="sr-Cyrl-CS"/>
              </w:rPr>
            </w:pP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Општи подаци о јавној набавци</w:t>
            </w:r>
          </w:p>
        </w:tc>
        <w:tc>
          <w:tcPr>
            <w:tcW w:w="1440" w:type="dxa"/>
            <w:tcBorders>
              <w:top w:val="single" w:sz="4" w:space="0" w:color="000000"/>
              <w:left w:val="single" w:sz="4" w:space="0" w:color="000000"/>
              <w:bottom w:val="single" w:sz="4" w:space="0" w:color="000000"/>
              <w:right w:val="single" w:sz="4" w:space="0" w:color="000000"/>
            </w:tcBorders>
          </w:tcPr>
          <w:p w:rsidR="00355131" w:rsidRPr="000A7748" w:rsidRDefault="00355131" w:rsidP="0088071B">
            <w:pPr>
              <w:snapToGrid w:val="0"/>
              <w:jc w:val="center"/>
              <w:rPr>
                <w:highlight w:val="yellow"/>
                <w:lang w:val="sr-Cyrl-CS"/>
              </w:rPr>
            </w:pPr>
            <w:r w:rsidRPr="005B1952">
              <w:rPr>
                <w:lang w:val="sr-Cyrl-CS"/>
              </w:rPr>
              <w:t>4</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pP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pPr>
            <w:r w:rsidRPr="00C109CD">
              <w:rPr>
                <w:lang w:val="sr-Cyrl-CS"/>
              </w:rPr>
              <w:t>Врста, техничке карактеристике, квалитет, количина и опис добара, радова или услуга</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FD0288" w:rsidP="0088071B">
            <w:pPr>
              <w:snapToGrid w:val="0"/>
              <w:jc w:val="center"/>
            </w:pPr>
            <w:r w:rsidRPr="005B1952">
              <w:t>5</w:t>
            </w:r>
          </w:p>
        </w:tc>
      </w:tr>
      <w:tr w:rsidR="00691A47" w:rsidRPr="00A44D7F" w:rsidTr="005B1952">
        <w:tc>
          <w:tcPr>
            <w:tcW w:w="1383" w:type="dxa"/>
            <w:tcBorders>
              <w:top w:val="single" w:sz="4" w:space="0" w:color="000000"/>
              <w:left w:val="single" w:sz="4" w:space="0" w:color="000000"/>
              <w:bottom w:val="single" w:sz="4" w:space="0" w:color="000000"/>
            </w:tcBorders>
          </w:tcPr>
          <w:p w:rsidR="00691A47" w:rsidRPr="00C109CD" w:rsidRDefault="00691A47" w:rsidP="00C109CD">
            <w:pPr>
              <w:numPr>
                <w:ilvl w:val="0"/>
                <w:numId w:val="6"/>
              </w:numPr>
              <w:snapToGrid w:val="0"/>
              <w:jc w:val="right"/>
            </w:pPr>
          </w:p>
        </w:tc>
        <w:tc>
          <w:tcPr>
            <w:tcW w:w="7020" w:type="dxa"/>
            <w:tcBorders>
              <w:top w:val="single" w:sz="4" w:space="0" w:color="000000"/>
              <w:left w:val="single" w:sz="4" w:space="0" w:color="000000"/>
              <w:bottom w:val="single" w:sz="4" w:space="0" w:color="000000"/>
              <w:right w:val="single" w:sz="4" w:space="0" w:color="000000"/>
            </w:tcBorders>
          </w:tcPr>
          <w:p w:rsidR="00691A47" w:rsidRPr="00C109CD" w:rsidRDefault="00691A47" w:rsidP="0088071B">
            <w:pPr>
              <w:snapToGrid w:val="0"/>
              <w:jc w:val="both"/>
              <w:rPr>
                <w:lang w:val="sr-Cyrl-CS"/>
              </w:rPr>
            </w:pPr>
            <w:r w:rsidRPr="00C109CD">
              <w:rPr>
                <w:lang w:val="sr-Cyrl-CS"/>
              </w:rPr>
              <w:t>Техничка документација и планови</w:t>
            </w:r>
          </w:p>
        </w:tc>
        <w:tc>
          <w:tcPr>
            <w:tcW w:w="1440" w:type="dxa"/>
            <w:tcBorders>
              <w:top w:val="single" w:sz="4" w:space="0" w:color="000000"/>
              <w:left w:val="single" w:sz="4" w:space="0" w:color="000000"/>
              <w:bottom w:val="single" w:sz="4" w:space="0" w:color="000000"/>
              <w:right w:val="single" w:sz="4" w:space="0" w:color="000000"/>
            </w:tcBorders>
          </w:tcPr>
          <w:p w:rsidR="00691A47" w:rsidRPr="005B1952" w:rsidRDefault="00822366" w:rsidP="0088071B">
            <w:pPr>
              <w:snapToGrid w:val="0"/>
              <w:jc w:val="center"/>
            </w:pPr>
            <w:r w:rsidRPr="005B1952">
              <w:t>8</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pP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Услови за учешће у поступку јавне набавке из чл. 75. и 76. Закона и упутство како се доказује испуњеност тих услова</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7A2447" w:rsidP="0088071B">
            <w:pPr>
              <w:snapToGrid w:val="0"/>
              <w:jc w:val="center"/>
            </w:pPr>
            <w:r w:rsidRPr="005B1952">
              <w:t>9</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pP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Критеријум за доделу уговора</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355131" w:rsidP="007A2447">
            <w:pPr>
              <w:snapToGrid w:val="0"/>
              <w:jc w:val="center"/>
            </w:pPr>
            <w:r w:rsidRPr="005B1952">
              <w:t>1</w:t>
            </w:r>
            <w:r w:rsidR="005B1952">
              <w:t>3</w:t>
            </w:r>
          </w:p>
        </w:tc>
      </w:tr>
      <w:tr w:rsidR="00355131" w:rsidRPr="00A44D7F" w:rsidTr="005B1952">
        <w:trPr>
          <w:trHeight w:val="354"/>
        </w:trPr>
        <w:tc>
          <w:tcPr>
            <w:tcW w:w="1383" w:type="dxa"/>
            <w:tcBorders>
              <w:top w:val="single" w:sz="4" w:space="0" w:color="000000"/>
              <w:left w:val="single" w:sz="4" w:space="0" w:color="000000"/>
              <w:bottom w:val="single" w:sz="4" w:space="0" w:color="000000"/>
            </w:tcBorders>
          </w:tcPr>
          <w:p w:rsidR="00355131" w:rsidRPr="00C109CD" w:rsidRDefault="00355131" w:rsidP="00C109CD">
            <w:pPr>
              <w:numPr>
                <w:ilvl w:val="0"/>
                <w:numId w:val="6"/>
              </w:numPr>
              <w:snapToGrid w:val="0"/>
              <w:jc w:val="right"/>
              <w:rPr>
                <w:lang w:val="sr-Cyrl-CS"/>
              </w:rPr>
            </w:pP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Обрасци уз понуду</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355131" w:rsidP="007A2447">
            <w:pPr>
              <w:snapToGrid w:val="0"/>
              <w:jc w:val="center"/>
            </w:pPr>
            <w:r w:rsidRPr="005B1952">
              <w:t>1</w:t>
            </w:r>
            <w:r w:rsidR="005B1952">
              <w:t>4</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355131" w:rsidRPr="00C109CD">
              <w:rPr>
                <w:lang w:val="sr-Cyrl-CS"/>
              </w:rPr>
              <w:t>.1.</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понуде</w:t>
            </w:r>
            <w:r w:rsidRPr="00C109CD">
              <w:rPr>
                <w:lang w:val="sr-Cyrl-CS"/>
              </w:rPr>
              <w:tab/>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355131" w:rsidP="007A2447">
            <w:pPr>
              <w:snapToGrid w:val="0"/>
              <w:jc w:val="center"/>
            </w:pPr>
            <w:r w:rsidRPr="005B1952">
              <w:t>1</w:t>
            </w:r>
            <w:r w:rsidR="005B1952">
              <w:t>5</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1F6FB4" w:rsidRPr="00C109CD">
              <w:rPr>
                <w:lang w:val="sr-Cyrl-CS"/>
              </w:rPr>
              <w:t>.2.</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подаци о понуђачу</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5B1952" w:rsidP="007A2447">
            <w:pPr>
              <w:snapToGrid w:val="0"/>
              <w:jc w:val="center"/>
            </w:pPr>
            <w:r>
              <w:t>18</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1F6FB4" w:rsidRPr="00C109CD">
              <w:rPr>
                <w:lang w:val="sr-Cyrl-CS"/>
              </w:rPr>
              <w:t>.3</w:t>
            </w:r>
            <w:r w:rsidR="00355131"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подаци о подизвођачу</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5B1952" w:rsidP="0088071B">
            <w:pPr>
              <w:snapToGrid w:val="0"/>
              <w:jc w:val="center"/>
            </w:pPr>
            <w:r>
              <w:t>29</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465" w:hanging="90"/>
              <w:jc w:val="right"/>
              <w:rPr>
                <w:lang w:val="sr-Cyrl-CS"/>
              </w:rPr>
            </w:pPr>
            <w:r w:rsidRPr="00C109CD">
              <w:rPr>
                <w:lang w:val="sr-Cyrl-CS"/>
              </w:rPr>
              <w:t>6</w:t>
            </w:r>
            <w:r w:rsidR="001F6FB4" w:rsidRPr="00C109CD">
              <w:rPr>
                <w:lang w:val="sr-Cyrl-CS"/>
              </w:rPr>
              <w:t>.4.</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tabs>
                <w:tab w:val="left" w:pos="2283"/>
              </w:tabs>
              <w:snapToGrid w:val="0"/>
              <w:jc w:val="both"/>
              <w:rPr>
                <w:lang w:val="sr-Cyrl-CS"/>
              </w:rPr>
            </w:pPr>
            <w:r w:rsidRPr="00C109CD">
              <w:rPr>
                <w:lang w:val="sr-Cyrl-CS"/>
              </w:rPr>
              <w:t>Образац подаци о понуђачу који учествује у заједничкој понуди</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5B1952" w:rsidP="0088071B">
            <w:pPr>
              <w:snapToGrid w:val="0"/>
              <w:jc w:val="center"/>
            </w:pPr>
            <w:r>
              <w:t>20</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5B1952">
              <w:rPr>
                <w:lang w:val="sr-Cyrl-CS"/>
              </w:rPr>
              <w:t>.5</w:t>
            </w:r>
            <w:r w:rsidR="001F6FB4"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Образац изјаве понуђача да не наступа са подизвођачем</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5B1952" w:rsidP="0088071B">
            <w:pPr>
              <w:jc w:val="center"/>
            </w:pPr>
            <w:r>
              <w:t>21</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hanging="28"/>
              <w:jc w:val="right"/>
              <w:rPr>
                <w:lang w:val="sr-Cyrl-CS"/>
              </w:rPr>
            </w:pPr>
            <w:r w:rsidRPr="00C109CD">
              <w:rPr>
                <w:lang w:val="sr-Cyrl-CS"/>
              </w:rPr>
              <w:t>6</w:t>
            </w:r>
            <w:r w:rsidR="005B1952">
              <w:rPr>
                <w:lang w:val="sr-Cyrl-CS"/>
              </w:rPr>
              <w:t>.6</w:t>
            </w:r>
            <w:r w:rsidR="001F6FB4"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snapToGrid w:val="0"/>
              <w:jc w:val="both"/>
              <w:rPr>
                <w:lang w:val="sr-Cyrl-CS"/>
              </w:rPr>
            </w:pPr>
            <w:r w:rsidRPr="00C109CD">
              <w:rPr>
                <w:lang w:val="sr-Cyrl-CS"/>
              </w:rPr>
              <w:t>Образац изјаве чланова групе који подносе заједничку понуду</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5B1952" w:rsidP="0088071B">
            <w:pPr>
              <w:jc w:val="center"/>
            </w:pPr>
            <w:r>
              <w:t>22</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375"/>
              <w:jc w:val="right"/>
              <w:rPr>
                <w:lang w:val="sr-Cyrl-CS"/>
              </w:rPr>
            </w:pPr>
            <w:r w:rsidRPr="00C109CD">
              <w:rPr>
                <w:lang w:val="sr-Cyrl-CS"/>
              </w:rPr>
              <w:t>6</w:t>
            </w:r>
            <w:r w:rsidR="005B1952">
              <w:rPr>
                <w:lang w:val="sr-Cyrl-CS"/>
              </w:rPr>
              <w:t>.7</w:t>
            </w:r>
            <w:r w:rsidR="001F6FB4"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jc w:val="both"/>
              <w:rPr>
                <w:lang w:val="sr-Cyrl-CS"/>
              </w:rPr>
            </w:pPr>
            <w:r w:rsidRPr="00C109CD">
              <w:rPr>
                <w:lang w:val="sr-Cyrl-CS"/>
              </w:rPr>
              <w:t>Образац трошкова припреме понуде</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5B1952" w:rsidP="0088071B">
            <w:pPr>
              <w:snapToGrid w:val="0"/>
              <w:jc w:val="center"/>
            </w:pPr>
            <w:r>
              <w:t>23</w:t>
            </w:r>
          </w:p>
        </w:tc>
      </w:tr>
      <w:tr w:rsidR="00355131" w:rsidRPr="00A44D7F" w:rsidTr="005B1952">
        <w:tc>
          <w:tcPr>
            <w:tcW w:w="1383" w:type="dxa"/>
            <w:tcBorders>
              <w:top w:val="single" w:sz="4" w:space="0" w:color="000000"/>
              <w:left w:val="single" w:sz="4" w:space="0" w:color="000000"/>
              <w:bottom w:val="single" w:sz="4" w:space="0" w:color="000000"/>
            </w:tcBorders>
          </w:tcPr>
          <w:p w:rsidR="00355131" w:rsidRPr="00C109CD" w:rsidRDefault="00691A47" w:rsidP="00C109CD">
            <w:pPr>
              <w:snapToGrid w:val="0"/>
              <w:ind w:left="465"/>
              <w:jc w:val="right"/>
              <w:rPr>
                <w:lang w:val="sr-Cyrl-CS"/>
              </w:rPr>
            </w:pPr>
            <w:r w:rsidRPr="00C109CD">
              <w:rPr>
                <w:lang w:val="sr-Cyrl-CS"/>
              </w:rPr>
              <w:t>6</w:t>
            </w:r>
            <w:r w:rsidR="005B1952">
              <w:rPr>
                <w:lang w:val="sr-Cyrl-CS"/>
              </w:rPr>
              <w:t>.8</w:t>
            </w:r>
            <w:r w:rsidR="001F6FB4"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355131" w:rsidRPr="00C109CD" w:rsidRDefault="00355131" w:rsidP="0088071B">
            <w:pPr>
              <w:jc w:val="both"/>
              <w:rPr>
                <w:lang w:val="sr-Cyrl-CS"/>
              </w:rPr>
            </w:pPr>
            <w:r w:rsidRPr="00C109CD">
              <w:rPr>
                <w:lang w:val="sr-Cyrl-CS"/>
              </w:rPr>
              <w:t>Образац изјаве о независној понуди</w:t>
            </w:r>
          </w:p>
        </w:tc>
        <w:tc>
          <w:tcPr>
            <w:tcW w:w="1440" w:type="dxa"/>
            <w:tcBorders>
              <w:top w:val="single" w:sz="4" w:space="0" w:color="000000"/>
              <w:left w:val="single" w:sz="4" w:space="0" w:color="000000"/>
              <w:bottom w:val="single" w:sz="4" w:space="0" w:color="000000"/>
              <w:right w:val="single" w:sz="4" w:space="0" w:color="000000"/>
            </w:tcBorders>
          </w:tcPr>
          <w:p w:rsidR="00355131" w:rsidRPr="005B1952" w:rsidRDefault="005B1952" w:rsidP="0088071B">
            <w:pPr>
              <w:snapToGrid w:val="0"/>
              <w:jc w:val="center"/>
            </w:pPr>
            <w:r>
              <w:t>24</w:t>
            </w:r>
          </w:p>
        </w:tc>
      </w:tr>
      <w:tr w:rsidR="00914957" w:rsidRPr="00A44D7F" w:rsidTr="005B1952">
        <w:tc>
          <w:tcPr>
            <w:tcW w:w="1383" w:type="dxa"/>
            <w:tcBorders>
              <w:top w:val="single" w:sz="4" w:space="0" w:color="000000"/>
              <w:left w:val="single" w:sz="4" w:space="0" w:color="000000"/>
              <w:bottom w:val="single" w:sz="4" w:space="0" w:color="000000"/>
            </w:tcBorders>
          </w:tcPr>
          <w:p w:rsidR="00914957" w:rsidRPr="00C109CD" w:rsidRDefault="00691A47" w:rsidP="00C109CD">
            <w:pPr>
              <w:snapToGrid w:val="0"/>
              <w:ind w:left="555"/>
              <w:jc w:val="right"/>
              <w:rPr>
                <w:lang w:val="sr-Cyrl-CS"/>
              </w:rPr>
            </w:pPr>
            <w:r w:rsidRPr="00C109CD">
              <w:rPr>
                <w:lang w:val="sr-Cyrl-CS"/>
              </w:rPr>
              <w:t>6</w:t>
            </w:r>
            <w:r w:rsidR="005B1952">
              <w:rPr>
                <w:lang w:val="sr-Cyrl-CS"/>
              </w:rPr>
              <w:t>.9</w:t>
            </w:r>
            <w:r w:rsidR="00914957"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914957" w:rsidRPr="00C109CD" w:rsidRDefault="00914957" w:rsidP="00A44D7F">
            <w:pPr>
              <w:snapToGrid w:val="0"/>
              <w:jc w:val="both"/>
              <w:rPr>
                <w:lang w:val="sr-Cyrl-CS"/>
              </w:rPr>
            </w:pPr>
            <w:r w:rsidRPr="00C109CD">
              <w:rPr>
                <w:lang w:val="sr-Cyrl-CS"/>
              </w:rPr>
              <w:t xml:space="preserve">Образац изјаве </w:t>
            </w:r>
            <w:r w:rsidR="00691A47" w:rsidRPr="00C109CD">
              <w:rPr>
                <w:lang w:val="sr-Cyrl-CS"/>
              </w:rPr>
              <w:t xml:space="preserve">о поштовању обавеза </w:t>
            </w:r>
            <w:r w:rsidR="00A44D7F" w:rsidRPr="00C109CD">
              <w:rPr>
                <w:lang w:val="sr-Cyrl-CS"/>
              </w:rPr>
              <w:t>и</w:t>
            </w:r>
            <w:r w:rsidR="00A44D7F" w:rsidRPr="00C109CD">
              <w:t>з</w:t>
            </w:r>
            <w:r w:rsidR="00A44D7F" w:rsidRPr="00C109CD">
              <w:rPr>
                <w:lang w:val="sr-Cyrl-CS"/>
              </w:rPr>
              <w:t xml:space="preserve"> члана 75. став 2. ЗЈН</w:t>
            </w:r>
          </w:p>
        </w:tc>
        <w:tc>
          <w:tcPr>
            <w:tcW w:w="1440" w:type="dxa"/>
            <w:tcBorders>
              <w:top w:val="single" w:sz="4" w:space="0" w:color="000000"/>
              <w:left w:val="single" w:sz="4" w:space="0" w:color="000000"/>
              <w:bottom w:val="single" w:sz="4" w:space="0" w:color="000000"/>
              <w:right w:val="single" w:sz="4" w:space="0" w:color="000000"/>
            </w:tcBorders>
          </w:tcPr>
          <w:p w:rsidR="00914957" w:rsidRPr="005B1952" w:rsidRDefault="005B1952" w:rsidP="00914957">
            <w:pPr>
              <w:snapToGrid w:val="0"/>
              <w:jc w:val="center"/>
            </w:pPr>
            <w:r>
              <w:t>25</w:t>
            </w:r>
          </w:p>
        </w:tc>
      </w:tr>
      <w:tr w:rsidR="00914957" w:rsidRPr="00A44D7F" w:rsidTr="005B1952">
        <w:tc>
          <w:tcPr>
            <w:tcW w:w="1383" w:type="dxa"/>
            <w:tcBorders>
              <w:top w:val="single" w:sz="4" w:space="0" w:color="000000"/>
              <w:left w:val="single" w:sz="4" w:space="0" w:color="000000"/>
              <w:bottom w:val="single" w:sz="4" w:space="0" w:color="000000"/>
            </w:tcBorders>
          </w:tcPr>
          <w:p w:rsidR="00914957" w:rsidRPr="00C109CD" w:rsidRDefault="00691A47" w:rsidP="00C109CD">
            <w:pPr>
              <w:snapToGrid w:val="0"/>
              <w:ind w:left="375"/>
              <w:jc w:val="right"/>
              <w:rPr>
                <w:lang w:val="sr-Cyrl-CS"/>
              </w:rPr>
            </w:pPr>
            <w:r w:rsidRPr="00C109CD">
              <w:rPr>
                <w:lang w:val="sr-Cyrl-CS"/>
              </w:rPr>
              <w:t>6</w:t>
            </w:r>
            <w:r w:rsidR="005B1952">
              <w:rPr>
                <w:lang w:val="sr-Cyrl-CS"/>
              </w:rPr>
              <w:t>.10</w:t>
            </w:r>
            <w:r w:rsidR="00654475">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914957" w:rsidRPr="00C109CD" w:rsidRDefault="00914957" w:rsidP="000C71A4">
            <w:pPr>
              <w:snapToGrid w:val="0"/>
              <w:jc w:val="both"/>
              <w:rPr>
                <w:lang w:val="sr-Cyrl-CS"/>
              </w:rPr>
            </w:pPr>
            <w:r w:rsidRPr="00C109CD">
              <w:rPr>
                <w:lang w:val="sr-Cyrl-CS"/>
              </w:rPr>
              <w:t>Образац Референц листе</w:t>
            </w:r>
            <w:r w:rsidRPr="00C109CD">
              <w:rPr>
                <w:lang w:val="sr-Latn-CS"/>
              </w:rPr>
              <w:t xml:space="preserve"> са</w:t>
            </w:r>
            <w:r w:rsidRPr="00C109CD">
              <w:rPr>
                <w:lang w:val="sr-Cyrl-CS"/>
              </w:rPr>
              <w:t xml:space="preserve"> </w:t>
            </w:r>
            <w:r w:rsidR="00691A47" w:rsidRPr="00C109CD">
              <w:rPr>
                <w:lang w:val="sr-Cyrl-CS"/>
              </w:rPr>
              <w:t>6</w:t>
            </w:r>
            <w:r w:rsidR="000C71A4" w:rsidRPr="00C109CD">
              <w:rPr>
                <w:lang w:val="sr-Cyrl-CS"/>
              </w:rPr>
              <w:t>.11.1</w:t>
            </w:r>
            <w:r w:rsidRPr="00C109CD">
              <w:rPr>
                <w:lang w:val="sr-Cyrl-CS"/>
              </w:rPr>
              <w:t>.</w:t>
            </w:r>
            <w:r w:rsidRPr="00C109CD">
              <w:rPr>
                <w:lang w:val="sr-Latn-CS"/>
              </w:rPr>
              <w:t xml:space="preserve"> потврдом</w:t>
            </w:r>
            <w:r w:rsidRPr="00C109CD">
              <w:rPr>
                <w:lang w:val="sr-Cyrl-CS"/>
              </w:rPr>
              <w:t xml:space="preserve"> о реализованим уговорима</w:t>
            </w:r>
          </w:p>
        </w:tc>
        <w:tc>
          <w:tcPr>
            <w:tcW w:w="1440" w:type="dxa"/>
            <w:tcBorders>
              <w:top w:val="single" w:sz="4" w:space="0" w:color="000000"/>
              <w:left w:val="single" w:sz="4" w:space="0" w:color="000000"/>
              <w:bottom w:val="single" w:sz="4" w:space="0" w:color="000000"/>
              <w:right w:val="single" w:sz="4" w:space="0" w:color="000000"/>
            </w:tcBorders>
          </w:tcPr>
          <w:p w:rsidR="00914957" w:rsidRPr="005B1952" w:rsidRDefault="005B1952" w:rsidP="00914957">
            <w:pPr>
              <w:jc w:val="center"/>
            </w:pPr>
            <w:r>
              <w:t>26</w:t>
            </w:r>
          </w:p>
        </w:tc>
      </w:tr>
      <w:tr w:rsidR="00914957" w:rsidRPr="00A44D7F" w:rsidTr="005B1952">
        <w:tc>
          <w:tcPr>
            <w:tcW w:w="1383" w:type="dxa"/>
            <w:tcBorders>
              <w:top w:val="single" w:sz="4" w:space="0" w:color="000000"/>
              <w:left w:val="single" w:sz="4" w:space="0" w:color="000000"/>
              <w:bottom w:val="single" w:sz="4" w:space="0" w:color="000000"/>
            </w:tcBorders>
          </w:tcPr>
          <w:p w:rsidR="00914957" w:rsidRPr="00C109CD" w:rsidRDefault="00691A47" w:rsidP="00C109CD">
            <w:pPr>
              <w:snapToGrid w:val="0"/>
              <w:ind w:left="375"/>
              <w:jc w:val="right"/>
              <w:rPr>
                <w:lang w:val="sr-Cyrl-CS"/>
              </w:rPr>
            </w:pPr>
            <w:r w:rsidRPr="00C109CD">
              <w:rPr>
                <w:lang w:val="sr-Cyrl-CS"/>
              </w:rPr>
              <w:t>6</w:t>
            </w:r>
            <w:r w:rsidR="005B1952">
              <w:rPr>
                <w:lang w:val="sr-Cyrl-CS"/>
              </w:rPr>
              <w:t>.11</w:t>
            </w:r>
            <w:r w:rsidR="009E26E0"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914957" w:rsidRPr="00C109CD" w:rsidRDefault="00691A47" w:rsidP="00C273F3">
            <w:pPr>
              <w:snapToGrid w:val="0"/>
              <w:jc w:val="both"/>
              <w:rPr>
                <w:lang w:val="sr-Cyrl-CS"/>
              </w:rPr>
            </w:pPr>
            <w:r w:rsidRPr="00C109CD">
              <w:rPr>
                <w:lang w:val="sr-Cyrl-CS"/>
              </w:rPr>
              <w:t xml:space="preserve">Образац изјаве понуђача </w:t>
            </w:r>
            <w:r w:rsidR="00914957" w:rsidRPr="00C109CD">
              <w:rPr>
                <w:lang w:val="sr-Cyrl-CS"/>
              </w:rPr>
              <w:t>о испуњености обавезних и додатних услова за учешће у поступку јавне набавке -  чл. 75. ЗЈН</w:t>
            </w:r>
          </w:p>
        </w:tc>
        <w:tc>
          <w:tcPr>
            <w:tcW w:w="1440" w:type="dxa"/>
            <w:tcBorders>
              <w:top w:val="single" w:sz="4" w:space="0" w:color="000000"/>
              <w:left w:val="single" w:sz="4" w:space="0" w:color="000000"/>
              <w:bottom w:val="single" w:sz="4" w:space="0" w:color="000000"/>
              <w:right w:val="single" w:sz="4" w:space="0" w:color="000000"/>
            </w:tcBorders>
          </w:tcPr>
          <w:p w:rsidR="00914957" w:rsidRPr="005B1952" w:rsidRDefault="005B1952" w:rsidP="00914957">
            <w:pPr>
              <w:jc w:val="center"/>
            </w:pPr>
            <w:r>
              <w:t>28</w:t>
            </w:r>
          </w:p>
        </w:tc>
      </w:tr>
      <w:tr w:rsidR="00691A47" w:rsidRPr="00A44D7F" w:rsidTr="005B1952">
        <w:tc>
          <w:tcPr>
            <w:tcW w:w="1383" w:type="dxa"/>
            <w:tcBorders>
              <w:top w:val="single" w:sz="4" w:space="0" w:color="000000"/>
              <w:left w:val="single" w:sz="4" w:space="0" w:color="000000"/>
              <w:bottom w:val="single" w:sz="4" w:space="0" w:color="000000"/>
            </w:tcBorders>
          </w:tcPr>
          <w:p w:rsidR="00691A47" w:rsidRPr="00C109CD" w:rsidRDefault="005B1952" w:rsidP="00C109CD">
            <w:pPr>
              <w:snapToGrid w:val="0"/>
              <w:ind w:left="375"/>
              <w:jc w:val="right"/>
              <w:rPr>
                <w:lang w:val="sr-Cyrl-CS"/>
              </w:rPr>
            </w:pPr>
            <w:r>
              <w:rPr>
                <w:lang w:val="sr-Cyrl-CS"/>
              </w:rPr>
              <w:t>6.12</w:t>
            </w:r>
            <w:r w:rsidR="00654475">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691A47" w:rsidRPr="00C109CD" w:rsidRDefault="00691A47" w:rsidP="00C273F3">
            <w:pPr>
              <w:snapToGrid w:val="0"/>
              <w:jc w:val="both"/>
              <w:rPr>
                <w:lang w:val="sr-Cyrl-CS"/>
              </w:rPr>
            </w:pPr>
            <w:r w:rsidRPr="00C109CD">
              <w:rPr>
                <w:lang w:val="sr-Cyrl-CS"/>
              </w:rPr>
              <w:t>Образац изјаве подизвођача о испуњености обавезних и додатних услова за уче</w:t>
            </w:r>
            <w:r w:rsidR="00C109CD" w:rsidRPr="00C109CD">
              <w:rPr>
                <w:lang w:val="sr-Cyrl-CS"/>
              </w:rPr>
              <w:t xml:space="preserve">шће у поступку јавне набавке - </w:t>
            </w:r>
            <w:r w:rsidRPr="00C109CD">
              <w:rPr>
                <w:lang w:val="sr-Cyrl-CS"/>
              </w:rPr>
              <w:t>чл. 75. ЗЈН</w:t>
            </w:r>
          </w:p>
        </w:tc>
        <w:tc>
          <w:tcPr>
            <w:tcW w:w="1440" w:type="dxa"/>
            <w:tcBorders>
              <w:top w:val="single" w:sz="4" w:space="0" w:color="000000"/>
              <w:left w:val="single" w:sz="4" w:space="0" w:color="000000"/>
              <w:bottom w:val="single" w:sz="4" w:space="0" w:color="000000"/>
              <w:right w:val="single" w:sz="4" w:space="0" w:color="000000"/>
            </w:tcBorders>
          </w:tcPr>
          <w:p w:rsidR="00691A47" w:rsidRPr="005B1952" w:rsidRDefault="005B1952" w:rsidP="00914957">
            <w:pPr>
              <w:jc w:val="center"/>
            </w:pPr>
            <w:r>
              <w:t>29</w:t>
            </w:r>
          </w:p>
        </w:tc>
      </w:tr>
      <w:tr w:rsidR="00691A47" w:rsidRPr="00A44D7F" w:rsidTr="005B1952">
        <w:tc>
          <w:tcPr>
            <w:tcW w:w="1383" w:type="dxa"/>
            <w:tcBorders>
              <w:top w:val="single" w:sz="4" w:space="0" w:color="000000"/>
              <w:left w:val="single" w:sz="4" w:space="0" w:color="000000"/>
              <w:bottom w:val="single" w:sz="4" w:space="0" w:color="000000"/>
            </w:tcBorders>
          </w:tcPr>
          <w:p w:rsidR="00691A47" w:rsidRPr="00C109CD" w:rsidRDefault="005B1952" w:rsidP="00C109CD">
            <w:pPr>
              <w:snapToGrid w:val="0"/>
              <w:ind w:left="375"/>
              <w:jc w:val="right"/>
              <w:rPr>
                <w:lang w:val="sr-Cyrl-CS"/>
              </w:rPr>
            </w:pPr>
            <w:r>
              <w:rPr>
                <w:lang w:val="sr-Cyrl-CS"/>
              </w:rPr>
              <w:t>6.13</w:t>
            </w:r>
            <w:r w:rsidR="00691A47"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691A47" w:rsidRPr="00C109CD" w:rsidRDefault="00C109CD" w:rsidP="00C273F3">
            <w:pPr>
              <w:snapToGrid w:val="0"/>
              <w:jc w:val="both"/>
              <w:rPr>
                <w:lang w:val="sr-Cyrl-CS"/>
              </w:rPr>
            </w:pPr>
            <w:r w:rsidRPr="00C109CD">
              <w:rPr>
                <w:lang w:val="sr-Cyrl-CS"/>
              </w:rPr>
              <w:t>Образац изјава на основу члана 79. став 10. ЗЈН</w:t>
            </w:r>
          </w:p>
        </w:tc>
        <w:tc>
          <w:tcPr>
            <w:tcW w:w="1440" w:type="dxa"/>
            <w:tcBorders>
              <w:top w:val="single" w:sz="4" w:space="0" w:color="000000"/>
              <w:left w:val="single" w:sz="4" w:space="0" w:color="000000"/>
              <w:bottom w:val="single" w:sz="4" w:space="0" w:color="000000"/>
              <w:right w:val="single" w:sz="4" w:space="0" w:color="000000"/>
            </w:tcBorders>
          </w:tcPr>
          <w:p w:rsidR="00691A47" w:rsidRPr="005B1952" w:rsidRDefault="005B1952" w:rsidP="00914957">
            <w:pPr>
              <w:jc w:val="center"/>
            </w:pPr>
            <w:r>
              <w:t>30</w:t>
            </w:r>
          </w:p>
        </w:tc>
      </w:tr>
      <w:tr w:rsidR="009E26E0" w:rsidRPr="00A44D7F" w:rsidTr="005B1952">
        <w:tc>
          <w:tcPr>
            <w:tcW w:w="1383" w:type="dxa"/>
            <w:tcBorders>
              <w:top w:val="single" w:sz="4" w:space="0" w:color="000000"/>
              <w:left w:val="single" w:sz="4" w:space="0" w:color="000000"/>
              <w:bottom w:val="single" w:sz="4" w:space="0" w:color="000000"/>
            </w:tcBorders>
          </w:tcPr>
          <w:p w:rsidR="009E26E0" w:rsidRPr="00C109CD" w:rsidRDefault="00C109CD" w:rsidP="00C109CD">
            <w:pPr>
              <w:snapToGrid w:val="0"/>
              <w:ind w:left="375"/>
              <w:jc w:val="right"/>
              <w:rPr>
                <w:lang w:val="sr-Cyrl-CS"/>
              </w:rPr>
            </w:pPr>
            <w:r>
              <w:rPr>
                <w:lang w:val="sr-Cyrl-CS"/>
              </w:rPr>
              <w:t>7</w:t>
            </w:r>
            <w:r w:rsidR="009E26E0"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9E26E0" w:rsidRPr="00C109CD" w:rsidRDefault="009E26E0" w:rsidP="00C273F3">
            <w:pPr>
              <w:snapToGrid w:val="0"/>
              <w:jc w:val="both"/>
              <w:rPr>
                <w:lang w:val="sr-Cyrl-CS"/>
              </w:rPr>
            </w:pPr>
            <w:r w:rsidRPr="00C109CD">
              <w:rPr>
                <w:lang w:val="sr-Cyrl-CS"/>
              </w:rPr>
              <w:t>Модел уговора</w:t>
            </w:r>
          </w:p>
        </w:tc>
        <w:tc>
          <w:tcPr>
            <w:tcW w:w="1440" w:type="dxa"/>
            <w:tcBorders>
              <w:top w:val="single" w:sz="4" w:space="0" w:color="000000"/>
              <w:left w:val="single" w:sz="4" w:space="0" w:color="000000"/>
              <w:bottom w:val="single" w:sz="4" w:space="0" w:color="000000"/>
              <w:right w:val="single" w:sz="4" w:space="0" w:color="000000"/>
            </w:tcBorders>
          </w:tcPr>
          <w:p w:rsidR="009E26E0" w:rsidRPr="005B1952" w:rsidRDefault="005B1952" w:rsidP="00914957">
            <w:pPr>
              <w:jc w:val="center"/>
            </w:pPr>
            <w:r>
              <w:t>31</w:t>
            </w:r>
          </w:p>
        </w:tc>
      </w:tr>
      <w:tr w:rsidR="00914957" w:rsidRPr="006D0DDD" w:rsidTr="005B1952">
        <w:tc>
          <w:tcPr>
            <w:tcW w:w="1383" w:type="dxa"/>
            <w:tcBorders>
              <w:top w:val="single" w:sz="4" w:space="0" w:color="000000"/>
              <w:left w:val="single" w:sz="4" w:space="0" w:color="000000"/>
              <w:bottom w:val="single" w:sz="4" w:space="0" w:color="000000"/>
            </w:tcBorders>
          </w:tcPr>
          <w:p w:rsidR="00914957" w:rsidRPr="00C109CD" w:rsidRDefault="00C109CD" w:rsidP="00C109CD">
            <w:pPr>
              <w:snapToGrid w:val="0"/>
              <w:ind w:left="285"/>
              <w:jc w:val="right"/>
              <w:rPr>
                <w:lang w:val="sr-Cyrl-CS"/>
              </w:rPr>
            </w:pPr>
            <w:r>
              <w:rPr>
                <w:lang w:val="sr-Cyrl-CS"/>
              </w:rPr>
              <w:t xml:space="preserve">  8</w:t>
            </w:r>
            <w:r w:rsidR="00914957" w:rsidRPr="00C109CD">
              <w:rPr>
                <w:lang w:val="sr-Cyrl-CS"/>
              </w:rPr>
              <w:t>.</w:t>
            </w:r>
          </w:p>
        </w:tc>
        <w:tc>
          <w:tcPr>
            <w:tcW w:w="7020" w:type="dxa"/>
            <w:tcBorders>
              <w:top w:val="single" w:sz="4" w:space="0" w:color="000000"/>
              <w:left w:val="single" w:sz="4" w:space="0" w:color="000000"/>
              <w:bottom w:val="single" w:sz="4" w:space="0" w:color="000000"/>
              <w:right w:val="single" w:sz="4" w:space="0" w:color="000000"/>
            </w:tcBorders>
          </w:tcPr>
          <w:p w:rsidR="00914957" w:rsidRPr="00C109CD" w:rsidRDefault="00914957" w:rsidP="00914957">
            <w:pPr>
              <w:snapToGrid w:val="0"/>
              <w:jc w:val="both"/>
              <w:rPr>
                <w:lang w:val="sr-Cyrl-CS"/>
              </w:rPr>
            </w:pPr>
            <w:r w:rsidRPr="00C109CD">
              <w:rPr>
                <w:lang w:val="sr-Cyrl-CS"/>
              </w:rPr>
              <w:t>Упутство понуђачима како да сачине понуду</w:t>
            </w:r>
          </w:p>
        </w:tc>
        <w:tc>
          <w:tcPr>
            <w:tcW w:w="1440" w:type="dxa"/>
            <w:tcBorders>
              <w:top w:val="single" w:sz="4" w:space="0" w:color="000000"/>
              <w:left w:val="single" w:sz="4" w:space="0" w:color="000000"/>
              <w:bottom w:val="single" w:sz="4" w:space="0" w:color="000000"/>
              <w:right w:val="single" w:sz="4" w:space="0" w:color="000000"/>
            </w:tcBorders>
          </w:tcPr>
          <w:p w:rsidR="00914957" w:rsidRPr="005B1952" w:rsidRDefault="005B1952" w:rsidP="00914957">
            <w:pPr>
              <w:snapToGrid w:val="0"/>
              <w:jc w:val="center"/>
            </w:pPr>
            <w:r>
              <w:t>37</w:t>
            </w:r>
          </w:p>
        </w:tc>
      </w:tr>
    </w:tbl>
    <w:p w:rsidR="00355131" w:rsidRPr="006D0DDD" w:rsidRDefault="00355131" w:rsidP="00355131"/>
    <w:p w:rsidR="00355131" w:rsidRPr="006D0DDD" w:rsidRDefault="00355131" w:rsidP="00355131">
      <w:pPr>
        <w:jc w:val="both"/>
        <w:rPr>
          <w:b/>
          <w:sz w:val="28"/>
          <w:szCs w:val="28"/>
          <w:u w:val="single"/>
          <w:lang w:val="sr-Cyrl-CS"/>
        </w:rPr>
      </w:pPr>
    </w:p>
    <w:p w:rsidR="00355131" w:rsidRPr="001F6FB4" w:rsidRDefault="00355131" w:rsidP="00355131">
      <w:pPr>
        <w:jc w:val="both"/>
        <w:rPr>
          <w:b/>
          <w:u w:val="single"/>
          <w:lang w:val="sr-Cyrl-CS"/>
        </w:rPr>
      </w:pPr>
      <w:r w:rsidRPr="001F6FB4">
        <w:rPr>
          <w:b/>
          <w:u w:val="single"/>
          <w:lang w:val="sr-Cyrl-CS"/>
        </w:rPr>
        <w:t>НАПОМЕНА:</w:t>
      </w:r>
    </w:p>
    <w:p w:rsidR="00355131" w:rsidRPr="001F6FB4" w:rsidRDefault="00355131" w:rsidP="00355131">
      <w:pPr>
        <w:jc w:val="both"/>
        <w:rPr>
          <w:b/>
          <w:u w:val="single"/>
          <w:lang w:val="sr-Cyrl-CS"/>
        </w:rPr>
      </w:pPr>
    </w:p>
    <w:p w:rsidR="00355131" w:rsidRPr="001F6FB4" w:rsidRDefault="00355131" w:rsidP="00355131">
      <w:pPr>
        <w:jc w:val="both"/>
        <w:rPr>
          <w:lang w:val="sr-Cyrl-CS"/>
        </w:rPr>
      </w:pPr>
      <w:r w:rsidRPr="001F6FB4">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 обратите Наручиоцу.  Заитересована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(“Службени гласник РС“, бр. 124/12, 14/2015 и 68/2015) дужан да све измене и допуне Конкурсне документације објави на Порталу јавних набавки и на интернет страници. У складу са чланом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6D0DDD" w:rsidRDefault="00355131"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Pr="006D0DDD" w:rsidRDefault="00B854B9" w:rsidP="00355131">
      <w:pPr>
        <w:rPr>
          <w:lang w:val="sr-Cyrl-CS"/>
        </w:rPr>
      </w:pPr>
    </w:p>
    <w:p w:rsidR="00B854B9" w:rsidRDefault="00B854B9" w:rsidP="00355131">
      <w:pPr>
        <w:rPr>
          <w:lang w:val="sr-Cyrl-CS"/>
        </w:rPr>
      </w:pPr>
    </w:p>
    <w:p w:rsidR="0097749B" w:rsidRDefault="0097749B" w:rsidP="00355131">
      <w:pPr>
        <w:rPr>
          <w:lang w:val="sr-Cyrl-CS"/>
        </w:rPr>
      </w:pPr>
    </w:p>
    <w:p w:rsidR="0097749B" w:rsidRDefault="0097749B" w:rsidP="00355131">
      <w:pPr>
        <w:rPr>
          <w:lang w:val="sr-Cyrl-CS"/>
        </w:rPr>
      </w:pPr>
    </w:p>
    <w:p w:rsidR="005B1952" w:rsidRDefault="005B1952" w:rsidP="00355131">
      <w:pPr>
        <w:rPr>
          <w:lang w:val="sr-Cyrl-CS"/>
        </w:rPr>
      </w:pPr>
    </w:p>
    <w:p w:rsidR="005B1952" w:rsidRDefault="005B1952" w:rsidP="00355131">
      <w:pPr>
        <w:rPr>
          <w:lang w:val="sr-Cyrl-CS"/>
        </w:rPr>
      </w:pPr>
    </w:p>
    <w:p w:rsidR="005B1952" w:rsidRDefault="005B1952" w:rsidP="00355131">
      <w:pPr>
        <w:rPr>
          <w:lang w:val="sr-Cyrl-CS"/>
        </w:rPr>
      </w:pPr>
    </w:p>
    <w:p w:rsidR="005B1952" w:rsidRDefault="005B1952" w:rsidP="00355131">
      <w:pPr>
        <w:rPr>
          <w:lang w:val="sr-Cyrl-CS"/>
        </w:rPr>
      </w:pPr>
    </w:p>
    <w:p w:rsidR="005B1952" w:rsidRDefault="005B1952" w:rsidP="00355131">
      <w:pPr>
        <w:rPr>
          <w:lang w:val="sr-Cyrl-CS"/>
        </w:rPr>
      </w:pPr>
      <w:bookmarkStart w:id="0" w:name="_GoBack"/>
      <w:bookmarkEnd w:id="0"/>
    </w:p>
    <w:p w:rsidR="0097749B" w:rsidRDefault="0097749B" w:rsidP="00355131">
      <w:pPr>
        <w:rPr>
          <w:lang w:val="sr-Cyrl-CS"/>
        </w:rPr>
      </w:pPr>
    </w:p>
    <w:p w:rsidR="0097749B" w:rsidRDefault="0097749B" w:rsidP="00355131">
      <w:pPr>
        <w:rPr>
          <w:lang w:val="sr-Cyrl-CS"/>
        </w:rPr>
      </w:pPr>
    </w:p>
    <w:p w:rsidR="0097749B" w:rsidRDefault="0097749B" w:rsidP="00355131">
      <w:pPr>
        <w:rPr>
          <w:lang w:val="sr-Cyrl-CS"/>
        </w:rPr>
      </w:pPr>
    </w:p>
    <w:p w:rsidR="0097749B" w:rsidRPr="006D0DDD" w:rsidRDefault="0097749B" w:rsidP="00355131">
      <w:pPr>
        <w:rPr>
          <w:lang w:val="sr-Cyrl-CS"/>
        </w:rPr>
      </w:pPr>
    </w:p>
    <w:p w:rsidR="00A44D7F" w:rsidRDefault="00A44D7F" w:rsidP="00355131">
      <w:pPr>
        <w:jc w:val="both"/>
        <w:rPr>
          <w:b/>
          <w:sz w:val="28"/>
          <w:szCs w:val="28"/>
          <w:u w:val="single"/>
          <w:lang w:val="sr-Cyrl-CS"/>
        </w:rPr>
      </w:pPr>
    </w:p>
    <w:p w:rsidR="0024121A" w:rsidRDefault="0024121A" w:rsidP="00355131">
      <w:pPr>
        <w:jc w:val="both"/>
        <w:rPr>
          <w:b/>
          <w:sz w:val="28"/>
          <w:szCs w:val="28"/>
          <w:u w:val="single"/>
          <w:lang w:val="sr-Cyrl-CS"/>
        </w:rPr>
      </w:pPr>
    </w:p>
    <w:p w:rsidR="0024121A" w:rsidRPr="00D30D98" w:rsidRDefault="0024121A" w:rsidP="00355131">
      <w:pPr>
        <w:jc w:val="both"/>
        <w:rPr>
          <w:b/>
          <w:sz w:val="28"/>
          <w:szCs w:val="28"/>
          <w:u w:val="single"/>
          <w:lang w:val="sr-Cyrl-CS"/>
        </w:rPr>
      </w:pPr>
    </w:p>
    <w:p w:rsidR="00AB46BB" w:rsidRPr="00D30D98" w:rsidRDefault="00AB46BB" w:rsidP="00355131">
      <w:pPr>
        <w:jc w:val="both"/>
        <w:rPr>
          <w:b/>
          <w:u w:val="single"/>
          <w:lang w:val="sr-Cyrl-CS"/>
        </w:rPr>
      </w:pPr>
    </w:p>
    <w:p w:rsidR="00355131" w:rsidRPr="001F6FB4" w:rsidRDefault="00AB46BB" w:rsidP="000077F8">
      <w:pPr>
        <w:jc w:val="center"/>
        <w:rPr>
          <w:b/>
          <w:u w:val="single"/>
          <w:lang w:val="sr-Cyrl-CS"/>
        </w:rPr>
      </w:pPr>
      <w:r w:rsidRPr="00D30D98">
        <w:rPr>
          <w:b/>
          <w:u w:val="single"/>
          <w:lang w:val="sr-Cyrl-CS"/>
        </w:rPr>
        <w:t>1</w:t>
      </w:r>
      <w:r w:rsidR="00355131" w:rsidRPr="006D0DDD">
        <w:rPr>
          <w:b/>
          <w:sz w:val="28"/>
          <w:szCs w:val="28"/>
          <w:u w:val="single"/>
          <w:lang w:val="sr-Cyrl-CS"/>
        </w:rPr>
        <w:t>.</w:t>
      </w:r>
      <w:r w:rsidR="00355131" w:rsidRPr="001F6FB4">
        <w:rPr>
          <w:b/>
          <w:u w:val="single"/>
          <w:lang w:val="sr-Cyrl-CS"/>
        </w:rPr>
        <w:t>ОПШТИ ПОДАЦИ О ЈАВНОЈ НАБАВЦИ</w:t>
      </w:r>
    </w:p>
    <w:p w:rsidR="00355131" w:rsidRPr="001F6FB4" w:rsidRDefault="00355131" w:rsidP="00355131">
      <w:pPr>
        <w:rPr>
          <w:u w:val="single"/>
          <w:lang w:val="sr-Cyrl-CS"/>
        </w:rPr>
      </w:pPr>
    </w:p>
    <w:p w:rsidR="00355131" w:rsidRPr="001F6FB4" w:rsidRDefault="00355131" w:rsidP="00355131">
      <w:pPr>
        <w:jc w:val="both"/>
        <w:rPr>
          <w:b/>
          <w:u w:val="single"/>
          <w:lang w:val="sr-Cyrl-CS"/>
        </w:rPr>
      </w:pPr>
      <w:r w:rsidRPr="001F6FB4">
        <w:rPr>
          <w:b/>
          <w:u w:val="single"/>
          <w:lang w:val="sr-Cyrl-CS"/>
        </w:rPr>
        <w:t>1. Подаци о наручиоцу</w:t>
      </w:r>
    </w:p>
    <w:p w:rsidR="00355131" w:rsidRPr="001F6FB4" w:rsidRDefault="00355131" w:rsidP="00355131">
      <w:pPr>
        <w:tabs>
          <w:tab w:val="left" w:pos="0"/>
          <w:tab w:val="left" w:pos="180"/>
        </w:tabs>
        <w:jc w:val="both"/>
        <w:rPr>
          <w:lang w:val="sr-Cyrl-CS"/>
        </w:rPr>
      </w:pPr>
      <w:r w:rsidRPr="001F6FB4">
        <w:rPr>
          <w:lang w:val="sr-Cyrl-CS"/>
        </w:rPr>
        <w:t>Наручилац: ОПШТИНА ОЏАЦИ - ОПШТИНСКА УПРАВА</w:t>
      </w:r>
      <w:r w:rsidR="00C17970">
        <w:rPr>
          <w:lang w:val="sr-Cyrl-CS"/>
        </w:rPr>
        <w:t xml:space="preserve"> ОПШТИНЕ ОЏАЦИ</w:t>
      </w:r>
    </w:p>
    <w:p w:rsidR="00355131" w:rsidRPr="001F6FB4" w:rsidRDefault="00C17970" w:rsidP="00355131">
      <w:pPr>
        <w:tabs>
          <w:tab w:val="left" w:pos="0"/>
          <w:tab w:val="left" w:pos="180"/>
        </w:tabs>
        <w:jc w:val="both"/>
        <w:rPr>
          <w:lang w:val="sr-Latn-CS"/>
        </w:rPr>
      </w:pPr>
      <w:r>
        <w:rPr>
          <w:lang w:val="sr-Cyrl-CS"/>
        </w:rPr>
        <w:t xml:space="preserve">Адреса: Кнез </w:t>
      </w:r>
      <w:r w:rsidR="00355131" w:rsidRPr="001F6FB4">
        <w:rPr>
          <w:lang w:val="sr-Cyrl-CS"/>
        </w:rPr>
        <w:t>Михајлова бр.24</w:t>
      </w:r>
      <w:r w:rsidR="003A248D" w:rsidRPr="001F6FB4">
        <w:rPr>
          <w:lang w:val="sr-Cyrl-CS"/>
        </w:rPr>
        <w:t>,</w:t>
      </w:r>
      <w:r w:rsidR="00355131" w:rsidRPr="001F6FB4">
        <w:rPr>
          <w:lang w:val="sr-Cyrl-CS"/>
        </w:rPr>
        <w:t xml:space="preserve"> Оџаци</w:t>
      </w:r>
    </w:p>
    <w:p w:rsidR="00355131" w:rsidRPr="001F6FB4" w:rsidRDefault="00355131" w:rsidP="00355131">
      <w:pPr>
        <w:tabs>
          <w:tab w:val="left" w:pos="0"/>
          <w:tab w:val="left" w:pos="180"/>
        </w:tabs>
        <w:jc w:val="both"/>
        <w:rPr>
          <w:lang w:val="sr-Latn-CS"/>
        </w:rPr>
      </w:pPr>
      <w:r w:rsidRPr="001F6FB4">
        <w:rPr>
          <w:lang w:val="sr-Latn-CS"/>
        </w:rPr>
        <w:t xml:space="preserve">Интернет страна: </w:t>
      </w:r>
      <w:hyperlink r:id="rId9" w:history="1">
        <w:r w:rsidRPr="001F6FB4">
          <w:rPr>
            <w:rStyle w:val="Hyperlink"/>
            <w:lang w:val="sr-Latn-CS"/>
          </w:rPr>
          <w:t>www.odzaci.rs</w:t>
        </w:r>
      </w:hyperlink>
    </w:p>
    <w:p w:rsidR="00355131" w:rsidRPr="001F6FB4" w:rsidRDefault="00355131" w:rsidP="00355131">
      <w:pPr>
        <w:tabs>
          <w:tab w:val="left" w:pos="0"/>
          <w:tab w:val="left" w:pos="180"/>
        </w:tabs>
        <w:jc w:val="both"/>
        <w:rPr>
          <w:lang w:val="sr-Latn-CS"/>
        </w:rPr>
      </w:pPr>
      <w:r w:rsidRPr="001F6FB4">
        <w:rPr>
          <w:lang w:val="sr-Cyrl-CS"/>
        </w:rPr>
        <w:t>e</w:t>
      </w:r>
      <w:r w:rsidRPr="001F6FB4">
        <w:rPr>
          <w:lang w:val="sr-Latn-CS"/>
        </w:rPr>
        <w:t>-</w:t>
      </w:r>
      <w:r w:rsidRPr="001F6FB4">
        <w:rPr>
          <w:lang w:val="sr-Cyrl-CS"/>
        </w:rPr>
        <w:t>m</w:t>
      </w:r>
      <w:r w:rsidRPr="001F6FB4">
        <w:t>а</w:t>
      </w:r>
      <w:r w:rsidR="00C17970">
        <w:rPr>
          <w:lang w:val="sr-Cyrl-CS"/>
        </w:rPr>
        <w:t>il</w:t>
      </w:r>
      <w:r w:rsidRPr="001F6FB4">
        <w:rPr>
          <w:lang w:val="sr-Cyrl-CS"/>
        </w:rPr>
        <w:t>:</w:t>
      </w:r>
      <w:bookmarkStart w:id="1" w:name="OLE_LINK1"/>
      <w:bookmarkStart w:id="2" w:name="OLE_LINK2"/>
      <w:r w:rsidR="00C17970">
        <w:rPr>
          <w:lang w:val="sr-Cyrl-CS"/>
        </w:rPr>
        <w:t xml:space="preserve"> </w:t>
      </w:r>
      <w:hyperlink r:id="rId10" w:history="1">
        <w:r w:rsidRPr="001F6FB4">
          <w:rPr>
            <w:rStyle w:val="Hyperlink"/>
            <w:lang w:val="sr-Latn-CS"/>
          </w:rPr>
          <w:t>razvoj@odzaci.rs</w:t>
        </w:r>
      </w:hyperlink>
    </w:p>
    <w:bookmarkEnd w:id="1"/>
    <w:bookmarkEnd w:id="2"/>
    <w:p w:rsidR="00355131" w:rsidRPr="001F6FB4" w:rsidRDefault="00355131" w:rsidP="00355131">
      <w:pPr>
        <w:tabs>
          <w:tab w:val="left" w:pos="0"/>
          <w:tab w:val="left" w:pos="180"/>
        </w:tabs>
        <w:jc w:val="both"/>
        <w:rPr>
          <w:bCs/>
          <w:lang w:val="sr-Latn-CS"/>
        </w:rPr>
      </w:pPr>
      <w:r w:rsidRPr="001F6FB4">
        <w:rPr>
          <w:lang w:val="sr-Cyrl-CS"/>
        </w:rPr>
        <w:t xml:space="preserve">Матични број: </w:t>
      </w:r>
      <w:r w:rsidRPr="001F6FB4">
        <w:rPr>
          <w:bCs/>
          <w:lang w:val="sr-Latn-CS"/>
        </w:rPr>
        <w:t>08327700</w:t>
      </w:r>
    </w:p>
    <w:p w:rsidR="00355131" w:rsidRPr="001F6FB4" w:rsidRDefault="00355131" w:rsidP="00355131">
      <w:pPr>
        <w:tabs>
          <w:tab w:val="left" w:pos="0"/>
          <w:tab w:val="left" w:pos="180"/>
        </w:tabs>
        <w:jc w:val="both"/>
        <w:rPr>
          <w:bCs/>
          <w:lang w:val="sr-Cyrl-CS"/>
        </w:rPr>
      </w:pPr>
      <w:r w:rsidRPr="001F6FB4">
        <w:rPr>
          <w:bCs/>
          <w:lang w:val="sr-Cyrl-CS"/>
        </w:rPr>
        <w:t>ПИБ:</w:t>
      </w:r>
      <w:r w:rsidR="00C17970">
        <w:rPr>
          <w:bCs/>
          <w:lang w:val="sr-Cyrl-CS"/>
        </w:rPr>
        <w:t xml:space="preserve"> </w:t>
      </w:r>
      <w:r w:rsidRPr="001F6FB4">
        <w:rPr>
          <w:bCs/>
          <w:lang w:val="sr-Cyrl-CS"/>
        </w:rPr>
        <w:t>101429168</w:t>
      </w:r>
    </w:p>
    <w:p w:rsidR="00355131" w:rsidRPr="000077F8" w:rsidRDefault="00763129" w:rsidP="00355131">
      <w:pPr>
        <w:tabs>
          <w:tab w:val="left" w:pos="0"/>
          <w:tab w:val="left" w:pos="180"/>
        </w:tabs>
        <w:jc w:val="both"/>
        <w:rPr>
          <w:bCs/>
          <w:lang w:val="sr-Latn-CS"/>
        </w:rPr>
      </w:pPr>
      <w:r w:rsidRPr="001F6FB4">
        <w:rPr>
          <w:bCs/>
          <w:lang w:val="sr-Cyrl-CS"/>
        </w:rPr>
        <w:t>Тел: 025/466-051</w:t>
      </w:r>
      <w:r w:rsidR="0001780D" w:rsidRPr="000C71A4">
        <w:rPr>
          <w:bCs/>
          <w:lang w:val="sr-Latn-CS"/>
        </w:rPr>
        <w:t>,</w:t>
      </w:r>
      <w:r w:rsidR="00C17970">
        <w:rPr>
          <w:bCs/>
        </w:rPr>
        <w:t xml:space="preserve"> </w:t>
      </w:r>
      <w:r w:rsidR="0001780D" w:rsidRPr="000C71A4">
        <w:rPr>
          <w:bCs/>
          <w:lang w:val="sr-Latn-CS"/>
        </w:rPr>
        <w:t>466-053</w:t>
      </w:r>
    </w:p>
    <w:p w:rsidR="00355131" w:rsidRPr="001F6FB4" w:rsidRDefault="00355131" w:rsidP="00355131">
      <w:pPr>
        <w:tabs>
          <w:tab w:val="left" w:pos="0"/>
          <w:tab w:val="left" w:pos="180"/>
        </w:tabs>
        <w:jc w:val="both"/>
        <w:rPr>
          <w:b/>
          <w:u w:val="single"/>
          <w:lang w:val="sr-Cyrl-CS"/>
        </w:rPr>
      </w:pPr>
      <w:r w:rsidRPr="001F6FB4">
        <w:rPr>
          <w:b/>
          <w:u w:val="single"/>
          <w:lang w:val="sr-Cyrl-CS"/>
        </w:rPr>
        <w:t>2. Врста поступка јавне набавке</w:t>
      </w:r>
    </w:p>
    <w:p w:rsidR="00355131" w:rsidRPr="000077F8" w:rsidRDefault="00355131" w:rsidP="006B72CB">
      <w:pPr>
        <w:jc w:val="both"/>
        <w:rPr>
          <w:lang w:val="sr-Cyrl-CS"/>
        </w:rPr>
      </w:pPr>
      <w:r w:rsidRPr="001F6FB4">
        <w:rPr>
          <w:lang w:val="sr-Cyrl-CS"/>
        </w:rPr>
        <w:t>Предметна јавна набавка се спроводи у поступку јавне набавке ма</w:t>
      </w:r>
      <w:r w:rsidR="00A44D7F">
        <w:rPr>
          <w:lang w:val="sr-Cyrl-CS"/>
        </w:rPr>
        <w:t>ле вредности у складу са ЗЈН</w:t>
      </w:r>
      <w:r w:rsidRPr="001F6FB4">
        <w:rPr>
          <w:lang w:val="sr-Cyrl-CS"/>
        </w:rPr>
        <w:t xml:space="preserve"> и подзаконским актима којима се уређују јавне набавке. Такође приликом извршења уговора Понуђач је дужан да се придржава одредаба З</w:t>
      </w:r>
      <w:r w:rsidR="00C17970">
        <w:rPr>
          <w:lang w:val="sr-Cyrl-CS"/>
        </w:rPr>
        <w:t xml:space="preserve">акона о облигационим односима </w:t>
      </w:r>
      <w:r w:rsidR="00C17970" w:rsidRPr="00C17970">
        <w:rPr>
          <w:lang w:val="sr-Cyrl-CS"/>
        </w:rPr>
        <w:t>(„Сл. лист СФРЈ</w:t>
      </w:r>
      <w:r w:rsidR="00C17970">
        <w:rPr>
          <w:lang w:val="sr-Cyrl-CS"/>
        </w:rPr>
        <w:t>“</w:t>
      </w:r>
      <w:r w:rsidR="00C17970" w:rsidRPr="00C17970">
        <w:rPr>
          <w:lang w:val="sr-Cyrl-CS"/>
        </w:rPr>
        <w:t>, бр. 29/78, 39/85, 45/89 - одлука УСЈ и 57/89, "Сл. лист СРЈ", бр. 31/93 и</w:t>
      </w:r>
      <w:r w:rsidR="00C17970">
        <w:rPr>
          <w:lang w:val="sr-Cyrl-CS"/>
        </w:rPr>
        <w:t xml:space="preserve"> „</w:t>
      </w:r>
      <w:r w:rsidR="00C17970" w:rsidRPr="00C17970">
        <w:rPr>
          <w:lang w:val="sr-Cyrl-CS"/>
        </w:rPr>
        <w:t>Сл. лист СЦГ</w:t>
      </w:r>
      <w:r w:rsidR="00C17970">
        <w:rPr>
          <w:lang w:val="sr-Cyrl-CS"/>
        </w:rPr>
        <w:t>“</w:t>
      </w:r>
      <w:r w:rsidR="00C17970" w:rsidRPr="00C17970">
        <w:rPr>
          <w:lang w:val="sr-Cyrl-CS"/>
        </w:rPr>
        <w:t>, бр. 1/2003 - Уставна повеља)</w:t>
      </w:r>
      <w:r w:rsidR="00C17970">
        <w:rPr>
          <w:lang w:val="sr-Cyrl-CS"/>
        </w:rPr>
        <w:t>.</w:t>
      </w:r>
    </w:p>
    <w:p w:rsidR="00355131" w:rsidRPr="001F6FB4" w:rsidRDefault="00355131" w:rsidP="00355131">
      <w:pPr>
        <w:tabs>
          <w:tab w:val="left" w:pos="0"/>
          <w:tab w:val="left" w:pos="180"/>
        </w:tabs>
        <w:jc w:val="both"/>
        <w:rPr>
          <w:b/>
          <w:u w:val="single"/>
          <w:lang w:val="sr-Cyrl-CS"/>
        </w:rPr>
      </w:pPr>
      <w:r w:rsidRPr="001F6FB4">
        <w:rPr>
          <w:b/>
          <w:u w:val="single"/>
          <w:lang w:val="sr-Cyrl-CS"/>
        </w:rPr>
        <w:t>3. Предмет јавне набавке</w:t>
      </w:r>
    </w:p>
    <w:p w:rsidR="00355131" w:rsidRPr="00AB46BB" w:rsidRDefault="00620B9F" w:rsidP="00AB46BB">
      <w:pPr>
        <w:jc w:val="both"/>
        <w:rPr>
          <w:b/>
          <w:i/>
          <w:u w:val="single"/>
          <w:lang w:val="sr-Cyrl-CS" w:eastAsia="sr-Cyrl-CS"/>
        </w:rPr>
      </w:pPr>
      <w:r>
        <w:rPr>
          <w:lang w:val="sr-Cyrl-CS"/>
        </w:rPr>
        <w:t>Предмет јавне набавке бр</w:t>
      </w:r>
      <w:r>
        <w:t>oj</w:t>
      </w:r>
      <w:r w:rsidR="002E1713" w:rsidRPr="001F6FB4">
        <w:rPr>
          <w:lang w:val="sr-Cyrl-CS"/>
        </w:rPr>
        <w:t xml:space="preserve"> </w:t>
      </w:r>
      <w:r w:rsidR="000A7748">
        <w:rPr>
          <w:lang w:val="sr-Cyrl-CS"/>
        </w:rPr>
        <w:t>404-1-55</w:t>
      </w:r>
      <w:r w:rsidR="00355131" w:rsidRPr="001F6FB4">
        <w:rPr>
          <w:lang w:val="sr-Cyrl-CS"/>
        </w:rPr>
        <w:t>/201</w:t>
      </w:r>
      <w:r w:rsidR="00A44D7F">
        <w:rPr>
          <w:lang w:val="sr-Cyrl-CS"/>
        </w:rPr>
        <w:t>9</w:t>
      </w:r>
      <w:r w:rsidR="00355131" w:rsidRPr="001F6FB4">
        <w:rPr>
          <w:lang w:val="sr-Cyrl-CS"/>
        </w:rPr>
        <w:t xml:space="preserve"> </w:t>
      </w:r>
      <w:r w:rsidRPr="00620B9F">
        <w:rPr>
          <w:lang w:val="sr-Cyrl-CS"/>
        </w:rPr>
        <w:t>су добра</w:t>
      </w:r>
      <w:r w:rsidR="00355131" w:rsidRPr="001F6FB4">
        <w:rPr>
          <w:lang w:val="sr-Cyrl-CS"/>
        </w:rPr>
        <w:t>:</w:t>
      </w:r>
      <w:r w:rsidR="000A7748">
        <w:rPr>
          <w:lang w:val="sr-Cyrl-CS"/>
        </w:rPr>
        <w:t xml:space="preserve"> </w:t>
      </w:r>
      <w:r w:rsidR="000A7748">
        <w:rPr>
          <w:b/>
          <w:bCs/>
          <w:lang w:val="sr-Cyrl-CS"/>
        </w:rPr>
        <w:t>НАБАВКА ОПРЕМЕ ЗА КЛИЗАЛИШТЕ</w:t>
      </w:r>
      <w:r w:rsidR="00355131" w:rsidRPr="001F6FB4">
        <w:rPr>
          <w:lang w:val="sr-Cyrl-CS"/>
        </w:rPr>
        <w:t>.</w:t>
      </w:r>
    </w:p>
    <w:p w:rsidR="00355131" w:rsidRPr="001F6FB4" w:rsidRDefault="00355131" w:rsidP="00355131">
      <w:pPr>
        <w:pStyle w:val="Header"/>
        <w:tabs>
          <w:tab w:val="clear" w:pos="4320"/>
          <w:tab w:val="center" w:pos="4820"/>
        </w:tabs>
        <w:rPr>
          <w:rFonts w:ascii="Times New Roman" w:hAnsi="Times New Roman"/>
          <w:b/>
          <w:sz w:val="24"/>
          <w:szCs w:val="24"/>
          <w:lang w:val="sr-Cyrl-CS"/>
        </w:rPr>
      </w:pPr>
      <w:r w:rsidRPr="001F6FB4">
        <w:rPr>
          <w:rFonts w:ascii="Times New Roman" w:hAnsi="Times New Roman"/>
          <w:b/>
          <w:sz w:val="24"/>
          <w:szCs w:val="24"/>
          <w:lang w:val="sr-Cyrl-CS"/>
        </w:rPr>
        <w:t>Ознака из ОРН:</w:t>
      </w:r>
      <w:r w:rsidR="000A7748">
        <w:rPr>
          <w:rFonts w:ascii="Times New Roman" w:hAnsi="Times New Roman"/>
          <w:b/>
          <w:sz w:val="24"/>
          <w:szCs w:val="24"/>
          <w:lang w:val="sr-Cyrl-CS"/>
        </w:rPr>
        <w:t xml:space="preserve"> 37411200 –</w:t>
      </w:r>
      <w:r w:rsidR="000A7748">
        <w:rPr>
          <w:rFonts w:ascii="Times New Roman" w:hAnsi="Times New Roman"/>
          <w:b/>
          <w:i/>
          <w:sz w:val="24"/>
          <w:szCs w:val="24"/>
          <w:lang w:val="sr-Cyrl-CS"/>
        </w:rPr>
        <w:t>опрема за клизање и хокеј на леду</w:t>
      </w:r>
      <w:r w:rsidRPr="001F6FB4">
        <w:rPr>
          <w:rFonts w:ascii="Times New Roman" w:hAnsi="Times New Roman"/>
          <w:b/>
          <w:sz w:val="24"/>
          <w:szCs w:val="24"/>
          <w:lang w:val="sr-Cyrl-CS"/>
        </w:rPr>
        <w:tab/>
      </w:r>
    </w:p>
    <w:p w:rsidR="00355131" w:rsidRPr="001F6FB4" w:rsidRDefault="00355131" w:rsidP="00355131">
      <w:pPr>
        <w:tabs>
          <w:tab w:val="left" w:pos="0"/>
          <w:tab w:val="left" w:pos="180"/>
        </w:tabs>
        <w:jc w:val="both"/>
        <w:rPr>
          <w:b/>
          <w:u w:val="single"/>
          <w:lang w:val="sr-Cyrl-CS"/>
        </w:rPr>
      </w:pPr>
      <w:r w:rsidRPr="001F6FB4">
        <w:rPr>
          <w:b/>
          <w:u w:val="single"/>
          <w:lang w:val="sr-Cyrl-CS"/>
        </w:rPr>
        <w:t>4. Циљ поступка</w:t>
      </w:r>
    </w:p>
    <w:p w:rsidR="00620B9F" w:rsidRPr="00D30D98" w:rsidRDefault="00355131" w:rsidP="00620B9F">
      <w:pPr>
        <w:pStyle w:val="Header"/>
        <w:tabs>
          <w:tab w:val="center" w:pos="4820"/>
          <w:tab w:val="left" w:pos="9356"/>
        </w:tabs>
        <w:jc w:val="both"/>
        <w:rPr>
          <w:rFonts w:ascii="Times New Roman" w:hAnsi="Times New Roman"/>
          <w:sz w:val="24"/>
          <w:szCs w:val="24"/>
          <w:lang w:val="sr-Cyrl-CS"/>
        </w:rPr>
      </w:pPr>
      <w:r w:rsidRPr="001F6FB4">
        <w:rPr>
          <w:rFonts w:ascii="Times New Roman" w:hAnsi="Times New Roman"/>
          <w:sz w:val="24"/>
          <w:szCs w:val="24"/>
          <w:lang w:val="sr-Cyrl-CS"/>
        </w:rPr>
        <w:t>Поступак јавне набавке се спроводи ради закључења уговора о јавној набавци.</w:t>
      </w:r>
    </w:p>
    <w:p w:rsidR="00355131" w:rsidRPr="001F6FB4" w:rsidRDefault="00355131" w:rsidP="00355131">
      <w:pPr>
        <w:tabs>
          <w:tab w:val="left" w:pos="0"/>
          <w:tab w:val="left" w:pos="180"/>
        </w:tabs>
        <w:jc w:val="both"/>
        <w:rPr>
          <w:b/>
          <w:u w:val="single"/>
          <w:lang w:val="sr-Cyrl-CS"/>
        </w:rPr>
      </w:pPr>
      <w:r w:rsidRPr="001F6FB4">
        <w:rPr>
          <w:b/>
          <w:u w:val="single"/>
          <w:lang w:val="sr-Cyrl-CS"/>
        </w:rPr>
        <w:t>5. Напомена уколико је у питању резервисана јавна набавке</w:t>
      </w:r>
    </w:p>
    <w:p w:rsidR="00355131" w:rsidRPr="001F6FB4" w:rsidRDefault="00355131" w:rsidP="00355131">
      <w:pPr>
        <w:tabs>
          <w:tab w:val="left" w:pos="0"/>
          <w:tab w:val="left" w:pos="180"/>
        </w:tabs>
        <w:jc w:val="both"/>
        <w:rPr>
          <w:lang w:val="sr-Cyrl-CS"/>
        </w:rPr>
      </w:pPr>
      <w:r w:rsidRPr="001F6FB4">
        <w:rPr>
          <w:lang w:val="sr-Cyrl-CS"/>
        </w:rPr>
        <w:t>Није у</w:t>
      </w:r>
      <w:r w:rsidR="00A44D7F">
        <w:rPr>
          <w:lang w:val="sr-Cyrl-CS"/>
        </w:rPr>
        <w:t xml:space="preserve"> </w:t>
      </w:r>
      <w:r w:rsidRPr="001F6FB4">
        <w:rPr>
          <w:lang w:val="sr-Cyrl-CS"/>
        </w:rPr>
        <w:t>пи</w:t>
      </w:r>
      <w:r w:rsidR="000077F8">
        <w:rPr>
          <w:lang w:val="sr-Cyrl-CS"/>
        </w:rPr>
        <w:t>тању резервисана јавна набавка.</w:t>
      </w:r>
    </w:p>
    <w:p w:rsidR="00355131" w:rsidRPr="001F6FB4" w:rsidRDefault="00355131" w:rsidP="00355131">
      <w:pPr>
        <w:tabs>
          <w:tab w:val="left" w:pos="0"/>
          <w:tab w:val="left" w:pos="180"/>
        </w:tabs>
        <w:jc w:val="both"/>
        <w:rPr>
          <w:b/>
          <w:u w:val="single"/>
          <w:lang w:val="sr-Cyrl-CS"/>
        </w:rPr>
      </w:pPr>
      <w:r w:rsidRPr="001F6FB4">
        <w:rPr>
          <w:b/>
          <w:bCs/>
          <w:u w:val="single"/>
          <w:lang w:val="sr-Cyrl-CS"/>
        </w:rPr>
        <w:t xml:space="preserve">6. </w:t>
      </w:r>
      <w:r w:rsidRPr="001F6FB4">
        <w:rPr>
          <w:b/>
          <w:u w:val="single"/>
          <w:lang w:val="sr-Cyrl-CS"/>
        </w:rPr>
        <w:t>Партије:</w:t>
      </w:r>
    </w:p>
    <w:p w:rsidR="00355131" w:rsidRPr="001F6FB4" w:rsidRDefault="00355131" w:rsidP="00355131">
      <w:pPr>
        <w:tabs>
          <w:tab w:val="left" w:pos="0"/>
          <w:tab w:val="left" w:pos="180"/>
        </w:tabs>
        <w:jc w:val="both"/>
        <w:rPr>
          <w:lang w:val="sr-Cyrl-CS"/>
        </w:rPr>
      </w:pPr>
      <w:r w:rsidRPr="001F6FB4">
        <w:rPr>
          <w:lang w:val="sr-Cyrl-CS"/>
        </w:rPr>
        <w:t>Набавк</w:t>
      </w:r>
      <w:r w:rsidR="000077F8">
        <w:rPr>
          <w:lang w:val="sr-Cyrl-CS"/>
        </w:rPr>
        <w:t>а није обликована по партијама.</w:t>
      </w:r>
    </w:p>
    <w:p w:rsidR="00355131" w:rsidRPr="001F6FB4" w:rsidRDefault="00355131" w:rsidP="00355131">
      <w:pPr>
        <w:tabs>
          <w:tab w:val="left" w:pos="0"/>
          <w:tab w:val="left" w:pos="180"/>
        </w:tabs>
        <w:jc w:val="both"/>
        <w:rPr>
          <w:b/>
          <w:u w:val="single"/>
          <w:lang w:val="sr-Cyrl-CS"/>
        </w:rPr>
      </w:pPr>
      <w:r w:rsidRPr="001F6FB4">
        <w:rPr>
          <w:b/>
          <w:u w:val="single"/>
          <w:lang w:val="sr-Cyrl-CS"/>
        </w:rPr>
        <w:t>7.Врста оквирног споразума</w:t>
      </w:r>
    </w:p>
    <w:p w:rsidR="00355131" w:rsidRPr="001F6FB4" w:rsidRDefault="00355131" w:rsidP="00355131">
      <w:pPr>
        <w:pStyle w:val="Header"/>
        <w:tabs>
          <w:tab w:val="center" w:pos="4820"/>
        </w:tabs>
        <w:rPr>
          <w:rFonts w:ascii="Times New Roman" w:hAnsi="Times New Roman"/>
          <w:sz w:val="24"/>
          <w:szCs w:val="24"/>
          <w:lang w:val="sr-Cyrl-CS"/>
        </w:rPr>
      </w:pPr>
      <w:r w:rsidRPr="001F6FB4">
        <w:rPr>
          <w:rFonts w:ascii="Times New Roman" w:hAnsi="Times New Roman"/>
          <w:sz w:val="24"/>
          <w:szCs w:val="24"/>
          <w:lang w:val="sr-Cyrl-CS"/>
        </w:rPr>
        <w:t>Набавка се не спроводи рад</w:t>
      </w:r>
      <w:r w:rsidR="000077F8">
        <w:rPr>
          <w:rFonts w:ascii="Times New Roman" w:hAnsi="Times New Roman"/>
          <w:sz w:val="24"/>
          <w:szCs w:val="24"/>
          <w:lang w:val="sr-Cyrl-CS"/>
        </w:rPr>
        <w:t>и закључења оквирног споразума.</w:t>
      </w:r>
    </w:p>
    <w:p w:rsidR="00355131" w:rsidRPr="001F6FB4" w:rsidRDefault="00355131" w:rsidP="00355131">
      <w:pPr>
        <w:jc w:val="both"/>
        <w:rPr>
          <w:b/>
          <w:u w:val="single"/>
          <w:lang w:val="sr-Cyrl-CS"/>
        </w:rPr>
      </w:pPr>
      <w:r w:rsidRPr="001F6FB4">
        <w:rPr>
          <w:b/>
          <w:u w:val="single"/>
          <w:lang w:val="sr-Cyrl-CS"/>
        </w:rPr>
        <w:t>8. Напомена ако се спроводи електронска лицитација</w:t>
      </w:r>
    </w:p>
    <w:p w:rsidR="00355131" w:rsidRPr="001F6FB4" w:rsidRDefault="00355131" w:rsidP="00355131">
      <w:pPr>
        <w:jc w:val="both"/>
        <w:rPr>
          <w:lang w:val="sr-Cyrl-CS"/>
        </w:rPr>
      </w:pPr>
      <w:r w:rsidRPr="001F6FB4">
        <w:rPr>
          <w:lang w:val="sr-Cyrl-CS"/>
        </w:rPr>
        <w:t>Није у</w:t>
      </w:r>
      <w:r w:rsidR="000077F8">
        <w:rPr>
          <w:lang w:val="sr-Cyrl-CS"/>
        </w:rPr>
        <w:t xml:space="preserve"> питању електронска лицитација.</w:t>
      </w:r>
    </w:p>
    <w:p w:rsidR="00355131" w:rsidRPr="001F6FB4" w:rsidRDefault="00355131" w:rsidP="00355131">
      <w:pPr>
        <w:tabs>
          <w:tab w:val="left" w:pos="0"/>
          <w:tab w:val="left" w:pos="180"/>
        </w:tabs>
        <w:jc w:val="both"/>
        <w:rPr>
          <w:b/>
          <w:u w:val="single"/>
          <w:lang w:val="sr-Cyrl-CS"/>
        </w:rPr>
      </w:pPr>
      <w:r w:rsidRPr="001F6FB4">
        <w:rPr>
          <w:b/>
          <w:u w:val="single"/>
          <w:lang w:val="sr-Cyrl-CS"/>
        </w:rPr>
        <w:t>9. Контакт лице</w:t>
      </w:r>
    </w:p>
    <w:p w:rsidR="00435AFA" w:rsidRDefault="00435AFA" w:rsidP="00355131">
      <w:pPr>
        <w:jc w:val="both"/>
        <w:rPr>
          <w:lang w:val="sr-Cyrl-CS"/>
        </w:rPr>
      </w:pPr>
      <w:r>
        <w:rPr>
          <w:lang w:val="sr-Cyrl-CS"/>
        </w:rPr>
        <w:t>Бранка Лончар – службеник за јавне набавке</w:t>
      </w:r>
    </w:p>
    <w:p w:rsidR="00355131" w:rsidRPr="00625AE6" w:rsidRDefault="00355131" w:rsidP="00355131">
      <w:pPr>
        <w:jc w:val="both"/>
        <w:rPr>
          <w:lang w:val="de-AT"/>
        </w:rPr>
      </w:pPr>
      <w:r w:rsidRPr="001F6FB4">
        <w:rPr>
          <w:lang w:val="sr-Cyrl-CS"/>
        </w:rPr>
        <w:t>e-mаil :</w:t>
      </w:r>
      <w:r w:rsidR="00435AFA">
        <w:rPr>
          <w:rStyle w:val="Hyperlink"/>
          <w:u w:val="none"/>
          <w:lang w:val="de-AT"/>
        </w:rPr>
        <w:t xml:space="preserve"> </w:t>
      </w:r>
      <w:r w:rsidR="00A44D7F" w:rsidRPr="00625AE6">
        <w:rPr>
          <w:rStyle w:val="Hyperlink"/>
          <w:u w:val="none"/>
          <w:lang w:val="de-AT"/>
        </w:rPr>
        <w:t xml:space="preserve">  </w:t>
      </w:r>
      <w:r w:rsidR="00A44D7F" w:rsidRPr="00625AE6">
        <w:rPr>
          <w:rStyle w:val="Hyperlink"/>
          <w:lang w:val="de-AT"/>
        </w:rPr>
        <w:t>odeljenjezjnodzaci@gmail.com</w:t>
      </w:r>
    </w:p>
    <w:p w:rsidR="00355131" w:rsidRPr="001F6FB4" w:rsidRDefault="00355131" w:rsidP="00355131">
      <w:pPr>
        <w:jc w:val="both"/>
        <w:rPr>
          <w:lang w:val="de-AT"/>
        </w:rPr>
      </w:pPr>
    </w:p>
    <w:p w:rsidR="000077F8" w:rsidRPr="003A2B7A" w:rsidRDefault="000077F8" w:rsidP="000077F8">
      <w:pPr>
        <w:ind w:firstLine="360"/>
        <w:jc w:val="both"/>
        <w:rPr>
          <w:lang w:val="de-AT"/>
        </w:rPr>
      </w:pPr>
      <w:r w:rsidRPr="003A2B7A">
        <w:t>Ова</w:t>
      </w:r>
      <w:r w:rsidRPr="003A2B7A">
        <w:rPr>
          <w:lang w:val="de-AT"/>
        </w:rPr>
        <w:t xml:space="preserve"> </w:t>
      </w:r>
      <w:r w:rsidRPr="003A2B7A">
        <w:t>конкурсна</w:t>
      </w:r>
      <w:r w:rsidRPr="003A2B7A">
        <w:rPr>
          <w:lang w:val="de-AT"/>
        </w:rPr>
        <w:t xml:space="preserve"> </w:t>
      </w:r>
      <w:r w:rsidRPr="003A2B7A">
        <w:t>докуменатација</w:t>
      </w:r>
      <w:r w:rsidRPr="003A2B7A">
        <w:rPr>
          <w:lang w:val="de-AT"/>
        </w:rPr>
        <w:t xml:space="preserve"> </w:t>
      </w:r>
      <w:r w:rsidRPr="003A2B7A">
        <w:t>је</w:t>
      </w:r>
      <w:r w:rsidRPr="003A2B7A">
        <w:rPr>
          <w:lang w:val="de-AT"/>
        </w:rPr>
        <w:t xml:space="preserve"> </w:t>
      </w:r>
      <w:r w:rsidRPr="003A2B7A">
        <w:t>сачињена</w:t>
      </w:r>
      <w:r w:rsidRPr="003A2B7A">
        <w:rPr>
          <w:lang w:val="de-AT"/>
        </w:rPr>
        <w:t xml:space="preserve"> </w:t>
      </w:r>
      <w:r w:rsidRPr="003A2B7A">
        <w:t>у</w:t>
      </w:r>
      <w:r w:rsidRPr="003A2B7A">
        <w:rPr>
          <w:lang w:val="de-AT"/>
        </w:rPr>
        <w:t xml:space="preserve"> </w:t>
      </w:r>
      <w:r w:rsidRPr="003A2B7A">
        <w:t>електронском</w:t>
      </w:r>
      <w:r w:rsidRPr="003A2B7A">
        <w:rPr>
          <w:lang w:val="de-AT"/>
        </w:rPr>
        <w:t xml:space="preserve"> </w:t>
      </w:r>
      <w:r w:rsidRPr="003A2B7A">
        <w:t>облику</w:t>
      </w:r>
      <w:r w:rsidRPr="003A2B7A">
        <w:rPr>
          <w:lang w:val="de-AT"/>
        </w:rPr>
        <w:t xml:space="preserve"> </w:t>
      </w:r>
      <w:r w:rsidRPr="003A2B7A">
        <w:t>и</w:t>
      </w:r>
      <w:r w:rsidRPr="003A2B7A">
        <w:rPr>
          <w:lang w:val="de-AT"/>
        </w:rPr>
        <w:t xml:space="preserve"> </w:t>
      </w:r>
      <w:r w:rsidRPr="003A2B7A">
        <w:t>валидна</w:t>
      </w:r>
      <w:r w:rsidRPr="003A2B7A">
        <w:rPr>
          <w:lang w:val="de-AT"/>
        </w:rPr>
        <w:t xml:space="preserve"> </w:t>
      </w:r>
      <w:r w:rsidR="00435AFA" w:rsidRPr="003A2B7A">
        <w:t>је</w:t>
      </w:r>
      <w:r w:rsidRPr="003A2B7A">
        <w:rPr>
          <w:lang w:val="de-AT"/>
        </w:rPr>
        <w:t xml:space="preserve"> </w:t>
      </w:r>
      <w:r w:rsidRPr="003A2B7A">
        <w:t>без</w:t>
      </w:r>
      <w:r w:rsidRPr="003A2B7A">
        <w:rPr>
          <w:lang w:val="de-AT"/>
        </w:rPr>
        <w:t xml:space="preserve"> </w:t>
      </w:r>
      <w:r w:rsidRPr="003A2B7A">
        <w:t>потписа</w:t>
      </w:r>
      <w:r w:rsidRPr="003A2B7A">
        <w:rPr>
          <w:lang w:val="de-AT"/>
        </w:rPr>
        <w:t xml:space="preserve"> </w:t>
      </w:r>
      <w:r w:rsidRPr="003A2B7A">
        <w:t>и</w:t>
      </w:r>
      <w:r w:rsidRPr="003A2B7A">
        <w:rPr>
          <w:lang w:val="de-AT"/>
        </w:rPr>
        <w:t xml:space="preserve"> </w:t>
      </w:r>
      <w:r w:rsidRPr="003A2B7A">
        <w:t>печата</w:t>
      </w:r>
      <w:r w:rsidRPr="003A2B7A">
        <w:rPr>
          <w:lang w:val="de-AT"/>
        </w:rPr>
        <w:t xml:space="preserve">. </w:t>
      </w:r>
    </w:p>
    <w:p w:rsidR="000077F8" w:rsidRPr="003A2B7A" w:rsidRDefault="000077F8" w:rsidP="000077F8">
      <w:pPr>
        <w:ind w:firstLine="360"/>
        <w:jc w:val="both"/>
        <w:rPr>
          <w:lang w:val="de-AT"/>
        </w:rPr>
      </w:pPr>
      <w:r w:rsidRPr="003A2B7A">
        <w:t>ЗАИНТЕРЕСОВАНИМ</w:t>
      </w:r>
      <w:r w:rsidRPr="003A2B7A">
        <w:rPr>
          <w:lang w:val="de-AT"/>
        </w:rPr>
        <w:t xml:space="preserve"> </w:t>
      </w:r>
      <w:r w:rsidRPr="003A2B7A">
        <w:t>ЛИЦИМА</w:t>
      </w:r>
      <w:r w:rsidRPr="003A2B7A">
        <w:rPr>
          <w:lang w:val="de-AT"/>
        </w:rPr>
        <w:t xml:space="preserve"> </w:t>
      </w:r>
      <w:r w:rsidRPr="003A2B7A">
        <w:t>КОЈА</w:t>
      </w:r>
      <w:r w:rsidRPr="003A2B7A">
        <w:rPr>
          <w:lang w:val="de-AT"/>
        </w:rPr>
        <w:t xml:space="preserve"> </w:t>
      </w:r>
      <w:r w:rsidRPr="003A2B7A">
        <w:t>СУ</w:t>
      </w:r>
      <w:r w:rsidRPr="003A2B7A">
        <w:rPr>
          <w:lang w:val="de-AT"/>
        </w:rPr>
        <w:t xml:space="preserve"> </w:t>
      </w:r>
      <w:r w:rsidRPr="003A2B7A">
        <w:t>ИЗВРШИЛА</w:t>
      </w:r>
      <w:r w:rsidRPr="003A2B7A">
        <w:rPr>
          <w:lang w:val="de-AT"/>
        </w:rPr>
        <w:t xml:space="preserve"> </w:t>
      </w:r>
      <w:r w:rsidRPr="003A2B7A">
        <w:t>ЊЕНО</w:t>
      </w:r>
      <w:r w:rsidRPr="003A2B7A">
        <w:rPr>
          <w:lang w:val="de-AT"/>
        </w:rPr>
        <w:t xml:space="preserve"> </w:t>
      </w:r>
      <w:r w:rsidRPr="003A2B7A">
        <w:t>ПРЕУЗИМАЊЕ</w:t>
      </w:r>
      <w:r w:rsidRPr="003A2B7A">
        <w:rPr>
          <w:lang w:val="de-AT"/>
        </w:rPr>
        <w:t xml:space="preserve"> </w:t>
      </w:r>
      <w:r w:rsidRPr="003A2B7A">
        <w:t>У</w:t>
      </w:r>
      <w:r w:rsidRPr="003A2B7A">
        <w:rPr>
          <w:lang w:val="de-AT"/>
        </w:rPr>
        <w:t xml:space="preserve"> </w:t>
      </w:r>
      <w:r w:rsidRPr="003A2B7A">
        <w:t>ЕЛЕКТРОНСКОМ</w:t>
      </w:r>
      <w:r w:rsidRPr="003A2B7A">
        <w:rPr>
          <w:lang w:val="de-AT"/>
        </w:rPr>
        <w:t xml:space="preserve"> </w:t>
      </w:r>
      <w:r w:rsidRPr="003A2B7A">
        <w:t>ОБЛИКУ</w:t>
      </w:r>
      <w:r w:rsidRPr="003A2B7A">
        <w:rPr>
          <w:lang w:val="de-AT"/>
        </w:rPr>
        <w:t xml:space="preserve">, </w:t>
      </w:r>
      <w:r w:rsidRPr="003A2B7A">
        <w:t>РАДИ</w:t>
      </w:r>
      <w:r w:rsidRPr="003A2B7A">
        <w:rPr>
          <w:lang w:val="de-AT"/>
        </w:rPr>
        <w:t xml:space="preserve"> </w:t>
      </w:r>
      <w:r w:rsidRPr="003A2B7A">
        <w:t>КОРИШЋЕЊА</w:t>
      </w:r>
      <w:r w:rsidRPr="003A2B7A">
        <w:rPr>
          <w:lang w:val="de-AT"/>
        </w:rPr>
        <w:t xml:space="preserve"> </w:t>
      </w:r>
      <w:r w:rsidRPr="003A2B7A">
        <w:t>ЗА</w:t>
      </w:r>
      <w:r w:rsidRPr="003A2B7A">
        <w:rPr>
          <w:lang w:val="de-AT"/>
        </w:rPr>
        <w:t xml:space="preserve"> </w:t>
      </w:r>
      <w:r w:rsidRPr="003A2B7A">
        <w:t>ПОПУЊАВАЊЕ</w:t>
      </w:r>
      <w:r w:rsidRPr="003A2B7A">
        <w:rPr>
          <w:lang w:val="de-AT"/>
        </w:rPr>
        <w:t xml:space="preserve"> </w:t>
      </w:r>
      <w:r w:rsidRPr="003A2B7A">
        <w:t>ПОНУДЕ</w:t>
      </w:r>
      <w:r w:rsidRPr="003A2B7A">
        <w:rPr>
          <w:lang w:val="de-AT"/>
        </w:rPr>
        <w:t xml:space="preserve"> </w:t>
      </w:r>
      <w:r w:rsidRPr="003A2B7A">
        <w:t>У</w:t>
      </w:r>
      <w:r w:rsidRPr="003A2B7A">
        <w:rPr>
          <w:lang w:val="de-AT"/>
        </w:rPr>
        <w:t xml:space="preserve"> </w:t>
      </w:r>
      <w:r w:rsidRPr="003A2B7A">
        <w:t>ЦИЉУ</w:t>
      </w:r>
      <w:r w:rsidRPr="003A2B7A">
        <w:rPr>
          <w:lang w:val="de-AT"/>
        </w:rPr>
        <w:t xml:space="preserve"> </w:t>
      </w:r>
      <w:r w:rsidRPr="003A2B7A">
        <w:t>ОЛАКШАВАЊА</w:t>
      </w:r>
      <w:r w:rsidRPr="003A2B7A">
        <w:rPr>
          <w:lang w:val="de-AT"/>
        </w:rPr>
        <w:t xml:space="preserve"> </w:t>
      </w:r>
      <w:r w:rsidRPr="003A2B7A">
        <w:t>САЧИЊАВАЊА</w:t>
      </w:r>
      <w:r w:rsidRPr="003A2B7A">
        <w:rPr>
          <w:lang w:val="de-AT"/>
        </w:rPr>
        <w:t xml:space="preserve"> </w:t>
      </w:r>
      <w:r w:rsidRPr="003A2B7A">
        <w:t>ПОНУДЕ</w:t>
      </w:r>
      <w:r w:rsidRPr="003A2B7A">
        <w:rPr>
          <w:lang w:val="de-AT"/>
        </w:rPr>
        <w:t xml:space="preserve">, </w:t>
      </w:r>
      <w:r w:rsidRPr="003A2B7A">
        <w:t>ЈЕ</w:t>
      </w:r>
      <w:r w:rsidRPr="003A2B7A">
        <w:rPr>
          <w:lang w:val="de-AT"/>
        </w:rPr>
        <w:t xml:space="preserve"> </w:t>
      </w:r>
      <w:r w:rsidRPr="003A2B7A">
        <w:t>НАЈСТРОЖИЈЕ</w:t>
      </w:r>
      <w:r w:rsidRPr="003A2B7A">
        <w:rPr>
          <w:lang w:val="de-AT"/>
        </w:rPr>
        <w:t xml:space="preserve"> </w:t>
      </w:r>
      <w:r w:rsidRPr="003A2B7A">
        <w:t>ЗАБРАЊЕНА</w:t>
      </w:r>
      <w:r w:rsidRPr="003A2B7A">
        <w:rPr>
          <w:lang w:val="de-AT"/>
        </w:rPr>
        <w:t xml:space="preserve"> </w:t>
      </w:r>
      <w:r w:rsidRPr="003A2B7A">
        <w:t>БИЛО</w:t>
      </w:r>
      <w:r w:rsidRPr="003A2B7A">
        <w:rPr>
          <w:lang w:val="de-AT"/>
        </w:rPr>
        <w:t xml:space="preserve"> </w:t>
      </w:r>
      <w:r w:rsidRPr="003A2B7A">
        <w:t>КАКВА</w:t>
      </w:r>
      <w:r w:rsidRPr="003A2B7A">
        <w:rPr>
          <w:lang w:val="de-AT"/>
        </w:rPr>
        <w:t xml:space="preserve"> </w:t>
      </w:r>
      <w:r w:rsidRPr="003A2B7A">
        <w:t>ИЗМЕНА</w:t>
      </w:r>
      <w:r w:rsidRPr="003A2B7A">
        <w:rPr>
          <w:lang w:val="de-AT"/>
        </w:rPr>
        <w:t xml:space="preserve"> </w:t>
      </w:r>
      <w:r w:rsidRPr="003A2B7A">
        <w:t>ИЛИ</w:t>
      </w:r>
      <w:r w:rsidRPr="003A2B7A">
        <w:rPr>
          <w:lang w:val="de-AT"/>
        </w:rPr>
        <w:t xml:space="preserve"> </w:t>
      </w:r>
      <w:r w:rsidRPr="003A2B7A">
        <w:t>ПРЕПРАВКА</w:t>
      </w:r>
      <w:r w:rsidRPr="003A2B7A">
        <w:rPr>
          <w:lang w:val="de-AT"/>
        </w:rPr>
        <w:t xml:space="preserve"> </w:t>
      </w:r>
      <w:r w:rsidRPr="003A2B7A">
        <w:t>ПОДАТАКА</w:t>
      </w:r>
      <w:r w:rsidRPr="003A2B7A">
        <w:rPr>
          <w:lang w:val="de-AT"/>
        </w:rPr>
        <w:t xml:space="preserve"> </w:t>
      </w:r>
      <w:r w:rsidR="003A2B7A">
        <w:t>САДРЖАНИ</w:t>
      </w:r>
      <w:r w:rsidR="003A2B7A">
        <w:rPr>
          <w:lang w:val="sr-Cyrl-RS"/>
        </w:rPr>
        <w:t>Х</w:t>
      </w:r>
      <w:r w:rsidRPr="003A2B7A">
        <w:rPr>
          <w:lang w:val="de-AT"/>
        </w:rPr>
        <w:t xml:space="preserve"> </w:t>
      </w:r>
      <w:r w:rsidRPr="003A2B7A">
        <w:t>У</w:t>
      </w:r>
      <w:r w:rsidRPr="003A2B7A">
        <w:rPr>
          <w:lang w:val="de-AT"/>
        </w:rPr>
        <w:t xml:space="preserve"> </w:t>
      </w:r>
      <w:r w:rsidRPr="003A2B7A">
        <w:t>ДОКУМЕНТАЦИЈИ</w:t>
      </w:r>
      <w:r w:rsidRPr="003A2B7A">
        <w:rPr>
          <w:lang w:val="de-AT"/>
        </w:rPr>
        <w:t>.</w:t>
      </w:r>
    </w:p>
    <w:p w:rsidR="00355131" w:rsidRPr="003A2B7A" w:rsidRDefault="00355131" w:rsidP="00355131">
      <w:pPr>
        <w:rPr>
          <w:u w:val="single"/>
          <w:lang w:val="de-AT"/>
        </w:rPr>
      </w:pPr>
    </w:p>
    <w:p w:rsidR="000077F8" w:rsidRPr="003A2B7A" w:rsidRDefault="000077F8" w:rsidP="00355131">
      <w:pPr>
        <w:rPr>
          <w:u w:val="single"/>
          <w:lang w:val="de-AT"/>
        </w:rPr>
      </w:pPr>
    </w:p>
    <w:p w:rsidR="00E05E48" w:rsidRPr="003A2B7A" w:rsidRDefault="00E05E48" w:rsidP="00355131">
      <w:pPr>
        <w:pStyle w:val="Header"/>
        <w:tabs>
          <w:tab w:val="center" w:pos="4820"/>
        </w:tabs>
        <w:jc w:val="both"/>
        <w:rPr>
          <w:rFonts w:ascii="Times New Roman" w:hAnsi="Times New Roman"/>
          <w:b/>
          <w:bCs/>
          <w:iCs/>
          <w:sz w:val="24"/>
          <w:szCs w:val="24"/>
          <w:u w:val="single"/>
          <w:lang w:val="de-AT"/>
        </w:rPr>
      </w:pPr>
    </w:p>
    <w:p w:rsidR="00C109CD" w:rsidRDefault="00C109CD" w:rsidP="00355131">
      <w:pPr>
        <w:pStyle w:val="Header"/>
        <w:tabs>
          <w:tab w:val="center" w:pos="4820"/>
        </w:tabs>
        <w:jc w:val="both"/>
        <w:rPr>
          <w:rFonts w:ascii="Times New Roman" w:hAnsi="Times New Roman"/>
          <w:b/>
          <w:bCs/>
          <w:iCs/>
          <w:sz w:val="24"/>
          <w:szCs w:val="24"/>
          <w:u w:val="single"/>
          <w:lang w:val="de-AT"/>
        </w:rPr>
      </w:pPr>
    </w:p>
    <w:p w:rsidR="00C109CD" w:rsidRDefault="00C109CD" w:rsidP="00355131">
      <w:pPr>
        <w:pStyle w:val="Header"/>
        <w:tabs>
          <w:tab w:val="center" w:pos="4820"/>
        </w:tabs>
        <w:jc w:val="both"/>
        <w:rPr>
          <w:rFonts w:ascii="Times New Roman" w:hAnsi="Times New Roman"/>
          <w:b/>
          <w:bCs/>
          <w:iCs/>
          <w:sz w:val="24"/>
          <w:szCs w:val="24"/>
          <w:u w:val="single"/>
          <w:lang w:val="de-AT"/>
        </w:rPr>
      </w:pPr>
    </w:p>
    <w:p w:rsidR="00435AFA" w:rsidRDefault="00435AFA" w:rsidP="00355131">
      <w:pPr>
        <w:pStyle w:val="Header"/>
        <w:tabs>
          <w:tab w:val="center" w:pos="4820"/>
        </w:tabs>
        <w:jc w:val="both"/>
        <w:rPr>
          <w:rFonts w:ascii="Times New Roman" w:hAnsi="Times New Roman"/>
          <w:b/>
          <w:bCs/>
          <w:iCs/>
          <w:sz w:val="24"/>
          <w:szCs w:val="24"/>
          <w:u w:val="single"/>
          <w:lang w:val="de-AT"/>
        </w:rPr>
      </w:pPr>
    </w:p>
    <w:p w:rsidR="00435AFA" w:rsidRDefault="00435AFA" w:rsidP="00355131">
      <w:pPr>
        <w:pStyle w:val="Header"/>
        <w:tabs>
          <w:tab w:val="center" w:pos="4820"/>
        </w:tabs>
        <w:jc w:val="both"/>
        <w:rPr>
          <w:rFonts w:ascii="Times New Roman" w:hAnsi="Times New Roman"/>
          <w:b/>
          <w:bCs/>
          <w:iCs/>
          <w:sz w:val="24"/>
          <w:szCs w:val="24"/>
          <w:u w:val="single"/>
          <w:lang w:val="de-AT"/>
        </w:rPr>
      </w:pPr>
    </w:p>
    <w:p w:rsidR="00435AFA" w:rsidRDefault="00435AFA" w:rsidP="00355131">
      <w:pPr>
        <w:pStyle w:val="Header"/>
        <w:tabs>
          <w:tab w:val="center" w:pos="4820"/>
        </w:tabs>
        <w:jc w:val="both"/>
        <w:rPr>
          <w:rFonts w:ascii="Times New Roman" w:hAnsi="Times New Roman"/>
          <w:b/>
          <w:bCs/>
          <w:iCs/>
          <w:sz w:val="24"/>
          <w:szCs w:val="24"/>
          <w:u w:val="single"/>
          <w:lang w:val="de-AT"/>
        </w:rPr>
      </w:pPr>
    </w:p>
    <w:p w:rsidR="00435AFA" w:rsidRPr="002050CD" w:rsidRDefault="00435AFA" w:rsidP="00355131">
      <w:pPr>
        <w:pStyle w:val="Header"/>
        <w:tabs>
          <w:tab w:val="center" w:pos="4820"/>
        </w:tabs>
        <w:jc w:val="both"/>
        <w:rPr>
          <w:rFonts w:ascii="Times New Roman" w:hAnsi="Times New Roman"/>
          <w:b/>
          <w:bCs/>
          <w:iCs/>
          <w:sz w:val="24"/>
          <w:szCs w:val="24"/>
          <w:u w:val="single"/>
          <w:lang w:val="de-AT"/>
        </w:rPr>
      </w:pPr>
    </w:p>
    <w:p w:rsidR="00E05E48" w:rsidRPr="002050CD" w:rsidRDefault="00E05E48" w:rsidP="00355131">
      <w:pPr>
        <w:pStyle w:val="Header"/>
        <w:tabs>
          <w:tab w:val="center" w:pos="4820"/>
        </w:tabs>
        <w:jc w:val="both"/>
        <w:rPr>
          <w:rFonts w:ascii="Times New Roman" w:hAnsi="Times New Roman"/>
          <w:b/>
          <w:bCs/>
          <w:iCs/>
          <w:sz w:val="24"/>
          <w:szCs w:val="24"/>
          <w:u w:val="single"/>
          <w:lang w:val="de-AT"/>
        </w:rPr>
      </w:pPr>
    </w:p>
    <w:p w:rsidR="00355131" w:rsidRPr="002050CD" w:rsidRDefault="00355131" w:rsidP="00355131">
      <w:pPr>
        <w:pStyle w:val="Header"/>
        <w:tabs>
          <w:tab w:val="center" w:pos="4820"/>
        </w:tabs>
        <w:jc w:val="both"/>
        <w:rPr>
          <w:rFonts w:ascii="Times New Roman" w:hAnsi="Times New Roman"/>
          <w:b/>
          <w:bCs/>
          <w:iCs/>
          <w:sz w:val="24"/>
          <w:szCs w:val="24"/>
          <w:u w:val="single"/>
          <w:lang w:val="de-AT"/>
        </w:rPr>
      </w:pPr>
      <w:r w:rsidRPr="002050CD">
        <w:rPr>
          <w:rFonts w:ascii="Times New Roman" w:hAnsi="Times New Roman"/>
          <w:b/>
          <w:bCs/>
          <w:iCs/>
          <w:sz w:val="24"/>
          <w:szCs w:val="24"/>
          <w:u w:val="single"/>
          <w:lang w:val="de-AT"/>
        </w:rPr>
        <w:t xml:space="preserve">2.  </w:t>
      </w:r>
      <w:r w:rsidRPr="001F6FB4">
        <w:rPr>
          <w:rFonts w:ascii="Times New Roman" w:hAnsi="Times New Roman"/>
          <w:b/>
          <w:bCs/>
          <w:iCs/>
          <w:sz w:val="24"/>
          <w:szCs w:val="24"/>
          <w:u w:val="single"/>
        </w:rPr>
        <w:t>ВРСТА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ТЕХНИЧКЕ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КАРАКТЕРИСТИКЕ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КОЛИЧИНА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ОПИС</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РАДОВА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НАЧИН</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СПРОВОЂЕЊА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КОНТРОЛЕ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ОБЕЗБЕЂИВАЊА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ГАРАНЦИЈЕ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КВАЛИТЕТА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РОК</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ИЗВРШЕЊА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lang w:val="sr-Cyrl-CS"/>
        </w:rPr>
        <w:t xml:space="preserve">МЕСТО ИЗВРШЕЊА </w:t>
      </w:r>
      <w:r w:rsidRPr="001F6FB4">
        <w:rPr>
          <w:rFonts w:ascii="Times New Roman" w:hAnsi="Times New Roman"/>
          <w:b/>
          <w:bCs/>
          <w:iCs/>
          <w:sz w:val="24"/>
          <w:szCs w:val="24"/>
          <w:u w:val="single"/>
        </w:rPr>
        <w:t>ИЛИ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ИСПОРУКЕ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ДОБАРА</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ЕВЕНТУАЛНЕ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ДОДАТНЕ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УСЛУГЕ</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И</w:t>
      </w:r>
      <w:r w:rsidRPr="002050CD">
        <w:rPr>
          <w:rFonts w:ascii="Times New Roman" w:hAnsi="Times New Roman"/>
          <w:b/>
          <w:bCs/>
          <w:iCs/>
          <w:sz w:val="24"/>
          <w:szCs w:val="24"/>
          <w:u w:val="single"/>
          <w:lang w:val="de-AT"/>
        </w:rPr>
        <w:t xml:space="preserve"> </w:t>
      </w:r>
      <w:r w:rsidRPr="001F6FB4">
        <w:rPr>
          <w:rFonts w:ascii="Times New Roman" w:hAnsi="Times New Roman"/>
          <w:b/>
          <w:bCs/>
          <w:iCs/>
          <w:sz w:val="24"/>
          <w:szCs w:val="24"/>
          <w:u w:val="single"/>
        </w:rPr>
        <w:t>СЛ</w:t>
      </w:r>
      <w:r w:rsidRPr="002050CD">
        <w:rPr>
          <w:rFonts w:ascii="Times New Roman" w:hAnsi="Times New Roman"/>
          <w:b/>
          <w:bCs/>
          <w:iCs/>
          <w:sz w:val="24"/>
          <w:szCs w:val="24"/>
          <w:u w:val="single"/>
          <w:lang w:val="de-AT"/>
        </w:rPr>
        <w:t>.</w:t>
      </w:r>
    </w:p>
    <w:p w:rsidR="00E05E48" w:rsidRPr="002050CD" w:rsidRDefault="00E05E48" w:rsidP="00355131">
      <w:pPr>
        <w:pStyle w:val="Header"/>
        <w:tabs>
          <w:tab w:val="center" w:pos="4820"/>
        </w:tabs>
        <w:jc w:val="both"/>
        <w:rPr>
          <w:rFonts w:ascii="Times New Roman" w:hAnsi="Times New Roman"/>
          <w:b/>
          <w:bCs/>
          <w:iCs/>
          <w:sz w:val="24"/>
          <w:szCs w:val="24"/>
          <w:lang w:val="de-AT"/>
        </w:rPr>
      </w:pPr>
      <w:r w:rsidRPr="002050CD">
        <w:rPr>
          <w:rFonts w:ascii="Times New Roman" w:hAnsi="Times New Roman"/>
          <w:b/>
          <w:bCs/>
          <w:iCs/>
          <w:sz w:val="24"/>
          <w:szCs w:val="24"/>
          <w:u w:val="single"/>
          <w:lang w:val="de-AT"/>
        </w:rPr>
        <w:t xml:space="preserve"> </w:t>
      </w:r>
    </w:p>
    <w:p w:rsidR="00E05E48" w:rsidRDefault="00E05E48" w:rsidP="00355131">
      <w:pPr>
        <w:pStyle w:val="Header"/>
        <w:tabs>
          <w:tab w:val="center" w:pos="4820"/>
        </w:tabs>
        <w:jc w:val="both"/>
        <w:rPr>
          <w:rFonts w:ascii="Times New Roman" w:hAnsi="Times New Roman"/>
          <w:b/>
          <w:bCs/>
          <w:iCs/>
          <w:sz w:val="24"/>
          <w:szCs w:val="24"/>
          <w:u w:val="single"/>
        </w:rPr>
      </w:pPr>
      <w:r w:rsidRPr="00606B06">
        <w:rPr>
          <w:rFonts w:ascii="Times New Roman" w:hAnsi="Times New Roman"/>
          <w:b/>
          <w:bCs/>
          <w:iCs/>
          <w:sz w:val="24"/>
          <w:szCs w:val="24"/>
          <w:u w:val="single"/>
        </w:rPr>
        <w:t>1.ОПИС</w:t>
      </w:r>
    </w:p>
    <w:p w:rsidR="00435AFA" w:rsidRPr="00435AFA" w:rsidRDefault="00435AFA" w:rsidP="003A2B7A">
      <w:pPr>
        <w:widowControl w:val="0"/>
        <w:autoSpaceDE w:val="0"/>
        <w:autoSpaceDN w:val="0"/>
        <w:adjustRightInd w:val="0"/>
        <w:spacing w:before="9" w:line="240" w:lineRule="exact"/>
        <w:jc w:val="both"/>
        <w:rPr>
          <w:lang w:val="sr-Cyrl-RS" w:eastAsia="sr-Latn-RS"/>
        </w:rPr>
      </w:pPr>
      <w:r w:rsidRPr="00435AFA">
        <w:rPr>
          <w:lang w:val="sr-Cyrl-RS" w:eastAsia="sr-Latn-RS"/>
        </w:rPr>
        <w:t>Продавац је дужан да обезбеди:</w:t>
      </w:r>
    </w:p>
    <w:p w:rsidR="00435AFA" w:rsidRPr="00435AFA" w:rsidRDefault="00435AFA" w:rsidP="003A2B7A">
      <w:pPr>
        <w:widowControl w:val="0"/>
        <w:autoSpaceDE w:val="0"/>
        <w:autoSpaceDN w:val="0"/>
        <w:adjustRightInd w:val="0"/>
        <w:spacing w:before="9" w:line="240" w:lineRule="exact"/>
        <w:jc w:val="both"/>
        <w:rPr>
          <w:lang w:val="sr-Cyrl-RS" w:eastAsia="sr-Latn-RS"/>
        </w:rPr>
      </w:pPr>
    </w:p>
    <w:p w:rsidR="00435AFA" w:rsidRPr="00435AFA" w:rsidRDefault="003A2B7A" w:rsidP="003A2B7A">
      <w:pPr>
        <w:widowControl w:val="0"/>
        <w:autoSpaceDE w:val="0"/>
        <w:autoSpaceDN w:val="0"/>
        <w:adjustRightInd w:val="0"/>
        <w:spacing w:before="9" w:line="240" w:lineRule="exact"/>
        <w:jc w:val="both"/>
        <w:rPr>
          <w:lang w:val="sr-Cyrl-RS" w:eastAsia="sr-Latn-RS"/>
        </w:rPr>
      </w:pPr>
      <w:r>
        <w:rPr>
          <w:lang w:val="sr-Cyrl-RS" w:eastAsia="sr-Latn-RS"/>
        </w:rPr>
        <w:t>1)</w:t>
      </w:r>
      <w:r w:rsidR="00435AFA" w:rsidRPr="00435AFA">
        <w:rPr>
          <w:lang w:val="sr-Cyrl-RS" w:eastAsia="sr-Latn-RS"/>
        </w:rPr>
        <w:t xml:space="preserve">  мобилну ледену  плочу</w:t>
      </w:r>
      <w:r w:rsidR="00435AFA">
        <w:rPr>
          <w:lang w:val="sr-Cyrl-RS" w:eastAsia="sr-Latn-RS"/>
        </w:rPr>
        <w:t xml:space="preserve"> (клизалиште</w:t>
      </w:r>
      <w:r w:rsidR="00435AFA" w:rsidRPr="00435AFA">
        <w:rPr>
          <w:lang w:val="sr-Cyrl-RS" w:eastAsia="sr-Latn-RS"/>
        </w:rPr>
        <w:t>)</w:t>
      </w:r>
      <w:r w:rsidR="00435AFA">
        <w:rPr>
          <w:lang w:val="sr-Cyrl-RS" w:eastAsia="sr-Latn-RS"/>
        </w:rPr>
        <w:t>, већ употрбљавану односно половну</w:t>
      </w:r>
      <w:r w:rsidR="00435AFA" w:rsidRPr="00435AFA">
        <w:rPr>
          <w:lang w:val="sr-Cyrl-RS" w:eastAsia="sr-Latn-RS"/>
        </w:rPr>
        <w:t xml:space="preserve"> ,  правоугаоног  облика,  површине  од  230 m2 са разводн</w:t>
      </w:r>
      <w:r w:rsidR="00435AFA">
        <w:rPr>
          <w:lang w:val="sr-Cyrl-RS" w:eastAsia="sr-Latn-RS"/>
        </w:rPr>
        <w:t>ом таблом</w:t>
      </w:r>
      <w:r w:rsidR="00435AFA" w:rsidRPr="00435AFA">
        <w:rPr>
          <w:lang w:val="sr-Cyrl-RS" w:eastAsia="sr-Latn-RS"/>
        </w:rPr>
        <w:t xml:space="preserve"> која је монтажно демонтажног типа а састоји се од: </w:t>
      </w:r>
    </w:p>
    <w:p w:rsidR="00435AFA" w:rsidRPr="00435AFA" w:rsidRDefault="00435AFA" w:rsidP="003A2B7A">
      <w:pPr>
        <w:widowControl w:val="0"/>
        <w:autoSpaceDE w:val="0"/>
        <w:autoSpaceDN w:val="0"/>
        <w:adjustRightInd w:val="0"/>
        <w:spacing w:before="9" w:line="240" w:lineRule="exact"/>
        <w:ind w:left="708"/>
        <w:jc w:val="both"/>
        <w:rPr>
          <w:lang w:val="sr-Cyrl-RS" w:eastAsia="sr-Latn-RS"/>
        </w:rPr>
      </w:pPr>
      <w:r w:rsidRPr="00435AFA">
        <w:rPr>
          <w:lang w:val="sr-Cyrl-RS" w:eastAsia="sr-Latn-RS"/>
        </w:rPr>
        <w:t>а) апсорцијско –</w:t>
      </w:r>
      <w:r>
        <w:rPr>
          <w:lang w:val="sr-Cyrl-RS" w:eastAsia="sr-Latn-RS"/>
        </w:rPr>
        <w:t xml:space="preserve"> флексибилног црeвног тепиха (</w:t>
      </w:r>
      <w:r w:rsidRPr="00435AFA">
        <w:rPr>
          <w:lang w:val="sr-Cyrl-RS" w:eastAsia="sr-Latn-RS"/>
        </w:rPr>
        <w:t>примарна мрежа клизалишта) састављена од поливинил цеви кроз које у току коришћења система протиче термо флуид за одржавање минусне температуре. Цеви су међусобно спојене адекватним металним спојницама;</w:t>
      </w:r>
    </w:p>
    <w:p w:rsidR="00435AFA" w:rsidRPr="00435AFA" w:rsidRDefault="00435AFA" w:rsidP="003A2B7A">
      <w:pPr>
        <w:widowControl w:val="0"/>
        <w:autoSpaceDE w:val="0"/>
        <w:autoSpaceDN w:val="0"/>
        <w:adjustRightInd w:val="0"/>
        <w:spacing w:before="9" w:line="240" w:lineRule="exact"/>
        <w:ind w:left="708"/>
        <w:jc w:val="both"/>
        <w:rPr>
          <w:lang w:val="sr-Cyrl-RS" w:eastAsia="sr-Latn-RS"/>
        </w:rPr>
      </w:pPr>
      <w:r>
        <w:rPr>
          <w:lang w:val="sr-Cyrl-RS" w:eastAsia="sr-Latn-RS"/>
        </w:rPr>
        <w:t>б) расхла</w:t>
      </w:r>
      <w:r w:rsidRPr="00435AFA">
        <w:rPr>
          <w:lang w:val="sr-Cyrl-RS" w:eastAsia="sr-Latn-RS"/>
        </w:rPr>
        <w:t xml:space="preserve">дног агрегата контејнерског типа адекватне </w:t>
      </w:r>
      <w:r>
        <w:rPr>
          <w:lang w:val="sr-Cyrl-RS" w:eastAsia="sr-Latn-RS"/>
        </w:rPr>
        <w:t xml:space="preserve">расхладне </w:t>
      </w:r>
      <w:r w:rsidRPr="00435AFA">
        <w:rPr>
          <w:lang w:val="sr-Cyrl-RS" w:eastAsia="sr-Latn-RS"/>
        </w:rPr>
        <w:t>снаге за понуђену површину клизалишта;</w:t>
      </w:r>
    </w:p>
    <w:p w:rsidR="00435AFA" w:rsidRPr="00435AFA" w:rsidRDefault="00435AFA" w:rsidP="003A2B7A">
      <w:pPr>
        <w:widowControl w:val="0"/>
        <w:autoSpaceDE w:val="0"/>
        <w:autoSpaceDN w:val="0"/>
        <w:adjustRightInd w:val="0"/>
        <w:spacing w:before="9" w:line="240" w:lineRule="exact"/>
        <w:ind w:left="708"/>
        <w:jc w:val="both"/>
        <w:rPr>
          <w:lang w:val="sr-Cyrl-RS" w:eastAsia="sr-Latn-RS"/>
        </w:rPr>
      </w:pPr>
      <w:r>
        <w:rPr>
          <w:lang w:val="sr-Cyrl-RS" w:eastAsia="sr-Latn-RS"/>
        </w:rPr>
        <w:t>в) сегмената</w:t>
      </w:r>
      <w:r w:rsidRPr="00435AFA">
        <w:rPr>
          <w:lang w:val="sr-Cyrl-RS" w:eastAsia="sr-Latn-RS"/>
        </w:rPr>
        <w:t xml:space="preserve"> за пове</w:t>
      </w:r>
      <w:r>
        <w:rPr>
          <w:lang w:val="sr-Cyrl-RS" w:eastAsia="sr-Latn-RS"/>
        </w:rPr>
        <w:t>зивање расхладног агрегата (</w:t>
      </w:r>
      <w:r w:rsidRPr="00435AFA">
        <w:rPr>
          <w:lang w:val="sr-Cyrl-RS" w:eastAsia="sr-Latn-RS"/>
        </w:rPr>
        <w:t>секундарна мрежа) са апсорцијско – флексибилним тепихом ( примарна мрежа</w:t>
      </w:r>
      <w:r>
        <w:rPr>
          <w:lang w:val="sr-Cyrl-RS" w:eastAsia="sr-Latn-RS"/>
        </w:rPr>
        <w:t>, цевастог типа</w:t>
      </w:r>
      <w:r w:rsidRPr="00435AFA">
        <w:rPr>
          <w:lang w:val="sr-Cyrl-RS" w:eastAsia="sr-Latn-RS"/>
        </w:rPr>
        <w:t>);</w:t>
      </w:r>
    </w:p>
    <w:p w:rsidR="00435AFA" w:rsidRPr="00435AFA" w:rsidRDefault="00435AFA" w:rsidP="003A2B7A">
      <w:pPr>
        <w:widowControl w:val="0"/>
        <w:autoSpaceDE w:val="0"/>
        <w:autoSpaceDN w:val="0"/>
        <w:adjustRightInd w:val="0"/>
        <w:spacing w:before="9" w:line="240" w:lineRule="exact"/>
        <w:ind w:firstLine="708"/>
        <w:jc w:val="both"/>
        <w:rPr>
          <w:lang w:val="sr-Cyrl-RS" w:eastAsia="sr-Latn-RS"/>
        </w:rPr>
      </w:pPr>
      <w:r w:rsidRPr="00435AFA">
        <w:rPr>
          <w:lang w:val="sr-Cyrl-RS" w:eastAsia="sr-Latn-RS"/>
        </w:rPr>
        <w:t>г) гликолску пумпу за убацивање гликола у систем</w:t>
      </w:r>
      <w:r>
        <w:rPr>
          <w:lang w:val="sr-Cyrl-RS" w:eastAsia="sr-Latn-RS"/>
        </w:rPr>
        <w:t xml:space="preserve"> и његово кружење системом</w:t>
      </w:r>
      <w:r w:rsidRPr="00435AFA">
        <w:rPr>
          <w:lang w:val="sr-Cyrl-RS" w:eastAsia="sr-Latn-RS"/>
        </w:rPr>
        <w:t>;</w:t>
      </w:r>
    </w:p>
    <w:p w:rsidR="00435AFA" w:rsidRPr="00435AFA" w:rsidRDefault="00435AFA" w:rsidP="003A2B7A">
      <w:pPr>
        <w:widowControl w:val="0"/>
        <w:autoSpaceDE w:val="0"/>
        <w:autoSpaceDN w:val="0"/>
        <w:adjustRightInd w:val="0"/>
        <w:spacing w:before="9" w:line="240" w:lineRule="exact"/>
        <w:ind w:firstLine="708"/>
        <w:jc w:val="both"/>
        <w:rPr>
          <w:lang w:val="sr-Cyrl-RS" w:eastAsia="sr-Latn-RS"/>
        </w:rPr>
      </w:pPr>
      <w:r w:rsidRPr="00435AFA">
        <w:rPr>
          <w:lang w:val="sr-Cyrl-RS" w:eastAsia="sr-Latn-RS"/>
        </w:rPr>
        <w:t>д) аутоматику за вођење система;</w:t>
      </w:r>
    </w:p>
    <w:p w:rsidR="00435AFA" w:rsidRPr="00435AFA" w:rsidRDefault="00435AFA" w:rsidP="003A2B7A">
      <w:pPr>
        <w:widowControl w:val="0"/>
        <w:autoSpaceDE w:val="0"/>
        <w:autoSpaceDN w:val="0"/>
        <w:adjustRightInd w:val="0"/>
        <w:spacing w:before="9" w:line="240" w:lineRule="exact"/>
        <w:ind w:firstLine="708"/>
        <w:jc w:val="both"/>
        <w:rPr>
          <w:lang w:val="sr-Cyrl-RS" w:eastAsia="sr-Latn-RS"/>
        </w:rPr>
      </w:pPr>
      <w:r w:rsidRPr="00435AFA">
        <w:rPr>
          <w:lang w:val="sr-Cyrl-RS" w:eastAsia="sr-Latn-RS"/>
        </w:rPr>
        <w:t>ђ) ограду око клизалишта – дрвену са металним ојачањем;</w:t>
      </w:r>
    </w:p>
    <w:p w:rsidR="00435AFA" w:rsidRPr="00435AFA" w:rsidRDefault="00435AFA" w:rsidP="003A2B7A">
      <w:pPr>
        <w:widowControl w:val="0"/>
        <w:autoSpaceDE w:val="0"/>
        <w:autoSpaceDN w:val="0"/>
        <w:adjustRightInd w:val="0"/>
        <w:spacing w:before="9" w:line="240" w:lineRule="exact"/>
        <w:jc w:val="both"/>
        <w:rPr>
          <w:lang w:val="sr-Cyrl-RS" w:eastAsia="sr-Latn-RS"/>
        </w:rPr>
      </w:pPr>
      <w:r w:rsidRPr="00435AFA">
        <w:rPr>
          <w:lang w:val="sr-Cyrl-RS" w:eastAsia="sr-Latn-RS"/>
        </w:rPr>
        <w:t xml:space="preserve">2) 80 пари </w:t>
      </w:r>
      <w:r>
        <w:rPr>
          <w:lang w:val="sr-Cyrl-RS" w:eastAsia="sr-Latn-RS"/>
        </w:rPr>
        <w:t xml:space="preserve">половних </w:t>
      </w:r>
      <w:r w:rsidRPr="00435AFA">
        <w:rPr>
          <w:lang w:val="sr-Cyrl-RS" w:eastAsia="sr-Latn-RS"/>
        </w:rPr>
        <w:t>кл</w:t>
      </w:r>
      <w:r>
        <w:rPr>
          <w:lang w:val="sr-Cyrl-RS" w:eastAsia="sr-Latn-RS"/>
        </w:rPr>
        <w:t>изаљки ( бројеви од 30-46</w:t>
      </w:r>
      <w:r w:rsidRPr="00435AFA">
        <w:rPr>
          <w:lang w:val="sr-Cyrl-RS" w:eastAsia="sr-Latn-RS"/>
        </w:rPr>
        <w:t xml:space="preserve"> );</w:t>
      </w:r>
    </w:p>
    <w:p w:rsidR="00435AFA" w:rsidRPr="00435AFA" w:rsidRDefault="00435AFA" w:rsidP="003A2B7A">
      <w:pPr>
        <w:widowControl w:val="0"/>
        <w:autoSpaceDE w:val="0"/>
        <w:autoSpaceDN w:val="0"/>
        <w:adjustRightInd w:val="0"/>
        <w:spacing w:before="9" w:line="240" w:lineRule="exact"/>
        <w:jc w:val="both"/>
        <w:rPr>
          <w:lang w:val="sr-Cyrl-RS" w:eastAsia="sr-Latn-RS"/>
        </w:rPr>
      </w:pPr>
      <w:r w:rsidRPr="00435AFA">
        <w:rPr>
          <w:lang w:val="sr-Cyrl-RS" w:eastAsia="sr-Latn-RS"/>
        </w:rPr>
        <w:t>3) обуку</w:t>
      </w:r>
      <w:r>
        <w:rPr>
          <w:lang w:val="sr-Cyrl-RS" w:eastAsia="sr-Latn-RS"/>
        </w:rPr>
        <w:t xml:space="preserve"> лица ангажованих</w:t>
      </w:r>
      <w:r w:rsidRPr="00435AFA">
        <w:rPr>
          <w:lang w:val="sr-Cyrl-RS" w:eastAsia="sr-Latn-RS"/>
        </w:rPr>
        <w:t xml:space="preserve"> од стране Наручиоца за адекватно руковање и одржавање   клизалишта, као и монтажу истог;</w:t>
      </w:r>
    </w:p>
    <w:p w:rsidR="00435AFA" w:rsidRPr="00435AFA" w:rsidRDefault="00435AFA" w:rsidP="003A2B7A">
      <w:pPr>
        <w:widowControl w:val="0"/>
        <w:autoSpaceDE w:val="0"/>
        <w:autoSpaceDN w:val="0"/>
        <w:adjustRightInd w:val="0"/>
        <w:spacing w:before="9" w:line="240" w:lineRule="exact"/>
        <w:jc w:val="both"/>
        <w:rPr>
          <w:lang w:val="sr-Cyrl-RS" w:eastAsia="sr-Latn-RS"/>
        </w:rPr>
      </w:pPr>
      <w:r w:rsidRPr="00435AFA">
        <w:rPr>
          <w:lang w:val="sr-Cyrl-RS" w:eastAsia="sr-Latn-RS"/>
        </w:rPr>
        <w:t>4) пуштање у рад мобилне ледене плоче ( клизалишта) са пратећом опремом;</w:t>
      </w:r>
    </w:p>
    <w:p w:rsidR="00435AFA" w:rsidRPr="00435AFA" w:rsidRDefault="00435AFA" w:rsidP="003A2B7A">
      <w:pPr>
        <w:widowControl w:val="0"/>
        <w:autoSpaceDE w:val="0"/>
        <w:autoSpaceDN w:val="0"/>
        <w:adjustRightInd w:val="0"/>
        <w:spacing w:before="9" w:line="240" w:lineRule="exact"/>
        <w:jc w:val="both"/>
        <w:rPr>
          <w:lang w:val="sr-Cyrl-RS" w:eastAsia="sr-Latn-RS"/>
        </w:rPr>
      </w:pPr>
    </w:p>
    <w:p w:rsidR="00435AFA" w:rsidRPr="00435AFA" w:rsidRDefault="00435AFA" w:rsidP="003A2B7A">
      <w:pPr>
        <w:widowControl w:val="0"/>
        <w:autoSpaceDE w:val="0"/>
        <w:autoSpaceDN w:val="0"/>
        <w:adjustRightInd w:val="0"/>
        <w:spacing w:before="9" w:line="240" w:lineRule="exact"/>
        <w:jc w:val="both"/>
        <w:rPr>
          <w:lang w:val="sr-Cyrl-CS" w:eastAsia="sr-Latn-RS"/>
        </w:rPr>
      </w:pPr>
      <w:r w:rsidRPr="00435AFA">
        <w:rPr>
          <w:lang w:val="sr-Cyrl-CS" w:eastAsia="sr-Latn-RS"/>
        </w:rPr>
        <w:t>Наручилац ће обезбедити:</w:t>
      </w:r>
    </w:p>
    <w:p w:rsidR="00435AFA" w:rsidRPr="00435AFA" w:rsidRDefault="00435AFA" w:rsidP="003A2B7A">
      <w:pPr>
        <w:widowControl w:val="0"/>
        <w:autoSpaceDE w:val="0"/>
        <w:autoSpaceDN w:val="0"/>
        <w:adjustRightInd w:val="0"/>
        <w:spacing w:before="9" w:line="240" w:lineRule="exact"/>
        <w:jc w:val="both"/>
        <w:rPr>
          <w:lang w:val="sr-Cyrl-CS" w:eastAsia="sr-Latn-RS"/>
        </w:rPr>
      </w:pPr>
      <w:r w:rsidRPr="00435AFA">
        <w:rPr>
          <w:lang w:val="sr-Cyrl-CS" w:eastAsia="sr-Latn-RS"/>
        </w:rPr>
        <w:t>-</w:t>
      </w:r>
      <w:r w:rsidRPr="00435AFA">
        <w:rPr>
          <w:lang w:val="sr-Cyrl-CS" w:eastAsia="sr-Latn-RS"/>
        </w:rPr>
        <w:tab/>
        <w:t>изнивелисан простор за постављање клизалишта</w:t>
      </w:r>
    </w:p>
    <w:p w:rsidR="00435AFA" w:rsidRPr="001C63FF" w:rsidRDefault="00435AFA" w:rsidP="003A2B7A">
      <w:pPr>
        <w:widowControl w:val="0"/>
        <w:autoSpaceDE w:val="0"/>
        <w:autoSpaceDN w:val="0"/>
        <w:adjustRightInd w:val="0"/>
        <w:spacing w:before="9" w:line="240" w:lineRule="exact"/>
        <w:jc w:val="both"/>
        <w:rPr>
          <w:lang w:val="sr-Cyrl-RS" w:eastAsia="sr-Latn-RS"/>
        </w:rPr>
      </w:pPr>
      <w:r w:rsidRPr="00435AFA">
        <w:rPr>
          <w:lang w:val="sr-Cyrl-CS" w:eastAsia="sr-Latn-RS"/>
        </w:rPr>
        <w:t>-</w:t>
      </w:r>
      <w:r w:rsidRPr="00435AFA">
        <w:rPr>
          <w:lang w:val="sr-Cyrl-CS" w:eastAsia="sr-Latn-RS"/>
        </w:rPr>
        <w:tab/>
        <w:t>п</w:t>
      </w:r>
      <w:r>
        <w:rPr>
          <w:lang w:val="sr-Cyrl-CS" w:eastAsia="sr-Latn-RS"/>
        </w:rPr>
        <w:t>рикључак на електричну енергију, јачине напона око 60</w:t>
      </w:r>
      <w:r>
        <w:rPr>
          <w:lang w:eastAsia="sr-Latn-RS"/>
        </w:rPr>
        <w:t>KW</w:t>
      </w:r>
      <w:r w:rsidR="001C63FF">
        <w:rPr>
          <w:lang w:eastAsia="sr-Latn-RS"/>
        </w:rPr>
        <w:t xml:space="preserve"> </w:t>
      </w:r>
      <w:r w:rsidR="001C63FF">
        <w:rPr>
          <w:lang w:val="sr-Cyrl-RS" w:eastAsia="sr-Latn-RS"/>
        </w:rPr>
        <w:t>и кабал до цилера</w:t>
      </w:r>
    </w:p>
    <w:p w:rsidR="00435AFA" w:rsidRPr="00435AFA" w:rsidRDefault="001C63FF" w:rsidP="003A2B7A">
      <w:pPr>
        <w:widowControl w:val="0"/>
        <w:autoSpaceDE w:val="0"/>
        <w:autoSpaceDN w:val="0"/>
        <w:adjustRightInd w:val="0"/>
        <w:spacing w:before="9" w:line="240" w:lineRule="exact"/>
        <w:jc w:val="both"/>
        <w:rPr>
          <w:lang w:val="sr-Cyrl-CS" w:eastAsia="sr-Latn-RS"/>
        </w:rPr>
      </w:pPr>
      <w:r>
        <w:rPr>
          <w:lang w:val="sr-Cyrl-CS" w:eastAsia="sr-Latn-RS"/>
        </w:rPr>
        <w:t>-</w:t>
      </w:r>
      <w:r>
        <w:rPr>
          <w:lang w:val="sr-Cyrl-CS" w:eastAsia="sr-Latn-RS"/>
        </w:rPr>
        <w:tab/>
        <w:t>прикључак на градски водовод, пресека ¾ цола</w:t>
      </w:r>
    </w:p>
    <w:p w:rsidR="00435AFA" w:rsidRPr="00435AFA" w:rsidRDefault="00435AFA" w:rsidP="003A2B7A">
      <w:pPr>
        <w:widowControl w:val="0"/>
        <w:autoSpaceDE w:val="0"/>
        <w:autoSpaceDN w:val="0"/>
        <w:adjustRightInd w:val="0"/>
        <w:spacing w:before="9" w:line="240" w:lineRule="exact"/>
        <w:jc w:val="both"/>
        <w:rPr>
          <w:lang w:val="sr-Cyrl-CS" w:eastAsia="sr-Latn-RS"/>
        </w:rPr>
      </w:pPr>
    </w:p>
    <w:p w:rsidR="00435AFA" w:rsidRPr="00435AFA" w:rsidRDefault="00435AFA" w:rsidP="00435AFA">
      <w:pPr>
        <w:widowControl w:val="0"/>
        <w:autoSpaceDE w:val="0"/>
        <w:autoSpaceDN w:val="0"/>
        <w:adjustRightInd w:val="0"/>
        <w:spacing w:before="9" w:line="240" w:lineRule="exact"/>
        <w:rPr>
          <w:lang w:val="sr-Cyrl-CS" w:eastAsia="sr-Latn-RS"/>
        </w:rPr>
      </w:pPr>
    </w:p>
    <w:p w:rsidR="00435AFA" w:rsidRPr="00435AFA" w:rsidRDefault="00435AFA" w:rsidP="00435AFA">
      <w:pPr>
        <w:widowControl w:val="0"/>
        <w:autoSpaceDE w:val="0"/>
        <w:autoSpaceDN w:val="0"/>
        <w:adjustRightInd w:val="0"/>
        <w:spacing w:before="9" w:line="240" w:lineRule="exact"/>
        <w:rPr>
          <w:lang w:val="sr-Cyrl-CS" w:eastAsia="sr-Latn-RS"/>
        </w:rPr>
      </w:pPr>
      <w:r w:rsidRPr="00435AFA">
        <w:rPr>
          <w:lang w:val="sr-Cyrl-CS" w:eastAsia="sr-Latn-RS"/>
        </w:rPr>
        <w:t>Трошкове електричне енергије сноси наручилац.</w:t>
      </w:r>
    </w:p>
    <w:p w:rsidR="00435AFA" w:rsidRPr="00435AFA" w:rsidRDefault="00435AFA" w:rsidP="00435AFA">
      <w:pPr>
        <w:widowControl w:val="0"/>
        <w:autoSpaceDE w:val="0"/>
        <w:autoSpaceDN w:val="0"/>
        <w:adjustRightInd w:val="0"/>
        <w:spacing w:before="9" w:line="240" w:lineRule="exact"/>
        <w:rPr>
          <w:lang w:val="sr-Cyrl-CS" w:eastAsia="sr-Latn-RS"/>
        </w:rPr>
      </w:pPr>
    </w:p>
    <w:p w:rsidR="00435AFA" w:rsidRPr="0024121A" w:rsidRDefault="00435AFA" w:rsidP="00435AFA">
      <w:pPr>
        <w:widowControl w:val="0"/>
        <w:autoSpaceDE w:val="0"/>
        <w:autoSpaceDN w:val="0"/>
        <w:adjustRightInd w:val="0"/>
        <w:spacing w:before="9" w:line="240" w:lineRule="exact"/>
        <w:rPr>
          <w:lang w:val="sr-Cyrl-CS" w:eastAsia="sr-Latn-RS"/>
        </w:rPr>
      </w:pPr>
      <w:r w:rsidRPr="0024121A">
        <w:rPr>
          <w:lang w:val="sr-Cyrl-CS" w:eastAsia="sr-Latn-RS"/>
        </w:rPr>
        <w:t>Ради повећања економичности потрошње електричне енергије снага чилера ограничена је на максимално до 45 kw.</w:t>
      </w:r>
    </w:p>
    <w:p w:rsidR="00435AFA" w:rsidRPr="0024121A" w:rsidRDefault="00435AFA" w:rsidP="00435AFA">
      <w:pPr>
        <w:widowControl w:val="0"/>
        <w:autoSpaceDE w:val="0"/>
        <w:autoSpaceDN w:val="0"/>
        <w:adjustRightInd w:val="0"/>
        <w:spacing w:before="9" w:line="240" w:lineRule="exact"/>
        <w:rPr>
          <w:lang w:val="sr-Cyrl-CS" w:eastAsia="sr-Latn-RS"/>
        </w:rPr>
      </w:pPr>
    </w:p>
    <w:p w:rsidR="00435AFA" w:rsidRPr="0024121A" w:rsidRDefault="00435AFA" w:rsidP="00435AFA">
      <w:pPr>
        <w:widowControl w:val="0"/>
        <w:autoSpaceDE w:val="0"/>
        <w:autoSpaceDN w:val="0"/>
        <w:adjustRightInd w:val="0"/>
        <w:spacing w:before="9" w:line="240" w:lineRule="exact"/>
        <w:rPr>
          <w:lang w:val="sr-Cyrl-CS" w:eastAsia="sr-Latn-RS"/>
        </w:rPr>
      </w:pPr>
      <w:r w:rsidRPr="0024121A">
        <w:rPr>
          <w:lang w:val="sr-Cyrl-CS" w:eastAsia="sr-Latn-RS"/>
        </w:rPr>
        <w:t>Продавац мора поседовати елаборат о техничкој употреби чилера који садржи следеће податке:</w:t>
      </w:r>
    </w:p>
    <w:p w:rsidR="00435AFA" w:rsidRPr="0024121A" w:rsidRDefault="00435AFA" w:rsidP="00435AFA">
      <w:pPr>
        <w:widowControl w:val="0"/>
        <w:autoSpaceDE w:val="0"/>
        <w:autoSpaceDN w:val="0"/>
        <w:adjustRightInd w:val="0"/>
        <w:spacing w:before="9" w:line="240" w:lineRule="exact"/>
        <w:rPr>
          <w:lang w:val="sr-Cyrl-CS" w:eastAsia="sr-Latn-RS"/>
        </w:rPr>
      </w:pPr>
      <w:r w:rsidRPr="0024121A">
        <w:rPr>
          <w:lang w:val="sr-Cyrl-CS" w:eastAsia="sr-Latn-RS"/>
        </w:rPr>
        <w:t>-</w:t>
      </w:r>
      <w:r w:rsidRPr="0024121A">
        <w:rPr>
          <w:lang w:val="sr-Cyrl-CS" w:eastAsia="sr-Latn-RS"/>
        </w:rPr>
        <w:tab/>
        <w:t>садржај о начину пуштања у рад</w:t>
      </w:r>
    </w:p>
    <w:p w:rsidR="00435AFA" w:rsidRPr="0024121A" w:rsidRDefault="00435AFA" w:rsidP="000E06F9">
      <w:pPr>
        <w:widowControl w:val="0"/>
        <w:autoSpaceDE w:val="0"/>
        <w:autoSpaceDN w:val="0"/>
        <w:adjustRightInd w:val="0"/>
        <w:spacing w:before="9" w:line="240" w:lineRule="exact"/>
        <w:rPr>
          <w:lang w:val="sr-Cyrl-RS" w:eastAsia="sr-Latn-RS"/>
        </w:rPr>
      </w:pPr>
      <w:r w:rsidRPr="0024121A">
        <w:rPr>
          <w:lang w:val="sr-Cyrl-CS" w:eastAsia="sr-Latn-RS"/>
        </w:rPr>
        <w:t>-</w:t>
      </w:r>
      <w:r w:rsidRPr="0024121A">
        <w:rPr>
          <w:lang w:val="sr-Cyrl-CS" w:eastAsia="sr-Latn-RS"/>
        </w:rPr>
        <w:tab/>
        <w:t>технички опис струјне инсталације и одговарајуће заштите</w:t>
      </w:r>
    </w:p>
    <w:p w:rsidR="00E05E48" w:rsidRPr="0024121A" w:rsidRDefault="00E05E48" w:rsidP="00355131">
      <w:pPr>
        <w:pStyle w:val="Header"/>
        <w:tabs>
          <w:tab w:val="center" w:pos="4820"/>
        </w:tabs>
        <w:jc w:val="both"/>
        <w:rPr>
          <w:rFonts w:ascii="Times New Roman" w:hAnsi="Times New Roman"/>
          <w:b/>
          <w:bCs/>
          <w:iCs/>
          <w:sz w:val="24"/>
          <w:szCs w:val="24"/>
        </w:rPr>
      </w:pPr>
    </w:p>
    <w:p w:rsidR="00DF7D9B" w:rsidRPr="0024121A" w:rsidRDefault="00DF7D9B" w:rsidP="00935E43">
      <w:pPr>
        <w:pStyle w:val="ListParagraph"/>
        <w:ind w:left="0"/>
        <w:jc w:val="both"/>
        <w:rPr>
          <w:rFonts w:ascii="Times New Roman" w:hAnsi="Times New Roman"/>
          <w:lang w:val="sr-Cyrl-CS"/>
        </w:rPr>
      </w:pPr>
      <w:r w:rsidRPr="0024121A">
        <w:rPr>
          <w:rFonts w:ascii="Times New Roman" w:hAnsi="Times New Roman"/>
          <w:b/>
          <w:u w:val="single"/>
          <w:lang w:val="sr-Cyrl-CS"/>
        </w:rPr>
        <w:t>2</w:t>
      </w:r>
      <w:r w:rsidR="00005316" w:rsidRPr="0024121A">
        <w:rPr>
          <w:rFonts w:ascii="Times New Roman" w:hAnsi="Times New Roman"/>
          <w:b/>
          <w:u w:val="single"/>
          <w:lang w:val="sr-Cyrl-CS"/>
        </w:rPr>
        <w:t>.ДИНАМИКА НАБАВКЕ</w:t>
      </w:r>
      <w:r w:rsidR="00005316" w:rsidRPr="0024121A">
        <w:rPr>
          <w:rFonts w:ascii="Times New Roman" w:hAnsi="Times New Roman"/>
          <w:lang w:val="sr-Cyrl-CS"/>
        </w:rPr>
        <w:t xml:space="preserve"> </w:t>
      </w:r>
    </w:p>
    <w:p w:rsidR="001C63FF" w:rsidRPr="0024121A" w:rsidRDefault="001C63FF" w:rsidP="00935E43">
      <w:pPr>
        <w:pStyle w:val="ListParagraph"/>
        <w:ind w:left="0"/>
        <w:jc w:val="both"/>
        <w:rPr>
          <w:rFonts w:ascii="Times New Roman" w:hAnsi="Times New Roman"/>
          <w:lang w:val="sr-Cyrl-CS"/>
        </w:rPr>
      </w:pPr>
      <w:r w:rsidRPr="0024121A">
        <w:rPr>
          <w:rFonts w:ascii="Times New Roman" w:hAnsi="Times New Roman"/>
          <w:lang w:val="sr-Cyrl-CS"/>
        </w:rPr>
        <w:t xml:space="preserve">            Клизалиште и опрему је неопходно испоручити у року од 30 дана од дана закључења уговора а најкасније до 15. децембра 2019. године.</w:t>
      </w:r>
    </w:p>
    <w:p w:rsidR="00C6767C" w:rsidRPr="00935E43" w:rsidRDefault="00C6767C" w:rsidP="00935E43">
      <w:pPr>
        <w:pStyle w:val="ListParagraph"/>
        <w:ind w:left="0"/>
        <w:jc w:val="both"/>
        <w:rPr>
          <w:rFonts w:ascii="Times New Roman" w:hAnsi="Times New Roman"/>
          <w:lang w:val="sr-Cyrl-CS"/>
        </w:rPr>
      </w:pPr>
      <w:r w:rsidRPr="0024121A">
        <w:rPr>
          <w:rFonts w:ascii="Times New Roman" w:hAnsi="Times New Roman"/>
          <w:lang w:val="sr-Cyrl-CS"/>
        </w:rPr>
        <w:t xml:space="preserve">            Након испоруке и монтаже клизалишта, неопходно је да клизалиште буде пуштено на пробни рад у трајању од два дана. Након што се овлашћена лица испред наручиоца увере да је клизалиште монтирано у складу са правилима струке и да су испоштоване све безбедоносне норме, клизалиште</w:t>
      </w:r>
      <w:r w:rsidR="0097749B" w:rsidRPr="0024121A">
        <w:rPr>
          <w:rFonts w:ascii="Times New Roman" w:hAnsi="Times New Roman"/>
        </w:rPr>
        <w:t xml:space="preserve"> </w:t>
      </w:r>
      <w:r w:rsidRPr="0024121A">
        <w:rPr>
          <w:rFonts w:ascii="Times New Roman" w:hAnsi="Times New Roman"/>
          <w:lang w:val="sr-Cyrl-CS"/>
        </w:rPr>
        <w:t>може бити пуштено у рад.</w:t>
      </w:r>
    </w:p>
    <w:p w:rsidR="00005316" w:rsidRPr="00005316" w:rsidRDefault="004427A9" w:rsidP="00C6767C">
      <w:pPr>
        <w:pStyle w:val="ListParagraph"/>
        <w:ind w:left="0"/>
        <w:jc w:val="both"/>
        <w:rPr>
          <w:rFonts w:ascii="Cambria" w:hAnsi="Cambria" w:cs="Calibri"/>
          <w:lang w:val="sr-Cyrl-CS"/>
        </w:rPr>
      </w:pPr>
      <w:r>
        <w:rPr>
          <w:rFonts w:ascii="Times New Roman" w:hAnsi="Times New Roman"/>
        </w:rPr>
        <w:tab/>
      </w:r>
      <w:r w:rsidR="00005316" w:rsidRPr="00005316">
        <w:rPr>
          <w:rFonts w:ascii="Cambria" w:hAnsi="Cambria" w:cs="Calibri"/>
          <w:lang w:val="sr-Cyrl-CS"/>
        </w:rPr>
        <w:t xml:space="preserve"> </w:t>
      </w:r>
    </w:p>
    <w:p w:rsidR="00355131" w:rsidRPr="002050CD" w:rsidRDefault="00355131" w:rsidP="00F129A9">
      <w:pPr>
        <w:ind w:left="450"/>
        <w:jc w:val="both"/>
        <w:rPr>
          <w:lang w:val="sr-Cyrl-CS"/>
        </w:rPr>
      </w:pPr>
    </w:p>
    <w:p w:rsidR="00606B06" w:rsidRPr="00DF7D9B" w:rsidRDefault="00DF7D9B" w:rsidP="00606B06">
      <w:pPr>
        <w:ind w:left="540" w:hanging="540"/>
        <w:jc w:val="both"/>
        <w:rPr>
          <w:lang w:val="sr-Cyrl-CS"/>
        </w:rPr>
      </w:pPr>
      <w:r>
        <w:rPr>
          <w:b/>
          <w:u w:val="single"/>
          <w:lang w:val="sr-Cyrl-CS"/>
        </w:rPr>
        <w:t>3</w:t>
      </w:r>
      <w:r w:rsidR="00606B06" w:rsidRPr="00DF7D9B">
        <w:rPr>
          <w:b/>
          <w:u w:val="single"/>
          <w:lang w:val="sr-Cyrl-CS"/>
        </w:rPr>
        <w:t>.НАЧИН ПЛАЋАЊА</w:t>
      </w:r>
      <w:r w:rsidR="00606B06" w:rsidRPr="00DF7D9B">
        <w:rPr>
          <w:lang w:val="sr-Cyrl-CS"/>
        </w:rPr>
        <w:t xml:space="preserve"> </w:t>
      </w:r>
    </w:p>
    <w:p w:rsidR="00005316" w:rsidRPr="002050CD" w:rsidRDefault="00005316" w:rsidP="00DF7D9B">
      <w:pPr>
        <w:ind w:firstLine="540"/>
        <w:jc w:val="both"/>
        <w:rPr>
          <w:rFonts w:eastAsiaTheme="minorHAnsi"/>
          <w:szCs w:val="20"/>
          <w:lang w:val="sr-Cyrl-CS"/>
        </w:rPr>
      </w:pPr>
      <w:r w:rsidRPr="002050CD">
        <w:rPr>
          <w:rFonts w:eastAsiaTheme="minorHAnsi"/>
          <w:szCs w:val="20"/>
          <w:lang w:val="sr-Cyrl-CS"/>
        </w:rPr>
        <w:t>Плаћање је динарско</w:t>
      </w:r>
      <w:r w:rsidR="00713720">
        <w:rPr>
          <w:rFonts w:eastAsiaTheme="minorHAnsi"/>
          <w:szCs w:val="20"/>
          <w:lang w:val="sr-Cyrl-CS"/>
        </w:rPr>
        <w:t xml:space="preserve">, у року од </w:t>
      </w:r>
      <w:r w:rsidR="000E06F9">
        <w:rPr>
          <w:rFonts w:eastAsiaTheme="minorHAnsi"/>
          <w:szCs w:val="20"/>
          <w:lang w:val="sr-Cyrl-CS"/>
        </w:rPr>
        <w:t xml:space="preserve">8 дана од дана пуштања у рад </w:t>
      </w:r>
      <w:r w:rsidR="005213F3">
        <w:rPr>
          <w:rFonts w:eastAsiaTheme="minorHAnsi"/>
          <w:szCs w:val="20"/>
          <w:lang w:val="sr-Cyrl-CS"/>
        </w:rPr>
        <w:t xml:space="preserve">клизалишта </w:t>
      </w:r>
      <w:r w:rsidR="000E06F9">
        <w:rPr>
          <w:rFonts w:eastAsiaTheme="minorHAnsi"/>
          <w:szCs w:val="20"/>
          <w:lang w:val="sr-Cyrl-CS"/>
        </w:rPr>
        <w:t>а најкасније до 31.12.2019. године</w:t>
      </w:r>
      <w:r w:rsidR="00713720">
        <w:rPr>
          <w:rFonts w:eastAsiaTheme="minorHAnsi"/>
          <w:szCs w:val="20"/>
          <w:lang w:val="sr-Cyrl-CS"/>
        </w:rPr>
        <w:t xml:space="preserve">, </w:t>
      </w:r>
      <w:r w:rsidRPr="002050CD">
        <w:rPr>
          <w:rFonts w:eastAsiaTheme="minorHAnsi"/>
          <w:szCs w:val="20"/>
          <w:lang w:val="sr-Cyrl-CS"/>
        </w:rPr>
        <w:t xml:space="preserve"> на пословни рачун изабраног понуђача, након пријема неспо</w:t>
      </w:r>
      <w:r w:rsidR="00935E43">
        <w:rPr>
          <w:rFonts w:eastAsiaTheme="minorHAnsi"/>
          <w:szCs w:val="20"/>
          <w:lang w:val="sr-Cyrl-CS"/>
        </w:rPr>
        <w:t>рне, исправне и оверене фактуре/</w:t>
      </w:r>
      <w:r w:rsidRPr="002050CD">
        <w:rPr>
          <w:rFonts w:eastAsiaTheme="minorHAnsi"/>
          <w:szCs w:val="20"/>
          <w:lang w:val="sr-Cyrl-CS"/>
        </w:rPr>
        <w:t xml:space="preserve">рачуна о испоруци </w:t>
      </w:r>
      <w:r w:rsidR="00713720">
        <w:rPr>
          <w:rFonts w:eastAsiaTheme="minorHAnsi"/>
          <w:szCs w:val="20"/>
          <w:lang w:val="sr-Cyrl-CS"/>
        </w:rPr>
        <w:t xml:space="preserve">и монтажи предмете набавке </w:t>
      </w:r>
      <w:r w:rsidR="00484490">
        <w:rPr>
          <w:rFonts w:eastAsiaTheme="minorHAnsi"/>
          <w:szCs w:val="20"/>
          <w:lang w:val="sr-Cyrl-CS"/>
        </w:rPr>
        <w:t>и сачињеног</w:t>
      </w:r>
      <w:r w:rsidR="00403CDF">
        <w:rPr>
          <w:rFonts w:eastAsiaTheme="minorHAnsi"/>
          <w:szCs w:val="20"/>
          <w:lang w:val="sr-Cyrl-CS"/>
        </w:rPr>
        <w:t xml:space="preserve"> записника о квалитативној и кван</w:t>
      </w:r>
      <w:r w:rsidR="00484490">
        <w:rPr>
          <w:rFonts w:eastAsiaTheme="minorHAnsi"/>
          <w:szCs w:val="20"/>
          <w:lang w:val="sr-Cyrl-CS"/>
        </w:rPr>
        <w:t>тативној примопредаји добара од стране овлашћених лица уговорних страна</w:t>
      </w:r>
      <w:r w:rsidR="00935E43">
        <w:rPr>
          <w:rFonts w:eastAsiaTheme="minorHAnsi"/>
          <w:szCs w:val="20"/>
          <w:lang w:val="sr-Cyrl-CS"/>
        </w:rPr>
        <w:t>.</w:t>
      </w:r>
    </w:p>
    <w:p w:rsidR="00005316" w:rsidRPr="002050CD" w:rsidRDefault="00484490" w:rsidP="00A914A1">
      <w:pPr>
        <w:jc w:val="both"/>
        <w:rPr>
          <w:rFonts w:eastAsiaTheme="minorHAnsi"/>
          <w:szCs w:val="20"/>
          <w:lang w:val="sr-Cyrl-CS"/>
        </w:rPr>
      </w:pPr>
      <w:r>
        <w:rPr>
          <w:rFonts w:eastAsiaTheme="minorHAnsi"/>
          <w:szCs w:val="20"/>
          <w:lang w:val="sr-Cyrl-CS"/>
        </w:rPr>
        <w:t xml:space="preserve">        </w:t>
      </w:r>
      <w:r w:rsidR="00005316" w:rsidRPr="002050CD">
        <w:rPr>
          <w:rFonts w:eastAsiaTheme="minorHAnsi"/>
          <w:szCs w:val="20"/>
          <w:lang w:val="sr-Cyrl-CS"/>
        </w:rPr>
        <w:t>Понуђачу није дозвољено да захтева аванс и понуда која буде садржала авансно плаћање сматраће се неприхватљивом.</w:t>
      </w:r>
    </w:p>
    <w:p w:rsidR="00606B06" w:rsidRPr="0005324B" w:rsidRDefault="00606B06" w:rsidP="00F129A9">
      <w:pPr>
        <w:ind w:left="360" w:firstLine="90"/>
        <w:jc w:val="both"/>
        <w:rPr>
          <w:rFonts w:ascii="Cambria" w:hAnsi="Cambria" w:cs="Calibri"/>
          <w:lang w:val="sr-Cyrl-CS"/>
        </w:rPr>
      </w:pPr>
    </w:p>
    <w:p w:rsidR="00606B06" w:rsidRPr="00DF7D9B" w:rsidRDefault="00DF7D9B" w:rsidP="00606B06">
      <w:pPr>
        <w:jc w:val="both"/>
        <w:rPr>
          <w:lang w:val="sr-Cyrl-CS"/>
        </w:rPr>
      </w:pPr>
      <w:r>
        <w:rPr>
          <w:b/>
          <w:u w:val="single"/>
          <w:lang w:val="sr-Cyrl-CS"/>
        </w:rPr>
        <w:t>4</w:t>
      </w:r>
      <w:r w:rsidR="00606B06" w:rsidRPr="00DF7D9B">
        <w:rPr>
          <w:b/>
          <w:u w:val="single"/>
          <w:lang w:val="sr-Cyrl-CS"/>
        </w:rPr>
        <w:t xml:space="preserve">.РОК </w:t>
      </w:r>
      <w:r w:rsidR="00760051">
        <w:rPr>
          <w:b/>
          <w:u w:val="single"/>
          <w:lang w:val="sr-Cyrl-CS"/>
        </w:rPr>
        <w:t xml:space="preserve"> И МЕСТО </w:t>
      </w:r>
      <w:r w:rsidR="00606B06" w:rsidRPr="00DF7D9B">
        <w:rPr>
          <w:b/>
          <w:u w:val="single"/>
          <w:lang w:val="sr-Cyrl-CS"/>
        </w:rPr>
        <w:t>ИСПОРУКЕ</w:t>
      </w:r>
      <w:r w:rsidR="00606B06" w:rsidRPr="00DF7D9B">
        <w:rPr>
          <w:lang w:val="sr-Cyrl-CS"/>
        </w:rPr>
        <w:t xml:space="preserve"> </w:t>
      </w:r>
    </w:p>
    <w:p w:rsidR="00484490" w:rsidRPr="00850F99" w:rsidRDefault="00F129A9" w:rsidP="00403CDF">
      <w:pPr>
        <w:tabs>
          <w:tab w:val="left" w:pos="540"/>
          <w:tab w:val="center" w:pos="5355"/>
        </w:tabs>
        <w:jc w:val="both"/>
        <w:rPr>
          <w:lang w:val="ru-RU"/>
        </w:rPr>
      </w:pPr>
      <w:r w:rsidRPr="00DF7D9B">
        <w:rPr>
          <w:lang w:val="sr-Cyrl-CS"/>
        </w:rPr>
        <w:tab/>
      </w:r>
      <w:r w:rsidR="00484490">
        <w:rPr>
          <w:lang w:val="sr-Cyrl-CS"/>
        </w:rPr>
        <w:t xml:space="preserve">        </w:t>
      </w:r>
      <w:r w:rsidR="00606B06" w:rsidRPr="00DF7D9B">
        <w:rPr>
          <w:lang w:val="sr-Cyrl-CS"/>
        </w:rPr>
        <w:t>Понуђач је обавезан да предментна добара испоруч</w:t>
      </w:r>
      <w:r w:rsidRPr="00DF7D9B">
        <w:rPr>
          <w:lang w:val="sr-Cyrl-CS"/>
        </w:rPr>
        <w:t xml:space="preserve">и </w:t>
      </w:r>
      <w:r w:rsidR="00713720">
        <w:rPr>
          <w:lang w:val="sr-Cyrl-CS"/>
        </w:rPr>
        <w:t xml:space="preserve">и монтира на платоу </w:t>
      </w:r>
      <w:r w:rsidR="0097749B">
        <w:rPr>
          <w:lang w:val="sr-Cyrl-CS"/>
        </w:rPr>
        <w:t>Спортског</w:t>
      </w:r>
      <w:r w:rsidR="00760051">
        <w:rPr>
          <w:lang w:val="sr-Cyrl-CS"/>
        </w:rPr>
        <w:t xml:space="preserve"> Центра у Оџацима, </w:t>
      </w:r>
      <w:r w:rsidRPr="00DF7D9B">
        <w:rPr>
          <w:lang w:val="sr-Cyrl-CS"/>
        </w:rPr>
        <w:t xml:space="preserve">на адресу </w:t>
      </w:r>
      <w:r w:rsidR="00760051">
        <w:rPr>
          <w:lang w:val="sr-Cyrl-CS"/>
        </w:rPr>
        <w:t>Кнез Михајлова 28 у Оџацима</w:t>
      </w:r>
      <w:r w:rsidR="00606B06" w:rsidRPr="00DF7D9B">
        <w:rPr>
          <w:lang w:val="sr-Cyrl-CS"/>
        </w:rPr>
        <w:t xml:space="preserve"> </w:t>
      </w:r>
      <w:r w:rsidRPr="00DF7D9B">
        <w:rPr>
          <w:lang w:val="sr-Cyrl-CS"/>
        </w:rPr>
        <w:t>у року од</w:t>
      </w:r>
      <w:r w:rsidR="00DF7D9B">
        <w:rPr>
          <w:lang w:val="sr-Cyrl-CS"/>
        </w:rPr>
        <w:t xml:space="preserve"> </w:t>
      </w:r>
      <w:r w:rsidR="005213F3">
        <w:rPr>
          <w:lang w:val="sr-Cyrl-CS"/>
        </w:rPr>
        <w:t>30</w:t>
      </w:r>
      <w:r w:rsidRPr="00DF7D9B">
        <w:rPr>
          <w:lang w:val="sr-Cyrl-CS"/>
        </w:rPr>
        <w:t xml:space="preserve"> дана </w:t>
      </w:r>
      <w:r w:rsidR="00760051">
        <w:rPr>
          <w:lang w:val="sr-Cyrl-CS"/>
        </w:rPr>
        <w:t>од дана потписивања уговора а најкасније до 15. децембра 2019. године.</w:t>
      </w:r>
      <w:r w:rsidR="00484490">
        <w:rPr>
          <w:lang w:val="ru-RU"/>
        </w:rPr>
        <w:t xml:space="preserve"> </w:t>
      </w:r>
    </w:p>
    <w:p w:rsidR="00DF7D9B" w:rsidRPr="002050CD" w:rsidRDefault="005A42F0" w:rsidP="00A914A1">
      <w:pPr>
        <w:jc w:val="both"/>
        <w:rPr>
          <w:iCs/>
          <w:lang w:val="sr-Cyrl-CS"/>
        </w:rPr>
      </w:pPr>
      <w:r>
        <w:rPr>
          <w:iCs/>
          <w:lang w:val="ru-RU"/>
        </w:rPr>
        <w:tab/>
      </w:r>
      <w:r w:rsidR="00DF7D9B" w:rsidRPr="002050CD">
        <w:rPr>
          <w:iCs/>
          <w:lang w:val="sr-Cyrl-CS"/>
        </w:rPr>
        <w:t>У случају да понуђач понуди дужи рок испоруке</w:t>
      </w:r>
      <w:r w:rsidR="000E06F9">
        <w:rPr>
          <w:iCs/>
          <w:lang w:val="sr-Cyrl-CS"/>
        </w:rPr>
        <w:t xml:space="preserve"> од 15.12.2019. године</w:t>
      </w:r>
      <w:r w:rsidR="00DF7D9B" w:rsidRPr="002050CD">
        <w:rPr>
          <w:iCs/>
          <w:lang w:val="sr-Cyrl-CS"/>
        </w:rPr>
        <w:t xml:space="preserve">, понуда ће се сматрати неприхватљивом и неће се разматрати. </w:t>
      </w:r>
    </w:p>
    <w:p w:rsidR="005A3EC0" w:rsidRPr="00F07C0E" w:rsidRDefault="005A42F0" w:rsidP="00A914A1">
      <w:pPr>
        <w:jc w:val="both"/>
        <w:rPr>
          <w:iCs/>
          <w:lang w:val="ru-RU"/>
        </w:rPr>
      </w:pPr>
      <w:r w:rsidRPr="00F07C0E">
        <w:rPr>
          <w:iCs/>
          <w:lang w:val="ru-RU"/>
        </w:rPr>
        <w:tab/>
      </w:r>
      <w:r w:rsidR="005A3EC0" w:rsidRPr="00F07C0E">
        <w:rPr>
          <w:iCs/>
          <w:lang w:val="ru-RU"/>
        </w:rPr>
        <w:t xml:space="preserve">Понуђач је обавезан да најмање у року од 48 сати </w:t>
      </w:r>
      <w:r w:rsidR="007D50D2" w:rsidRPr="00F07C0E">
        <w:rPr>
          <w:iCs/>
          <w:lang w:val="ru-RU"/>
        </w:rPr>
        <w:t xml:space="preserve">писменим путем на адресу Наручиоца или путем мејл адресе </w:t>
      </w:r>
      <w:hyperlink r:id="rId11" w:history="1">
        <w:r w:rsidR="0097749B" w:rsidRPr="00E73E8F">
          <w:rPr>
            <w:rStyle w:val="Hyperlink"/>
            <w:iCs/>
          </w:rPr>
          <w:t>razvoj</w:t>
        </w:r>
        <w:r w:rsidR="0097749B" w:rsidRPr="00E73E8F">
          <w:rPr>
            <w:rStyle w:val="Hyperlink"/>
            <w:iCs/>
            <w:lang w:val="sr-Cyrl-CS"/>
          </w:rPr>
          <w:t>@</w:t>
        </w:r>
        <w:r w:rsidR="0097749B" w:rsidRPr="00E73E8F">
          <w:rPr>
            <w:rStyle w:val="Hyperlink"/>
            <w:iCs/>
          </w:rPr>
          <w:t>odzaci</w:t>
        </w:r>
        <w:r w:rsidR="0097749B" w:rsidRPr="0097749B">
          <w:rPr>
            <w:rStyle w:val="Hyperlink"/>
            <w:iCs/>
            <w:color w:val="000000" w:themeColor="text1"/>
            <w:u w:val="none"/>
            <w:lang w:val="sr-Cyrl-CS"/>
          </w:rPr>
          <w:t xml:space="preserve"> </w:t>
        </w:r>
        <w:r w:rsidR="0097749B" w:rsidRPr="0097749B">
          <w:rPr>
            <w:rStyle w:val="Hyperlink"/>
            <w:iCs/>
            <w:color w:val="000000" w:themeColor="text1"/>
            <w:u w:val="none"/>
            <w:lang w:val="sr-Cyrl-RS"/>
          </w:rPr>
          <w:t xml:space="preserve">и </w:t>
        </w:r>
        <w:r w:rsidR="0097749B" w:rsidRPr="00E73E8F">
          <w:rPr>
            <w:rStyle w:val="Hyperlink"/>
            <w:iCs/>
          </w:rPr>
          <w:t>odeljenjezjnodzaci</w:t>
        </w:r>
        <w:r w:rsidR="0097749B" w:rsidRPr="00E73E8F">
          <w:rPr>
            <w:rStyle w:val="Hyperlink"/>
            <w:iCs/>
            <w:lang w:val="sr-Cyrl-CS"/>
          </w:rPr>
          <w:t>@</w:t>
        </w:r>
        <w:r w:rsidR="0097749B" w:rsidRPr="00E73E8F">
          <w:rPr>
            <w:rStyle w:val="Hyperlink"/>
            <w:iCs/>
          </w:rPr>
          <w:t>gmail</w:t>
        </w:r>
        <w:r w:rsidR="0097749B" w:rsidRPr="00E73E8F">
          <w:rPr>
            <w:rStyle w:val="Hyperlink"/>
            <w:iCs/>
            <w:lang w:val="sr-Cyrl-CS"/>
          </w:rPr>
          <w:t>.</w:t>
        </w:r>
        <w:r w:rsidR="0097749B" w:rsidRPr="00E73E8F">
          <w:rPr>
            <w:rStyle w:val="Hyperlink"/>
            <w:iCs/>
          </w:rPr>
          <w:t>com</w:t>
        </w:r>
      </w:hyperlink>
      <w:r w:rsidR="007D50D2" w:rsidRPr="002050CD">
        <w:rPr>
          <w:iCs/>
          <w:lang w:val="sr-Cyrl-CS"/>
        </w:rPr>
        <w:t xml:space="preserve"> </w:t>
      </w:r>
      <w:r w:rsidR="005A3EC0" w:rsidRPr="00F07C0E">
        <w:rPr>
          <w:iCs/>
          <w:lang w:val="ru-RU"/>
        </w:rPr>
        <w:t>обавести Наручиоца о испоруци.</w:t>
      </w:r>
    </w:p>
    <w:p w:rsidR="00606B06" w:rsidRPr="00DF7D9B" w:rsidRDefault="00606B06" w:rsidP="00A914A1">
      <w:pPr>
        <w:ind w:hanging="540"/>
        <w:jc w:val="both"/>
        <w:rPr>
          <w:lang w:val="sr-Cyrl-CS"/>
        </w:rPr>
      </w:pPr>
    </w:p>
    <w:p w:rsidR="008A34BA" w:rsidRPr="008A34BA" w:rsidRDefault="008A34BA" w:rsidP="00606B06">
      <w:pPr>
        <w:jc w:val="both"/>
        <w:rPr>
          <w:b/>
          <w:u w:val="single"/>
          <w:lang w:val="sr-Cyrl-CS"/>
        </w:rPr>
      </w:pPr>
      <w:r>
        <w:rPr>
          <w:b/>
          <w:u w:val="single"/>
          <w:lang w:val="sr-Cyrl-CS"/>
        </w:rPr>
        <w:t>6</w:t>
      </w:r>
      <w:r w:rsidRPr="008A34BA">
        <w:rPr>
          <w:b/>
          <w:u w:val="single"/>
          <w:lang w:val="sr-Cyrl-CS"/>
        </w:rPr>
        <w:t>.ГАРАНАНТНИ РОК</w:t>
      </w:r>
    </w:p>
    <w:p w:rsidR="005A42F0" w:rsidRPr="00850F99" w:rsidRDefault="005A42F0" w:rsidP="00403CDF">
      <w:pPr>
        <w:tabs>
          <w:tab w:val="left" w:pos="450"/>
          <w:tab w:val="left" w:pos="720"/>
          <w:tab w:val="center" w:pos="5355"/>
        </w:tabs>
        <w:jc w:val="both"/>
        <w:rPr>
          <w:lang w:val="ru-RU"/>
        </w:rPr>
      </w:pPr>
      <w:r>
        <w:rPr>
          <w:lang w:val="ru-RU"/>
        </w:rPr>
        <w:t xml:space="preserve">          </w:t>
      </w:r>
      <w:r w:rsidR="004427A9" w:rsidRPr="004427A9">
        <w:rPr>
          <w:lang w:val="sr-Cyrl-CS"/>
        </w:rPr>
        <w:t>Понуђач</w:t>
      </w:r>
      <w:r>
        <w:rPr>
          <w:lang w:val="ru-RU"/>
        </w:rPr>
        <w:t xml:space="preserve"> </w:t>
      </w:r>
      <w:r w:rsidRPr="00850F99">
        <w:rPr>
          <w:lang w:val="ru-RU"/>
        </w:rPr>
        <w:t xml:space="preserve">је дужан да обезбеди минимуме гаранција </w:t>
      </w:r>
      <w:r>
        <w:rPr>
          <w:lang w:val="ru-RU"/>
        </w:rPr>
        <w:t xml:space="preserve">не краћа од </w:t>
      </w:r>
      <w:r w:rsidR="00760051">
        <w:rPr>
          <w:lang w:val="ru-RU"/>
        </w:rPr>
        <w:t>36 месеци</w:t>
      </w:r>
      <w:r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4427A9" w:rsidRDefault="00403CDF" w:rsidP="00403CDF">
      <w:pPr>
        <w:tabs>
          <w:tab w:val="left" w:pos="720"/>
          <w:tab w:val="center" w:pos="5355"/>
        </w:tabs>
        <w:jc w:val="both"/>
        <w:rPr>
          <w:lang w:val="ru-RU"/>
        </w:rPr>
      </w:pPr>
      <w:r>
        <w:rPr>
          <w:lang w:val="ru-RU"/>
        </w:rPr>
        <w:t xml:space="preserve">         </w:t>
      </w:r>
      <w:r w:rsidR="005A42F0">
        <w:rPr>
          <w:lang w:val="ru-RU"/>
        </w:rPr>
        <w:t xml:space="preserve"> </w:t>
      </w:r>
      <w:r w:rsidR="004427A9">
        <w:rPr>
          <w:lang w:val="ru-RU"/>
        </w:rPr>
        <w:t>Понуђач</w:t>
      </w:r>
      <w:r w:rsidR="005A42F0">
        <w:rPr>
          <w:lang w:val="ru-RU"/>
        </w:rPr>
        <w:t xml:space="preserve"> </w:t>
      </w:r>
      <w:r w:rsidR="005A42F0" w:rsidRPr="00850F99">
        <w:rPr>
          <w:lang w:val="ru-RU"/>
        </w:rPr>
        <w:t xml:space="preserve"> је дужан да у датом гарантном року обезбеди поправку </w:t>
      </w:r>
      <w:r w:rsidR="00760051">
        <w:rPr>
          <w:lang w:val="ru-RU"/>
        </w:rPr>
        <w:t xml:space="preserve"> предмета набавке или неког његовог дела на ком је настао квар,</w:t>
      </w:r>
      <w:r w:rsidR="005A42F0" w:rsidRPr="00850F99">
        <w:rPr>
          <w:lang w:val="ru-RU"/>
        </w:rPr>
        <w:t xml:space="preserve"> односно у случају да у законом прописаном року не може поправити рекламирано добро, исто замени </w:t>
      </w:r>
      <w:r w:rsidR="00760051">
        <w:rPr>
          <w:lang w:val="ru-RU"/>
        </w:rPr>
        <w:t xml:space="preserve">другим исправним </w:t>
      </w:r>
      <w:r w:rsidR="005A42F0" w:rsidRPr="00850F99">
        <w:rPr>
          <w:lang w:val="ru-RU"/>
        </w:rPr>
        <w:t xml:space="preserve"> о</w:t>
      </w:r>
      <w:r w:rsidR="00760051">
        <w:rPr>
          <w:lang w:val="ru-RU"/>
        </w:rPr>
        <w:t xml:space="preserve"> </w:t>
      </w:r>
      <w:r w:rsidR="005A42F0" w:rsidRPr="00850F99">
        <w:rPr>
          <w:lang w:val="ru-RU"/>
        </w:rPr>
        <w:t xml:space="preserve">свом трошку. </w:t>
      </w:r>
      <w:r w:rsidR="004427A9">
        <w:rPr>
          <w:lang w:val="ru-RU"/>
        </w:rPr>
        <w:t xml:space="preserve"> </w:t>
      </w:r>
    </w:p>
    <w:p w:rsidR="008A34BA" w:rsidRPr="004427A9" w:rsidRDefault="004427A9" w:rsidP="004427A9">
      <w:pPr>
        <w:tabs>
          <w:tab w:val="center" w:pos="5355"/>
        </w:tabs>
        <w:jc w:val="both"/>
        <w:rPr>
          <w:lang w:val="ru-RU"/>
        </w:rPr>
      </w:pPr>
      <w:r>
        <w:rPr>
          <w:lang w:val="ru-RU"/>
        </w:rPr>
        <w:t xml:space="preserve">          </w:t>
      </w:r>
      <w:r w:rsidR="008A34BA" w:rsidRPr="002050CD">
        <w:rPr>
          <w:iCs/>
          <w:lang w:val="sr-Cyrl-CS"/>
        </w:rPr>
        <w:t>Понуђач ће у обрасцу понуде дефинисати гарантни рок који нуди.</w:t>
      </w:r>
    </w:p>
    <w:p w:rsidR="00606B06" w:rsidRDefault="008A34BA" w:rsidP="008A34BA">
      <w:pPr>
        <w:jc w:val="both"/>
        <w:rPr>
          <w:iCs/>
          <w:lang w:val="sr-Cyrl-CS"/>
        </w:rPr>
      </w:pPr>
      <w:r w:rsidRPr="002050CD">
        <w:rPr>
          <w:iCs/>
          <w:lang w:val="sr-Cyrl-CS"/>
        </w:rPr>
        <w:t xml:space="preserve"> </w:t>
      </w:r>
      <w:r w:rsidR="004427A9">
        <w:rPr>
          <w:iCs/>
          <w:lang w:val="sr-Cyrl-CS"/>
        </w:rPr>
        <w:t xml:space="preserve">          </w:t>
      </w:r>
      <w:r w:rsidRPr="002050CD">
        <w:rPr>
          <w:iCs/>
          <w:lang w:val="sr-Cyrl-CS"/>
        </w:rPr>
        <w:t>У случају да понуђач понуди краћи гарантни рок од траженог, понуда ће се сматрати неприхватљивом и неће се разматрати.</w:t>
      </w:r>
    </w:p>
    <w:p w:rsidR="004427A9" w:rsidRPr="002050CD" w:rsidRDefault="004427A9" w:rsidP="008A34BA">
      <w:pPr>
        <w:jc w:val="both"/>
        <w:rPr>
          <w:iCs/>
          <w:lang w:val="sr-Cyrl-CS"/>
        </w:rPr>
      </w:pPr>
    </w:p>
    <w:p w:rsidR="00606B06" w:rsidRPr="00DF7D9B" w:rsidRDefault="00606B06" w:rsidP="00606B06">
      <w:pPr>
        <w:ind w:hanging="540"/>
        <w:jc w:val="both"/>
        <w:rPr>
          <w:lang w:val="sr-Cyrl-CS"/>
        </w:rPr>
      </w:pPr>
      <w:r w:rsidRPr="00DF7D9B">
        <w:rPr>
          <w:lang w:val="sr-Cyrl-CS"/>
        </w:rPr>
        <w:tab/>
      </w:r>
      <w:r w:rsidR="004427A9">
        <w:rPr>
          <w:b/>
          <w:u w:val="single"/>
          <w:lang w:val="sr-Cyrl-CS"/>
        </w:rPr>
        <w:t>7</w:t>
      </w:r>
      <w:r w:rsidRPr="00DF7D9B">
        <w:rPr>
          <w:b/>
          <w:u w:val="single"/>
          <w:lang w:val="sr-Cyrl-CS"/>
        </w:rPr>
        <w:t>.РОК ЗА РЕШАВАЊЕ РЕКЛАМАЦИЈЕ</w:t>
      </w:r>
      <w:r w:rsidRPr="00DF7D9B">
        <w:rPr>
          <w:lang w:val="sr-Cyrl-CS"/>
        </w:rPr>
        <w:t xml:space="preserve"> </w:t>
      </w:r>
    </w:p>
    <w:p w:rsidR="005A42F0" w:rsidRDefault="00606B06" w:rsidP="005A42F0">
      <w:pPr>
        <w:tabs>
          <w:tab w:val="center" w:pos="5355"/>
        </w:tabs>
        <w:jc w:val="both"/>
        <w:rPr>
          <w:lang w:val="ru-RU"/>
        </w:rPr>
      </w:pPr>
      <w:r w:rsidRPr="00DF7D9B">
        <w:rPr>
          <w:lang w:val="sr-Cyrl-CS"/>
        </w:rPr>
        <w:t xml:space="preserve">         </w:t>
      </w:r>
      <w:r w:rsidR="007D50D2">
        <w:rPr>
          <w:lang w:val="sr-Cyrl-CS"/>
        </w:rPr>
        <w:t xml:space="preserve">   </w:t>
      </w:r>
      <w:r w:rsidR="005A42F0">
        <w:rPr>
          <w:lang w:val="ru-RU"/>
        </w:rPr>
        <w:t>Квантантивни и квал</w:t>
      </w:r>
      <w:r w:rsidR="00760051">
        <w:rPr>
          <w:lang w:val="ru-RU"/>
        </w:rPr>
        <w:t>итетни пријем испорученог</w:t>
      </w:r>
      <w:r w:rsidR="005A42F0" w:rsidRPr="00850F99">
        <w:rPr>
          <w:lang w:val="ru-RU"/>
        </w:rPr>
        <w:t xml:space="preserve"> добара вршиће се </w:t>
      </w:r>
      <w:r w:rsidR="00760051">
        <w:rPr>
          <w:lang w:val="ru-RU"/>
        </w:rPr>
        <w:t>након монтаже и п</w:t>
      </w:r>
      <w:r w:rsidR="0097749B">
        <w:rPr>
          <w:lang w:val="ru-RU"/>
        </w:rPr>
        <w:t>уштања у рад на платоу испред С</w:t>
      </w:r>
      <w:r w:rsidR="00760051">
        <w:rPr>
          <w:lang w:val="ru-RU"/>
        </w:rPr>
        <w:t xml:space="preserve">Ц Оџаци у улици Кнез Михајлова </w:t>
      </w:r>
      <w:r w:rsidR="0097749B">
        <w:rPr>
          <w:lang w:val="ru-RU"/>
        </w:rPr>
        <w:t xml:space="preserve">број </w:t>
      </w:r>
      <w:r w:rsidR="00760051">
        <w:rPr>
          <w:lang w:val="ru-RU"/>
        </w:rPr>
        <w:t>28 у Оџацима</w:t>
      </w:r>
      <w:r w:rsidR="005A42F0" w:rsidRPr="00850F99">
        <w:rPr>
          <w:lang w:val="ru-RU"/>
        </w:rPr>
        <w:t xml:space="preserve">. </w:t>
      </w:r>
    </w:p>
    <w:p w:rsidR="005A42F0" w:rsidRDefault="005A42F0" w:rsidP="005A42F0">
      <w:pPr>
        <w:tabs>
          <w:tab w:val="center" w:pos="5355"/>
        </w:tabs>
        <w:jc w:val="both"/>
        <w:rPr>
          <w:lang w:val="ru-RU"/>
        </w:rPr>
      </w:pPr>
      <w:r>
        <w:rPr>
          <w:lang w:val="ru-RU"/>
        </w:rPr>
        <w:tab/>
        <w:t xml:space="preserve">             </w:t>
      </w:r>
      <w:r w:rsidR="00935E43">
        <w:rPr>
          <w:lang w:val="ru-RU"/>
        </w:rPr>
        <w:t>Ако</w:t>
      </w:r>
      <w:r w:rsidRPr="00D03E31">
        <w:rPr>
          <w:lang w:val="ru-RU"/>
        </w:rPr>
        <w:t xml:space="preserve"> приликом преузимања добра </w:t>
      </w:r>
      <w:r w:rsidRPr="00850F99">
        <w:rPr>
          <w:lang w:val="ru-RU"/>
        </w:rPr>
        <w:t>Наручилац констатује да испоручена добра незадовољавају у погледу квалитета или количине добара</w:t>
      </w:r>
      <w:r>
        <w:rPr>
          <w:lang w:val="ru-RU"/>
        </w:rPr>
        <w:t xml:space="preserve"> </w:t>
      </w:r>
      <w:r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5A42F0" w:rsidRDefault="005A42F0" w:rsidP="005A42F0">
      <w:pPr>
        <w:tabs>
          <w:tab w:val="center" w:pos="5355"/>
        </w:tabs>
        <w:jc w:val="both"/>
        <w:rPr>
          <w:lang w:val="ru-RU"/>
        </w:rPr>
      </w:pPr>
      <w:r>
        <w:rPr>
          <w:lang w:val="ru-RU"/>
        </w:rPr>
        <w:t xml:space="preserve">        </w:t>
      </w:r>
      <w:r w:rsidRPr="00850F99">
        <w:rPr>
          <w:lang w:val="ru-RU"/>
        </w:rPr>
        <w:t xml:space="preserve"> Наручилац има п</w:t>
      </w:r>
      <w:r>
        <w:rPr>
          <w:lang w:val="ru-RU"/>
        </w:rPr>
        <w:t xml:space="preserve">раво да одмах уложи рекламацију. </w:t>
      </w:r>
      <w:r w:rsidR="004427A9">
        <w:rPr>
          <w:lang w:val="ru-RU"/>
        </w:rPr>
        <w:t>Понуђач</w:t>
      </w:r>
      <w:r w:rsidRPr="00850F99">
        <w:rPr>
          <w:lang w:val="ru-RU"/>
        </w:rPr>
        <w:t xml:space="preserve"> мора најкасни</w:t>
      </w:r>
      <w:r>
        <w:rPr>
          <w:lang w:val="ru-RU"/>
        </w:rPr>
        <w:t>је у року од 2</w:t>
      </w:r>
      <w:r w:rsidR="00F60890">
        <w:rPr>
          <w:lang w:val="ru-RU"/>
        </w:rPr>
        <w:t xml:space="preserve"> </w:t>
      </w:r>
      <w:r>
        <w:rPr>
          <w:lang w:val="ru-RU"/>
        </w:rPr>
        <w:t>(два)  дана од да</w:t>
      </w:r>
      <w:r w:rsidRPr="00850F99">
        <w:rPr>
          <w:lang w:val="ru-RU"/>
        </w:rPr>
        <w:t xml:space="preserve">на </w:t>
      </w:r>
      <w:r>
        <w:rPr>
          <w:lang w:val="ru-RU"/>
        </w:rPr>
        <w:t xml:space="preserve">пријема </w:t>
      </w:r>
      <w:r w:rsidRPr="00850F99">
        <w:rPr>
          <w:lang w:val="ru-RU"/>
        </w:rPr>
        <w:t>рекламације поступи по истој.</w:t>
      </w:r>
      <w:r w:rsidRPr="00D03E31">
        <w:rPr>
          <w:lang w:val="ru-RU"/>
        </w:rPr>
        <w:t xml:space="preserve"> </w:t>
      </w:r>
    </w:p>
    <w:p w:rsidR="005A42F0" w:rsidRDefault="005A42F0" w:rsidP="005A42F0">
      <w:pPr>
        <w:tabs>
          <w:tab w:val="center" w:pos="5355"/>
        </w:tabs>
        <w:jc w:val="both"/>
        <w:rPr>
          <w:lang w:val="ru-RU"/>
        </w:rPr>
      </w:pPr>
      <w:r>
        <w:rPr>
          <w:lang w:val="ru-RU"/>
        </w:rPr>
        <w:t xml:space="preserve">           </w:t>
      </w:r>
      <w:r w:rsidRPr="00D03E31">
        <w:rPr>
          <w:lang w:val="ru-RU"/>
        </w:rPr>
        <w:t>Уколико се уоче скривени  недостаци који се нису могли приметити приликом примопредаје, Наручилац добра ће у року од 24 сата од констатовања грешке, писменим путем</w:t>
      </w:r>
      <w:r w:rsidR="0097749B">
        <w:rPr>
          <w:lang w:val="ru-RU"/>
        </w:rPr>
        <w:t xml:space="preserve"> (електронском поштом)</w:t>
      </w:r>
      <w:r w:rsidRPr="00D03E31">
        <w:rPr>
          <w:lang w:val="ru-RU"/>
        </w:rPr>
        <w:t xml:space="preserve"> или у случају хитности телефоном, обавестити </w:t>
      </w:r>
      <w:r w:rsidR="004427A9">
        <w:rPr>
          <w:lang w:val="ru-RU"/>
        </w:rPr>
        <w:t>Понуђача</w:t>
      </w:r>
      <w:r w:rsidR="00935E43">
        <w:rPr>
          <w:lang w:val="ru-RU"/>
        </w:rPr>
        <w:t xml:space="preserve"> </w:t>
      </w:r>
      <w:r w:rsidRPr="00D03E31">
        <w:rPr>
          <w:lang w:val="ru-RU"/>
        </w:rPr>
        <w:t>о настанку грешке.</w:t>
      </w:r>
    </w:p>
    <w:p w:rsidR="005A42F0" w:rsidRPr="00D03E31" w:rsidRDefault="005A42F0" w:rsidP="005A42F0">
      <w:pPr>
        <w:tabs>
          <w:tab w:val="center" w:pos="5355"/>
        </w:tabs>
        <w:jc w:val="both"/>
        <w:rPr>
          <w:lang w:val="ru-RU"/>
        </w:rPr>
      </w:pPr>
      <w:r>
        <w:rPr>
          <w:lang w:val="ru-RU"/>
        </w:rPr>
        <w:tab/>
        <w:t xml:space="preserve">       </w:t>
      </w:r>
      <w:r w:rsidR="004427A9">
        <w:rPr>
          <w:lang w:val="ru-RU"/>
        </w:rPr>
        <w:t>Понуђач</w:t>
      </w:r>
      <w:r w:rsidRPr="00D03E31">
        <w:rPr>
          <w:lang w:val="ru-RU"/>
        </w:rPr>
        <w:t xml:space="preserve"> мо</w:t>
      </w:r>
      <w:r w:rsidR="00935E43">
        <w:rPr>
          <w:lang w:val="ru-RU"/>
        </w:rPr>
        <w:t>ра најкасније у року од 2</w:t>
      </w:r>
      <w:r w:rsidR="00F60890">
        <w:rPr>
          <w:lang w:val="ru-RU"/>
        </w:rPr>
        <w:t xml:space="preserve"> </w:t>
      </w:r>
      <w:r w:rsidR="00935E43">
        <w:rPr>
          <w:lang w:val="ru-RU"/>
        </w:rPr>
        <w:t xml:space="preserve">(два) </w:t>
      </w:r>
      <w:r w:rsidRPr="00D03E31">
        <w:rPr>
          <w:lang w:val="ru-RU"/>
        </w:rPr>
        <w:t>дана од дана</w:t>
      </w:r>
      <w:r>
        <w:rPr>
          <w:lang w:val="ru-RU"/>
        </w:rPr>
        <w:t xml:space="preserve"> пријема </w:t>
      </w:r>
      <w:r w:rsidRPr="00D03E31">
        <w:rPr>
          <w:lang w:val="ru-RU"/>
        </w:rPr>
        <w:t>рекламације поступи</w:t>
      </w:r>
      <w:r w:rsidR="00403CDF">
        <w:rPr>
          <w:lang w:val="ru-RU"/>
        </w:rPr>
        <w:t>ти</w:t>
      </w:r>
      <w:r w:rsidRPr="00D03E31">
        <w:rPr>
          <w:lang w:val="ru-RU"/>
        </w:rPr>
        <w:t xml:space="preserve"> по истој.</w:t>
      </w:r>
    </w:p>
    <w:p w:rsidR="005A42F0" w:rsidRPr="00850F99" w:rsidRDefault="005A42F0" w:rsidP="005A42F0">
      <w:pPr>
        <w:tabs>
          <w:tab w:val="center" w:pos="5355"/>
        </w:tabs>
        <w:jc w:val="both"/>
        <w:rPr>
          <w:lang w:val="ru-RU"/>
        </w:rPr>
      </w:pPr>
      <w:r>
        <w:rPr>
          <w:lang w:val="ru-RU"/>
        </w:rPr>
        <w:tab/>
        <w:t xml:space="preserve">          </w:t>
      </w:r>
      <w:r w:rsidRPr="00850F99">
        <w:rPr>
          <w:lang w:val="ru-RU"/>
        </w:rPr>
        <w:t xml:space="preserve">  </w:t>
      </w:r>
      <w:r w:rsidR="004427A9">
        <w:rPr>
          <w:lang w:val="ru-RU"/>
        </w:rPr>
        <w:t>Понуђач</w:t>
      </w:r>
      <w:r w:rsidRPr="00850F99">
        <w:rPr>
          <w:lang w:val="ru-RU"/>
        </w:rPr>
        <w:t xml:space="preserve"> је дужан д</w:t>
      </w:r>
      <w:r w:rsidR="00F60890">
        <w:rPr>
          <w:lang w:val="ru-RU"/>
        </w:rPr>
        <w:t>а исте отклони у року не дужем од 3</w:t>
      </w:r>
      <w:r w:rsidRPr="00850F99">
        <w:rPr>
          <w:lang w:val="ru-RU"/>
        </w:rPr>
        <w:t xml:space="preserve"> дана од </w:t>
      </w:r>
      <w:r w:rsidR="00F60890">
        <w:rPr>
          <w:lang w:val="ru-RU"/>
        </w:rPr>
        <w:t xml:space="preserve">дана </w:t>
      </w:r>
      <w:r w:rsidRPr="00850F99">
        <w:rPr>
          <w:lang w:val="ru-RU"/>
        </w:rPr>
        <w:t>пријема писмене рекламације од стране Наручиоца</w:t>
      </w:r>
      <w:r>
        <w:rPr>
          <w:lang w:val="ru-RU"/>
        </w:rPr>
        <w:t xml:space="preserve"> добра</w:t>
      </w:r>
      <w:r w:rsidRPr="00850F99">
        <w:rPr>
          <w:lang w:val="ru-RU"/>
        </w:rPr>
        <w:t>.</w:t>
      </w:r>
    </w:p>
    <w:p w:rsidR="005A42F0" w:rsidRPr="00850F99" w:rsidRDefault="005A42F0" w:rsidP="005A42F0">
      <w:pPr>
        <w:tabs>
          <w:tab w:val="center" w:pos="5355"/>
        </w:tabs>
        <w:jc w:val="both"/>
        <w:rPr>
          <w:lang w:val="ru-RU"/>
        </w:rPr>
      </w:pPr>
      <w:r>
        <w:rPr>
          <w:lang w:val="ru-RU"/>
        </w:rPr>
        <w:t xml:space="preserve">          </w:t>
      </w:r>
      <w:r w:rsidRPr="00850F99">
        <w:rPr>
          <w:lang w:val="ru-RU"/>
        </w:rPr>
        <w:t xml:space="preserve">Уколико </w:t>
      </w:r>
      <w:r w:rsidR="004427A9">
        <w:rPr>
          <w:lang w:val="ru-RU"/>
        </w:rPr>
        <w:t>Понуђач</w:t>
      </w:r>
      <w:r>
        <w:rPr>
          <w:lang w:val="ru-RU"/>
        </w:rPr>
        <w:t xml:space="preserve"> </w:t>
      </w:r>
      <w:r w:rsidR="00935E43">
        <w:rPr>
          <w:lang w:val="ru-RU"/>
        </w:rPr>
        <w:t xml:space="preserve">не отклони рекламацију </w:t>
      </w:r>
      <w:r w:rsidR="00F60890">
        <w:rPr>
          <w:lang w:val="ru-RU"/>
        </w:rPr>
        <w:t>у гарантном року у року од 3</w:t>
      </w:r>
      <w:r w:rsidRPr="00850F99">
        <w:rPr>
          <w:lang w:val="ru-RU"/>
        </w:rPr>
        <w:t xml:space="preserve"> дана од дана пријема рекламације од стране Наручиоца</w:t>
      </w:r>
      <w:r>
        <w:rPr>
          <w:lang w:val="ru-RU"/>
        </w:rPr>
        <w:t xml:space="preserve"> добра</w:t>
      </w:r>
      <w:r w:rsidRPr="00850F99">
        <w:rPr>
          <w:lang w:val="ru-RU"/>
        </w:rPr>
        <w:t>, Наручилац</w:t>
      </w:r>
      <w:r>
        <w:rPr>
          <w:lang w:val="ru-RU"/>
        </w:rPr>
        <w:t xml:space="preserve"> добра</w:t>
      </w:r>
      <w:r w:rsidRPr="00850F99">
        <w:rPr>
          <w:lang w:val="ru-RU"/>
        </w:rPr>
        <w:t xml:space="preserve"> ће једнострано раскинути уговор сходно Закону о облигациним односима.</w:t>
      </w:r>
    </w:p>
    <w:p w:rsidR="00A914A1" w:rsidRDefault="005A42F0" w:rsidP="004427A9">
      <w:pPr>
        <w:tabs>
          <w:tab w:val="center" w:pos="5355"/>
        </w:tabs>
        <w:jc w:val="both"/>
        <w:rPr>
          <w:lang w:val="ru-RU"/>
        </w:rPr>
      </w:pPr>
      <w:r>
        <w:rPr>
          <w:lang w:val="ru-RU"/>
        </w:rPr>
        <w:tab/>
        <w:t xml:space="preserve">           </w:t>
      </w:r>
      <w:r w:rsidRPr="00850F99">
        <w:rPr>
          <w:lang w:val="ru-RU"/>
        </w:rPr>
        <w:t>Наручилац</w:t>
      </w:r>
      <w:r>
        <w:rPr>
          <w:lang w:val="ru-RU"/>
        </w:rPr>
        <w:t xml:space="preserve"> добра </w:t>
      </w:r>
      <w:r w:rsidRPr="00850F99">
        <w:rPr>
          <w:lang w:val="ru-RU"/>
        </w:rPr>
        <w:t>испуњава своју обавезу об</w:t>
      </w:r>
      <w:r w:rsidR="00935E43">
        <w:rPr>
          <w:lang w:val="ru-RU"/>
        </w:rPr>
        <w:t xml:space="preserve">авештавања даном </w:t>
      </w:r>
      <w:r w:rsidRPr="00850F99">
        <w:rPr>
          <w:lang w:val="ru-RU"/>
        </w:rPr>
        <w:t xml:space="preserve">када рекламацију о недостатку пошаље на адресу </w:t>
      </w:r>
      <w:r w:rsidR="004427A9">
        <w:rPr>
          <w:lang w:val="ru-RU"/>
        </w:rPr>
        <w:t>Понуђача</w:t>
      </w:r>
      <w:r w:rsidRPr="00850F99">
        <w:rPr>
          <w:lang w:val="ru-RU"/>
        </w:rPr>
        <w:t>.</w:t>
      </w:r>
    </w:p>
    <w:p w:rsidR="003D2216" w:rsidRDefault="003D2216" w:rsidP="004427A9">
      <w:pPr>
        <w:tabs>
          <w:tab w:val="center" w:pos="5355"/>
        </w:tabs>
        <w:jc w:val="both"/>
        <w:rPr>
          <w:lang w:val="ru-RU"/>
        </w:rPr>
      </w:pPr>
    </w:p>
    <w:p w:rsidR="003D2216" w:rsidRDefault="003D2216" w:rsidP="004427A9">
      <w:pPr>
        <w:tabs>
          <w:tab w:val="center" w:pos="5355"/>
        </w:tabs>
        <w:jc w:val="both"/>
        <w:rPr>
          <w:lang w:val="ru-RU"/>
        </w:rPr>
      </w:pPr>
    </w:p>
    <w:p w:rsidR="003D2216" w:rsidRDefault="003D2216" w:rsidP="004427A9">
      <w:pPr>
        <w:tabs>
          <w:tab w:val="center" w:pos="5355"/>
        </w:tabs>
        <w:jc w:val="both"/>
        <w:rPr>
          <w:lang w:val="ru-RU"/>
        </w:rPr>
      </w:pPr>
    </w:p>
    <w:p w:rsidR="00691A47" w:rsidRDefault="00691A47" w:rsidP="004427A9">
      <w:pPr>
        <w:tabs>
          <w:tab w:val="center" w:pos="5355"/>
        </w:tabs>
        <w:jc w:val="both"/>
        <w:rPr>
          <w:lang w:val="ru-RU"/>
        </w:rPr>
      </w:pPr>
    </w:p>
    <w:p w:rsidR="0097749B" w:rsidRDefault="0097749B" w:rsidP="004427A9">
      <w:pPr>
        <w:tabs>
          <w:tab w:val="center" w:pos="5355"/>
        </w:tabs>
        <w:jc w:val="both"/>
        <w:rPr>
          <w:lang w:val="ru-RU"/>
        </w:rPr>
      </w:pPr>
    </w:p>
    <w:p w:rsidR="0097749B" w:rsidRDefault="0097749B" w:rsidP="004427A9">
      <w:pPr>
        <w:tabs>
          <w:tab w:val="center" w:pos="5355"/>
        </w:tabs>
        <w:jc w:val="both"/>
        <w:rPr>
          <w:lang w:val="ru-RU"/>
        </w:rPr>
      </w:pPr>
    </w:p>
    <w:p w:rsidR="0097749B" w:rsidRDefault="0097749B" w:rsidP="004427A9">
      <w:pPr>
        <w:tabs>
          <w:tab w:val="center" w:pos="5355"/>
        </w:tabs>
        <w:jc w:val="both"/>
        <w:rPr>
          <w:lang w:val="ru-RU"/>
        </w:rPr>
      </w:pPr>
    </w:p>
    <w:p w:rsidR="0097749B" w:rsidRDefault="0097749B" w:rsidP="004427A9">
      <w:pPr>
        <w:tabs>
          <w:tab w:val="center" w:pos="5355"/>
        </w:tabs>
        <w:jc w:val="both"/>
        <w:rPr>
          <w:lang w:val="ru-RU"/>
        </w:rPr>
      </w:pPr>
    </w:p>
    <w:p w:rsidR="0097749B" w:rsidRDefault="0097749B" w:rsidP="004427A9">
      <w:pPr>
        <w:tabs>
          <w:tab w:val="center" w:pos="5355"/>
        </w:tabs>
        <w:jc w:val="both"/>
        <w:rPr>
          <w:lang w:val="ru-RU"/>
        </w:rPr>
      </w:pPr>
    </w:p>
    <w:p w:rsidR="0097749B" w:rsidRDefault="0097749B" w:rsidP="004427A9">
      <w:pPr>
        <w:tabs>
          <w:tab w:val="center" w:pos="5355"/>
        </w:tabs>
        <w:jc w:val="both"/>
        <w:rPr>
          <w:lang w:val="ru-RU"/>
        </w:rPr>
      </w:pPr>
    </w:p>
    <w:p w:rsidR="0097749B" w:rsidRDefault="0097749B" w:rsidP="004427A9">
      <w:pPr>
        <w:tabs>
          <w:tab w:val="center" w:pos="5355"/>
        </w:tabs>
        <w:jc w:val="both"/>
        <w:rPr>
          <w:lang w:val="ru-RU"/>
        </w:rPr>
      </w:pPr>
    </w:p>
    <w:p w:rsidR="0097749B" w:rsidRDefault="0097749B"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24121A" w:rsidRDefault="0024121A" w:rsidP="004427A9">
      <w:pPr>
        <w:tabs>
          <w:tab w:val="center" w:pos="5355"/>
        </w:tabs>
        <w:jc w:val="both"/>
        <w:rPr>
          <w:lang w:val="ru-RU"/>
        </w:rPr>
      </w:pPr>
    </w:p>
    <w:p w:rsidR="0097749B" w:rsidRDefault="0097749B" w:rsidP="004427A9">
      <w:pPr>
        <w:tabs>
          <w:tab w:val="center" w:pos="5355"/>
        </w:tabs>
        <w:jc w:val="both"/>
        <w:rPr>
          <w:lang w:val="ru-RU"/>
        </w:rPr>
      </w:pPr>
    </w:p>
    <w:p w:rsidR="00691A47" w:rsidRDefault="00691A47" w:rsidP="004427A9">
      <w:pPr>
        <w:tabs>
          <w:tab w:val="center" w:pos="5355"/>
        </w:tabs>
        <w:jc w:val="both"/>
        <w:rPr>
          <w:lang w:val="ru-RU"/>
        </w:rPr>
      </w:pPr>
    </w:p>
    <w:p w:rsidR="00355131" w:rsidRPr="00D30D98" w:rsidRDefault="00355131" w:rsidP="001E5948">
      <w:pPr>
        <w:jc w:val="both"/>
        <w:rPr>
          <w:lang w:val="sr-Cyrl-CS"/>
        </w:rPr>
      </w:pPr>
    </w:p>
    <w:p w:rsidR="0024121A" w:rsidRDefault="0024121A" w:rsidP="003D2216">
      <w:pPr>
        <w:tabs>
          <w:tab w:val="left" w:pos="2681"/>
        </w:tabs>
        <w:jc w:val="center"/>
        <w:rPr>
          <w:b/>
          <w:u w:val="single"/>
          <w:lang w:val="sr-Cyrl-CS"/>
        </w:rPr>
      </w:pPr>
    </w:p>
    <w:p w:rsidR="0024121A" w:rsidRDefault="0024121A" w:rsidP="003D2216">
      <w:pPr>
        <w:tabs>
          <w:tab w:val="left" w:pos="2681"/>
        </w:tabs>
        <w:jc w:val="center"/>
        <w:rPr>
          <w:b/>
          <w:u w:val="single"/>
          <w:lang w:val="sr-Cyrl-CS"/>
        </w:rPr>
      </w:pPr>
    </w:p>
    <w:p w:rsidR="0024121A" w:rsidRDefault="0024121A" w:rsidP="003D2216">
      <w:pPr>
        <w:tabs>
          <w:tab w:val="left" w:pos="2681"/>
        </w:tabs>
        <w:jc w:val="center"/>
        <w:rPr>
          <w:b/>
          <w:u w:val="single"/>
          <w:lang w:val="sr-Cyrl-CS"/>
        </w:rPr>
      </w:pPr>
    </w:p>
    <w:p w:rsidR="0024121A" w:rsidRDefault="0024121A" w:rsidP="003D2216">
      <w:pPr>
        <w:tabs>
          <w:tab w:val="left" w:pos="2681"/>
        </w:tabs>
        <w:jc w:val="center"/>
        <w:rPr>
          <w:b/>
          <w:u w:val="single"/>
          <w:lang w:val="sr-Cyrl-CS"/>
        </w:rPr>
      </w:pPr>
    </w:p>
    <w:p w:rsidR="0024121A" w:rsidRDefault="0024121A" w:rsidP="003D2216">
      <w:pPr>
        <w:tabs>
          <w:tab w:val="left" w:pos="2681"/>
        </w:tabs>
        <w:jc w:val="center"/>
        <w:rPr>
          <w:b/>
          <w:u w:val="single"/>
          <w:lang w:val="sr-Cyrl-CS"/>
        </w:rPr>
      </w:pPr>
    </w:p>
    <w:p w:rsidR="0024121A" w:rsidRDefault="0024121A" w:rsidP="003D2216">
      <w:pPr>
        <w:tabs>
          <w:tab w:val="left" w:pos="2681"/>
        </w:tabs>
        <w:jc w:val="center"/>
        <w:rPr>
          <w:b/>
          <w:u w:val="single"/>
          <w:lang w:val="sr-Cyrl-CS"/>
        </w:rPr>
      </w:pPr>
    </w:p>
    <w:p w:rsidR="00914957" w:rsidRPr="00F07C0E" w:rsidRDefault="00914957" w:rsidP="003D2216">
      <w:pPr>
        <w:tabs>
          <w:tab w:val="left" w:pos="2681"/>
        </w:tabs>
        <w:jc w:val="center"/>
        <w:rPr>
          <w:b/>
          <w:u w:val="single"/>
          <w:lang w:val="sr-Cyrl-CS"/>
        </w:rPr>
      </w:pPr>
      <w:r w:rsidRPr="00F07C0E">
        <w:rPr>
          <w:b/>
          <w:u w:val="single"/>
          <w:lang w:val="sr-Cyrl-CS"/>
        </w:rPr>
        <w:t>3. ТЕХНИЧКА ДОКУМЕНТАЦИЈА И ПЛАНОВИ</w:t>
      </w:r>
    </w:p>
    <w:p w:rsidR="00914957" w:rsidRPr="00F07C0E" w:rsidRDefault="00914957" w:rsidP="00914957">
      <w:pPr>
        <w:jc w:val="both"/>
        <w:rPr>
          <w:b/>
          <w:u w:val="single"/>
          <w:lang w:val="sr-Cyrl-CS"/>
        </w:rPr>
      </w:pPr>
    </w:p>
    <w:p w:rsidR="00914957" w:rsidRPr="00F07C0E" w:rsidRDefault="00914957" w:rsidP="00914957">
      <w:pPr>
        <w:jc w:val="both"/>
        <w:rPr>
          <w:lang w:val="sr-Cyrl-CS"/>
        </w:rPr>
      </w:pPr>
      <w:r w:rsidRPr="00F07C0E">
        <w:rPr>
          <w:lang w:val="sr-Cyrl-CS"/>
        </w:rPr>
        <w:t>Ова Конкурсна д</w:t>
      </w:r>
      <w:r w:rsidR="005D267B">
        <w:rPr>
          <w:lang w:val="sr-Cyrl-CS"/>
        </w:rPr>
        <w:t>окументација не садржи Планове.</w:t>
      </w:r>
    </w:p>
    <w:p w:rsidR="00355131" w:rsidRPr="00D30D98" w:rsidRDefault="00355131" w:rsidP="001E5948">
      <w:pPr>
        <w:jc w:val="both"/>
        <w:rPr>
          <w:lang w:val="sr-Cyrl-CS"/>
        </w:rPr>
      </w:pPr>
    </w:p>
    <w:p w:rsidR="00355131" w:rsidRPr="00D30D98" w:rsidRDefault="00355131" w:rsidP="00355131">
      <w:pPr>
        <w:rPr>
          <w:lang w:val="sr-Cyrl-CS"/>
        </w:rPr>
      </w:pPr>
    </w:p>
    <w:p w:rsidR="00355131" w:rsidRDefault="00355131"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Default="00914957" w:rsidP="00355131">
      <w:pPr>
        <w:rPr>
          <w:lang w:val="sr-Cyrl-CS"/>
        </w:rPr>
      </w:pPr>
    </w:p>
    <w:p w:rsidR="00914957" w:rsidRPr="00D30D98" w:rsidRDefault="00914957" w:rsidP="00355131">
      <w:pPr>
        <w:rPr>
          <w:lang w:val="sr-Cyrl-CS"/>
        </w:rPr>
      </w:pPr>
    </w:p>
    <w:p w:rsidR="00355131" w:rsidRDefault="0035513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A914A1" w:rsidRDefault="00A914A1" w:rsidP="00355131">
      <w:pPr>
        <w:rPr>
          <w:lang w:val="sr-Cyrl-CS"/>
        </w:rPr>
      </w:pPr>
    </w:p>
    <w:p w:rsidR="0024121A" w:rsidRDefault="0024121A" w:rsidP="00355131">
      <w:pPr>
        <w:rPr>
          <w:lang w:val="sr-Cyrl-CS"/>
        </w:rPr>
      </w:pPr>
    </w:p>
    <w:p w:rsidR="0024121A" w:rsidRDefault="0024121A" w:rsidP="00355131">
      <w:pPr>
        <w:rPr>
          <w:lang w:val="sr-Cyrl-CS"/>
        </w:rPr>
      </w:pPr>
    </w:p>
    <w:p w:rsidR="0024121A" w:rsidRDefault="0024121A" w:rsidP="00355131">
      <w:pPr>
        <w:rPr>
          <w:lang w:val="sr-Cyrl-CS"/>
        </w:rPr>
      </w:pPr>
    </w:p>
    <w:p w:rsidR="0024121A" w:rsidRDefault="0024121A" w:rsidP="00355131">
      <w:pPr>
        <w:rPr>
          <w:lang w:val="sr-Cyrl-CS"/>
        </w:rPr>
      </w:pPr>
    </w:p>
    <w:p w:rsidR="0024121A" w:rsidRDefault="0024121A" w:rsidP="00355131">
      <w:pPr>
        <w:rPr>
          <w:lang w:val="sr-Cyrl-CS"/>
        </w:rPr>
      </w:pPr>
    </w:p>
    <w:p w:rsidR="0024121A" w:rsidRDefault="0024121A" w:rsidP="00355131">
      <w:pPr>
        <w:rPr>
          <w:lang w:val="sr-Cyrl-CS"/>
        </w:rPr>
      </w:pPr>
    </w:p>
    <w:p w:rsidR="0024121A" w:rsidRDefault="0024121A" w:rsidP="00355131">
      <w:pPr>
        <w:rPr>
          <w:lang w:val="sr-Cyrl-CS"/>
        </w:rPr>
      </w:pPr>
    </w:p>
    <w:p w:rsidR="0024121A" w:rsidRDefault="0024121A" w:rsidP="00355131">
      <w:pPr>
        <w:rPr>
          <w:lang w:val="sr-Cyrl-CS"/>
        </w:rPr>
      </w:pPr>
    </w:p>
    <w:p w:rsidR="00A914A1" w:rsidRDefault="00A914A1" w:rsidP="00355131">
      <w:pPr>
        <w:rPr>
          <w:lang w:val="sr-Cyrl-CS"/>
        </w:rPr>
      </w:pPr>
    </w:p>
    <w:p w:rsidR="0097749B" w:rsidRDefault="0097749B" w:rsidP="00355131">
      <w:pPr>
        <w:rPr>
          <w:lang w:val="sr-Cyrl-CS"/>
        </w:rPr>
      </w:pPr>
    </w:p>
    <w:p w:rsidR="0097749B" w:rsidRPr="00D30D98" w:rsidRDefault="0097749B" w:rsidP="00355131">
      <w:pPr>
        <w:rPr>
          <w:lang w:val="sr-Cyrl-CS"/>
        </w:rPr>
      </w:pPr>
    </w:p>
    <w:p w:rsidR="00355131" w:rsidRPr="001F6FB4" w:rsidRDefault="00914957" w:rsidP="00355131">
      <w:pPr>
        <w:jc w:val="both"/>
        <w:rPr>
          <w:b/>
          <w:u w:val="single"/>
          <w:lang w:val="sr-Cyrl-CS"/>
        </w:rPr>
      </w:pPr>
      <w:r>
        <w:rPr>
          <w:b/>
          <w:u w:val="single"/>
          <w:lang w:val="sr-Cyrl-CS"/>
        </w:rPr>
        <w:t>4</w:t>
      </w:r>
      <w:r w:rsidR="00355131" w:rsidRPr="00D30D98">
        <w:rPr>
          <w:b/>
          <w:u w:val="single"/>
          <w:lang w:val="sr-Cyrl-CS"/>
        </w:rPr>
        <w:t>.</w:t>
      </w:r>
      <w:r w:rsidR="00355131" w:rsidRPr="001F6FB4">
        <w:rPr>
          <w:b/>
          <w:u w:val="single"/>
          <w:lang w:val="sr-Cyrl-CS"/>
        </w:rPr>
        <w:t>ОБРАЗАЦ ЗА ОЦЕНУ ИСПУЊЕНОСТИ УСЛОВА ИЗ ЧЛАН</w:t>
      </w:r>
      <w:r w:rsidR="00935E43">
        <w:rPr>
          <w:b/>
          <w:u w:val="single"/>
          <w:lang w:val="sr-Cyrl-CS"/>
        </w:rPr>
        <w:t>А 75. И</w:t>
      </w:r>
      <w:r w:rsidR="00355131" w:rsidRPr="00D30D98">
        <w:rPr>
          <w:b/>
          <w:u w:val="single"/>
          <w:lang w:val="sr-Cyrl-CS"/>
        </w:rPr>
        <w:t xml:space="preserve"> 76.</w:t>
      </w:r>
      <w:r w:rsidR="00355131" w:rsidRPr="001F6FB4">
        <w:rPr>
          <w:b/>
          <w:u w:val="single"/>
          <w:lang w:val="sr-Cyrl-CS"/>
        </w:rPr>
        <w:t xml:space="preserve"> ЗАКОНА О ЈАВНИМ НАБАВКАМА И УПУТСТВО КАКО СЕ ДОКАЗУЈЕ ИСПУЊЕНОСТ ТИХ УСЛОВА ЗА ЈАВНУ НАБАВУ</w:t>
      </w:r>
      <w:r w:rsidR="0097749B">
        <w:rPr>
          <w:b/>
          <w:u w:val="single"/>
          <w:lang w:val="sr-Cyrl-CS"/>
        </w:rPr>
        <w:t xml:space="preserve"> БРОЈ 404-1-55/2019</w:t>
      </w:r>
    </w:p>
    <w:p w:rsidR="00355131" w:rsidRPr="001F6FB4" w:rsidRDefault="00355131" w:rsidP="00355131">
      <w:pPr>
        <w:rPr>
          <w:b/>
          <w:lang w:val="sr-Cyrl-CS"/>
        </w:rPr>
      </w:pPr>
    </w:p>
    <w:p w:rsidR="00355131" w:rsidRPr="001F6FB4" w:rsidRDefault="00355131" w:rsidP="00355131">
      <w:pPr>
        <w:jc w:val="center"/>
        <w:rPr>
          <w:b/>
          <w:lang w:val="sr-Cyrl-CS"/>
        </w:rPr>
      </w:pPr>
      <w:r w:rsidRPr="001F6FB4">
        <w:rPr>
          <w:b/>
          <w:lang w:val="sr-Cyrl-CS"/>
        </w:rPr>
        <w:t>ПОНУЂАЧ ___________________________________________</w:t>
      </w:r>
    </w:p>
    <w:p w:rsidR="00355131" w:rsidRPr="001F6FB4" w:rsidRDefault="00355131" w:rsidP="00355131">
      <w:pPr>
        <w:jc w:val="both"/>
        <w:rPr>
          <w:b/>
          <w:lang w:val="sr-Cyrl-CS"/>
        </w:rPr>
      </w:pPr>
    </w:p>
    <w:p w:rsidR="00355131" w:rsidRPr="001F6FB4" w:rsidRDefault="00355131" w:rsidP="00355131">
      <w:pPr>
        <w:jc w:val="center"/>
        <w:rPr>
          <w:b/>
          <w:u w:val="single"/>
          <w:lang w:val="sr-Cyrl-CS"/>
        </w:rPr>
      </w:pPr>
      <w:r w:rsidRPr="001F6FB4">
        <w:rPr>
          <w:b/>
          <w:u w:val="single"/>
          <w:lang w:val="sr-Cyrl-CS"/>
        </w:rPr>
        <w:t>Испуњеност обавезних услова из члана 75. Закона о јавним набавкама понуђач доказује достављањем следећих доказа уз понуду:</w:t>
      </w:r>
    </w:p>
    <w:p w:rsidR="00A914A1" w:rsidRDefault="00A914A1" w:rsidP="00DB2512">
      <w:pPr>
        <w:suppressAutoHyphens/>
        <w:spacing w:line="100" w:lineRule="atLeast"/>
        <w:contextualSpacing/>
        <w:rPr>
          <w:b/>
          <w:bCs/>
          <w:iCs/>
          <w:u w:val="single"/>
          <w:lang w:val="ru-RU"/>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738"/>
        <w:gridCol w:w="4860"/>
        <w:gridCol w:w="2070"/>
      </w:tblGrid>
      <w:tr w:rsidR="000077F8" w:rsidRPr="00C8294F" w:rsidTr="003E2309">
        <w:trPr>
          <w:trHeight w:val="390"/>
        </w:trPr>
        <w:tc>
          <w:tcPr>
            <w:tcW w:w="10350" w:type="dxa"/>
            <w:gridSpan w:val="4"/>
          </w:tcPr>
          <w:p w:rsidR="000077F8" w:rsidRPr="00C8294F" w:rsidRDefault="000077F8" w:rsidP="00A44D7F">
            <w:pPr>
              <w:jc w:val="center"/>
              <w:rPr>
                <w:b/>
              </w:rPr>
            </w:pPr>
            <w:r w:rsidRPr="00C8294F">
              <w:rPr>
                <w:b/>
              </w:rPr>
              <w:t>ОБАВЕЗНИ УСЛОВИ</w:t>
            </w:r>
          </w:p>
        </w:tc>
      </w:tr>
      <w:tr w:rsidR="000077F8" w:rsidRPr="00C8294F" w:rsidTr="003E2309">
        <w:trPr>
          <w:trHeight w:val="714"/>
        </w:trPr>
        <w:tc>
          <w:tcPr>
            <w:tcW w:w="682" w:type="dxa"/>
            <w:vAlign w:val="center"/>
          </w:tcPr>
          <w:p w:rsidR="000077F8" w:rsidRPr="00C8294F" w:rsidRDefault="000077F8" w:rsidP="00A44D7F">
            <w:pPr>
              <w:ind w:left="-136"/>
              <w:jc w:val="center"/>
              <w:rPr>
                <w:b/>
              </w:rPr>
            </w:pPr>
            <w:r w:rsidRPr="00C8294F">
              <w:rPr>
                <w:b/>
                <w:lang w:val="sr-Cyrl-CS"/>
              </w:rPr>
              <w:t>Ред.</w:t>
            </w:r>
          </w:p>
          <w:p w:rsidR="000077F8" w:rsidRPr="00C8294F" w:rsidRDefault="000077F8" w:rsidP="00A44D7F">
            <w:pPr>
              <w:tabs>
                <w:tab w:val="left" w:pos="0"/>
              </w:tabs>
              <w:ind w:left="-1188"/>
              <w:jc w:val="center"/>
              <w:rPr>
                <w:b/>
                <w:lang w:val="sr-Cyrl-CS"/>
              </w:rPr>
            </w:pPr>
            <w:r w:rsidRPr="00C8294F">
              <w:rPr>
                <w:b/>
                <w:lang w:val="sr-Cyrl-CS"/>
              </w:rPr>
              <w:t xml:space="preserve">                  Бр.</w:t>
            </w:r>
          </w:p>
        </w:tc>
        <w:tc>
          <w:tcPr>
            <w:tcW w:w="2738" w:type="dxa"/>
            <w:vAlign w:val="center"/>
          </w:tcPr>
          <w:p w:rsidR="000077F8" w:rsidRPr="00C8294F" w:rsidRDefault="000077F8" w:rsidP="00A44D7F">
            <w:pPr>
              <w:jc w:val="center"/>
              <w:rPr>
                <w:b/>
                <w:lang w:val="sr-Cyrl-CS"/>
              </w:rPr>
            </w:pPr>
            <w:r w:rsidRPr="00C8294F">
              <w:rPr>
                <w:b/>
                <w:lang w:val="sr-Cyrl-CS"/>
              </w:rPr>
              <w:t>Услов из члана 75. ЗЈН:</w:t>
            </w:r>
          </w:p>
        </w:tc>
        <w:tc>
          <w:tcPr>
            <w:tcW w:w="4860" w:type="dxa"/>
            <w:vAlign w:val="center"/>
          </w:tcPr>
          <w:p w:rsidR="000077F8" w:rsidRPr="00C8294F" w:rsidRDefault="000077F8" w:rsidP="00A44D7F">
            <w:pPr>
              <w:jc w:val="center"/>
              <w:rPr>
                <w:b/>
                <w:lang w:val="sr-Cyrl-CS"/>
              </w:rPr>
            </w:pPr>
            <w:r w:rsidRPr="00C8294F">
              <w:rPr>
                <w:b/>
                <w:lang w:val="sr-Cyrl-CS"/>
              </w:rPr>
              <w:t>Докази из члана 77. ЗЈН:</w:t>
            </w:r>
          </w:p>
        </w:tc>
        <w:tc>
          <w:tcPr>
            <w:tcW w:w="2070" w:type="dxa"/>
            <w:vAlign w:val="center"/>
          </w:tcPr>
          <w:p w:rsidR="000077F8" w:rsidRPr="00C8294F" w:rsidRDefault="000077F8" w:rsidP="00A44D7F">
            <w:pPr>
              <w:jc w:val="center"/>
              <w:rPr>
                <w:b/>
                <w:lang w:val="sr-Cyrl-CS"/>
              </w:rPr>
            </w:pPr>
            <w:r>
              <w:rPr>
                <w:b/>
                <w:lang w:val="sr-Cyrl-CS"/>
              </w:rPr>
              <w:t>НАЧИН ДОКАЗИВАЊА</w:t>
            </w:r>
          </w:p>
        </w:tc>
      </w:tr>
      <w:tr w:rsidR="000077F8" w:rsidRPr="00625AE6" w:rsidTr="003E2309">
        <w:trPr>
          <w:trHeight w:val="3765"/>
        </w:trPr>
        <w:tc>
          <w:tcPr>
            <w:tcW w:w="682" w:type="dxa"/>
            <w:vAlign w:val="center"/>
          </w:tcPr>
          <w:p w:rsidR="000077F8" w:rsidRPr="00C8294F" w:rsidRDefault="000077F8" w:rsidP="00A44D7F">
            <w:pPr>
              <w:tabs>
                <w:tab w:val="left" w:pos="-4248"/>
              </w:tabs>
              <w:ind w:left="-136"/>
              <w:jc w:val="center"/>
              <w:rPr>
                <w:b/>
              </w:rPr>
            </w:pPr>
            <w:r w:rsidRPr="00C8294F">
              <w:rPr>
                <w:b/>
              </w:rPr>
              <w:t>1.</w:t>
            </w:r>
          </w:p>
        </w:tc>
        <w:tc>
          <w:tcPr>
            <w:tcW w:w="2738" w:type="dxa"/>
            <w:vAlign w:val="center"/>
          </w:tcPr>
          <w:p w:rsidR="000077F8" w:rsidRPr="00C8294F" w:rsidRDefault="000077F8" w:rsidP="00A44D7F">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0077F8" w:rsidRPr="00C8294F" w:rsidRDefault="000077F8" w:rsidP="00A44D7F">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4860" w:type="dxa"/>
            <w:vAlign w:val="center"/>
          </w:tcPr>
          <w:p w:rsidR="000077F8" w:rsidRPr="00C8294F" w:rsidRDefault="000077F8" w:rsidP="00A44D7F">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0077F8" w:rsidRPr="00C8294F" w:rsidRDefault="000077F8" w:rsidP="00A44D7F">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0077F8" w:rsidRPr="00C8294F" w:rsidRDefault="000077F8" w:rsidP="00A44D7F">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0077F8" w:rsidRPr="00C8294F" w:rsidRDefault="000077F8" w:rsidP="00A44D7F">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070" w:type="dxa"/>
            <w:vMerge w:val="restart"/>
            <w:vAlign w:val="center"/>
          </w:tcPr>
          <w:p w:rsidR="000077F8" w:rsidRDefault="000077F8" w:rsidP="00A44D7F">
            <w:pPr>
              <w:jc w:val="both"/>
              <w:rPr>
                <w:b/>
                <w:lang w:val="sr-Cyrl-CS"/>
              </w:rPr>
            </w:pPr>
          </w:p>
          <w:p w:rsidR="000077F8" w:rsidRDefault="000077F8" w:rsidP="00A44D7F">
            <w:pPr>
              <w:jc w:val="both"/>
              <w:rPr>
                <w:b/>
                <w:lang w:val="sr-Cyrl-CS"/>
              </w:rPr>
            </w:pPr>
          </w:p>
          <w:p w:rsidR="000077F8" w:rsidRDefault="000077F8" w:rsidP="00A44D7F">
            <w:pPr>
              <w:jc w:val="both"/>
              <w:rPr>
                <w:b/>
                <w:lang w:val="sr-Cyrl-CS"/>
              </w:rPr>
            </w:pPr>
          </w:p>
          <w:p w:rsidR="000077F8" w:rsidRDefault="000077F8" w:rsidP="00A44D7F">
            <w:pPr>
              <w:jc w:val="both"/>
              <w:rPr>
                <w:b/>
                <w:lang w:val="sr-Cyrl-CS"/>
              </w:rPr>
            </w:pPr>
          </w:p>
          <w:p w:rsidR="000077F8" w:rsidRDefault="000077F8" w:rsidP="00A44D7F">
            <w:pPr>
              <w:jc w:val="both"/>
              <w:rPr>
                <w:b/>
                <w:lang w:val="sr-Cyrl-CS"/>
              </w:rPr>
            </w:pPr>
          </w:p>
          <w:p w:rsidR="00DF1D90" w:rsidRDefault="000077F8" w:rsidP="00A44D7F">
            <w:pPr>
              <w:jc w:val="both"/>
              <w:rPr>
                <w:b/>
                <w:lang w:val="sr-Cyrl-CS"/>
              </w:rPr>
            </w:pPr>
            <w:r w:rsidRPr="00AE36B9">
              <w:rPr>
                <w:b/>
                <w:lang w:val="sr-Cyrl-CS"/>
              </w:rPr>
              <w:t>ИЗЈАВА</w:t>
            </w:r>
            <w:r w:rsidR="00DF1D90">
              <w:rPr>
                <w:b/>
                <w:lang w:val="sr-Cyrl-CS"/>
              </w:rPr>
              <w:t xml:space="preserve"> </w:t>
            </w:r>
          </w:p>
          <w:p w:rsidR="000077F8" w:rsidRDefault="000077F8" w:rsidP="00A44D7F">
            <w:pPr>
              <w:jc w:val="both"/>
              <w:rPr>
                <w:lang w:val="sr-Cyrl-CS"/>
              </w:rPr>
            </w:pPr>
            <w:r>
              <w:rPr>
                <w:lang w:val="sr-Cyrl-CS"/>
              </w:rPr>
              <w:t xml:space="preserve">(Образац </w:t>
            </w:r>
            <w:r w:rsidR="0024121A">
              <w:rPr>
                <w:lang w:val="sr-Cyrl-CS"/>
              </w:rPr>
              <w:t>6.11</w:t>
            </w:r>
            <w:r w:rsidRPr="00C109CD">
              <w:rPr>
                <w:lang w:val="sr-Cyrl-CS"/>
              </w:rPr>
              <w:t>.</w:t>
            </w:r>
            <w:r w:rsidRPr="00144C1C">
              <w:rPr>
                <w:lang w:val="sr-Cyrl-CS"/>
              </w:rPr>
              <w:t xml:space="preserve"> у поглављу V</w:t>
            </w:r>
            <w:r>
              <w:rPr>
                <w:lang w:val="sr-Cyrl-CS"/>
              </w:rPr>
              <w:t xml:space="preserve">I ове конкурсне документације), </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 xml:space="preserve">ривичном одговорношћу </w:t>
            </w:r>
            <w:r w:rsidRPr="00144C1C">
              <w:rPr>
                <w:lang w:val="sr-Cyrl-CS"/>
              </w:rPr>
              <w:t>потврђује да испуњава услове за учешће у поступку јавне набавке из чл. 75. ст. 1. тач. 1) до 4)</w:t>
            </w: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Default="000077F8" w:rsidP="00A44D7F">
            <w:pPr>
              <w:jc w:val="both"/>
              <w:rPr>
                <w:lang w:val="sr-Cyrl-CS"/>
              </w:rPr>
            </w:pPr>
          </w:p>
          <w:p w:rsidR="000077F8" w:rsidRPr="00C8294F" w:rsidRDefault="000077F8" w:rsidP="00A44D7F">
            <w:pPr>
              <w:jc w:val="both"/>
              <w:rPr>
                <w:rFonts w:eastAsia="Arial Unicode MS"/>
                <w:kern w:val="1"/>
                <w:lang w:val="sr-Cyrl-CS"/>
              </w:rPr>
            </w:pPr>
          </w:p>
        </w:tc>
      </w:tr>
      <w:tr w:rsidR="000077F8" w:rsidRPr="00625AE6" w:rsidTr="00DF1D90">
        <w:trPr>
          <w:trHeight w:val="1430"/>
        </w:trPr>
        <w:tc>
          <w:tcPr>
            <w:tcW w:w="682" w:type="dxa"/>
            <w:vAlign w:val="center"/>
          </w:tcPr>
          <w:p w:rsidR="000077F8" w:rsidRPr="00C8294F" w:rsidRDefault="000077F8" w:rsidP="00A44D7F">
            <w:pPr>
              <w:tabs>
                <w:tab w:val="left" w:pos="-4248"/>
              </w:tabs>
              <w:ind w:left="-136"/>
              <w:jc w:val="center"/>
              <w:rPr>
                <w:b/>
                <w:lang w:val="sr-Cyrl-CS"/>
              </w:rPr>
            </w:pPr>
            <w:r w:rsidRPr="00C8294F">
              <w:rPr>
                <w:b/>
                <w:lang w:val="sr-Cyrl-CS"/>
              </w:rPr>
              <w:t>2.</w:t>
            </w:r>
          </w:p>
        </w:tc>
        <w:tc>
          <w:tcPr>
            <w:tcW w:w="2738" w:type="dxa"/>
          </w:tcPr>
          <w:p w:rsidR="000077F8" w:rsidRPr="00C8294F" w:rsidRDefault="000077F8" w:rsidP="00A44D7F">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0077F8" w:rsidRPr="00C8294F" w:rsidRDefault="000077F8" w:rsidP="00A44D7F">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0077F8" w:rsidRPr="00C8294F" w:rsidRDefault="000077F8" w:rsidP="00A44D7F">
            <w:pPr>
              <w:pStyle w:val="Default"/>
              <w:suppressAutoHyphens/>
              <w:spacing w:line="100" w:lineRule="atLeast"/>
              <w:rPr>
                <w:rFonts w:eastAsia="Arial Unicode MS"/>
                <w:kern w:val="1"/>
                <w:lang w:val="sr-Cyrl-CS"/>
              </w:rPr>
            </w:pPr>
            <w:r w:rsidRPr="000D1A70">
              <w:rPr>
                <w:rFonts w:eastAsia="Arial Unicode MS"/>
                <w:b/>
                <w:bCs/>
                <w:kern w:val="1"/>
              </w:rPr>
              <w:t>Доказ</w:t>
            </w:r>
            <w:r w:rsidRPr="00C8294F">
              <w:rPr>
                <w:rFonts w:eastAsia="Arial Unicode MS"/>
                <w:b/>
                <w:bCs/>
                <w:kern w:val="1"/>
                <w:lang w:val="sr-Cyrl-CS"/>
              </w:rPr>
              <w:t xml:space="preserve"> </w:t>
            </w:r>
            <w:r w:rsidRPr="000D1A70">
              <w:rPr>
                <w:rFonts w:eastAsia="Arial Unicode MS"/>
                <w:b/>
                <w:bCs/>
                <w:kern w:val="1"/>
              </w:rPr>
              <w:t>не</w:t>
            </w:r>
            <w:r w:rsidRPr="00C8294F">
              <w:rPr>
                <w:rFonts w:eastAsia="Arial Unicode MS"/>
                <w:b/>
                <w:bCs/>
                <w:kern w:val="1"/>
                <w:lang w:val="sr-Cyrl-CS"/>
              </w:rPr>
              <w:t xml:space="preserve"> </w:t>
            </w:r>
            <w:r w:rsidRPr="000D1A70">
              <w:rPr>
                <w:rFonts w:eastAsia="Arial Unicode MS"/>
                <w:b/>
                <w:bCs/>
                <w:kern w:val="1"/>
              </w:rPr>
              <w:t>може</w:t>
            </w:r>
            <w:r w:rsidRPr="00C8294F">
              <w:rPr>
                <w:rFonts w:eastAsia="Arial Unicode MS"/>
                <w:b/>
                <w:bCs/>
                <w:kern w:val="1"/>
                <w:lang w:val="sr-Cyrl-CS"/>
              </w:rPr>
              <w:t xml:space="preserve"> </w:t>
            </w:r>
            <w:r w:rsidRPr="000D1A70">
              <w:rPr>
                <w:rFonts w:eastAsia="Arial Unicode MS"/>
                <w:b/>
                <w:bCs/>
                <w:kern w:val="1"/>
              </w:rPr>
              <w:t>бити</w:t>
            </w:r>
            <w:r w:rsidRPr="00C8294F">
              <w:rPr>
                <w:rFonts w:eastAsia="Arial Unicode MS"/>
                <w:b/>
                <w:bCs/>
                <w:kern w:val="1"/>
                <w:lang w:val="sr-Cyrl-CS"/>
              </w:rPr>
              <w:t xml:space="preserve"> </w:t>
            </w:r>
            <w:r w:rsidRPr="000D1A70">
              <w:rPr>
                <w:rFonts w:eastAsia="Arial Unicode MS"/>
                <w:b/>
                <w:bCs/>
                <w:kern w:val="1"/>
              </w:rPr>
              <w:t>старији</w:t>
            </w:r>
            <w:r w:rsidRPr="00C8294F">
              <w:rPr>
                <w:rFonts w:eastAsia="Arial Unicode MS"/>
                <w:b/>
                <w:bCs/>
                <w:kern w:val="1"/>
                <w:lang w:val="sr-Cyrl-CS"/>
              </w:rPr>
              <w:t xml:space="preserve"> </w:t>
            </w:r>
            <w:r w:rsidRPr="000D1A70">
              <w:rPr>
                <w:rFonts w:eastAsia="Arial Unicode MS"/>
                <w:b/>
                <w:bCs/>
                <w:kern w:val="1"/>
              </w:rPr>
              <w:t>од</w:t>
            </w:r>
            <w:r w:rsidRPr="00C8294F">
              <w:rPr>
                <w:rFonts w:eastAsia="Arial Unicode MS"/>
                <w:b/>
                <w:bCs/>
                <w:kern w:val="1"/>
                <w:lang w:val="sr-Latn-CS"/>
              </w:rPr>
              <w:t xml:space="preserve"> 2 </w:t>
            </w:r>
            <w:r w:rsidRPr="000D1A70">
              <w:rPr>
                <w:rFonts w:eastAsia="Arial Unicode MS"/>
                <w:b/>
                <w:bCs/>
                <w:kern w:val="1"/>
              </w:rPr>
              <w:t>месеца</w:t>
            </w:r>
            <w:r w:rsidRPr="00C8294F">
              <w:rPr>
                <w:rFonts w:eastAsia="Arial Unicode MS"/>
                <w:b/>
                <w:bCs/>
                <w:kern w:val="1"/>
                <w:lang w:val="sr-Cyrl-CS"/>
              </w:rPr>
              <w:t xml:space="preserve"> </w:t>
            </w:r>
            <w:r w:rsidRPr="000D1A70">
              <w:rPr>
                <w:rFonts w:eastAsia="Arial Unicode MS"/>
                <w:b/>
                <w:bCs/>
                <w:kern w:val="1"/>
              </w:rPr>
              <w:t>пре</w:t>
            </w:r>
            <w:r w:rsidRPr="00C8294F">
              <w:rPr>
                <w:rFonts w:eastAsia="Arial Unicode MS"/>
                <w:b/>
                <w:bCs/>
                <w:kern w:val="1"/>
                <w:lang w:val="sr-Latn-CS"/>
              </w:rPr>
              <w:t xml:space="preserve"> </w:t>
            </w:r>
            <w:r w:rsidRPr="000D1A70">
              <w:rPr>
                <w:rFonts w:eastAsia="Arial Unicode MS"/>
                <w:b/>
                <w:bCs/>
                <w:kern w:val="1"/>
              </w:rPr>
              <w:t>отварања</w:t>
            </w:r>
            <w:r w:rsidRPr="00C8294F">
              <w:rPr>
                <w:rFonts w:eastAsia="Arial Unicode MS"/>
                <w:b/>
                <w:bCs/>
                <w:kern w:val="1"/>
                <w:lang w:val="sr-Cyrl-CS"/>
              </w:rPr>
              <w:t xml:space="preserve"> </w:t>
            </w:r>
            <w:r w:rsidRPr="000D1A70">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4860" w:type="dxa"/>
            <w:vAlign w:val="center"/>
          </w:tcPr>
          <w:p w:rsidR="000077F8" w:rsidRDefault="000077F8" w:rsidP="00A44D7F">
            <w:pPr>
              <w:jc w:val="both"/>
              <w:rPr>
                <w:lang w:val="sr-Cyrl-CS"/>
              </w:rPr>
            </w:pPr>
            <w:r w:rsidRPr="00C8294F">
              <w:rPr>
                <w:b/>
                <w:u w:val="single"/>
                <w:lang w:val="sr-Cyrl-CS"/>
              </w:rPr>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77F8" w:rsidRDefault="000077F8" w:rsidP="00A44D7F">
            <w:pPr>
              <w:jc w:val="both"/>
              <w:rPr>
                <w:lang w:val="sr-Cyrl-CS"/>
              </w:rPr>
            </w:pPr>
            <w:r w:rsidRPr="00C8294F">
              <w:rPr>
                <w:lang w:val="sr-Cyrl-CS"/>
              </w:rPr>
              <w:t xml:space="preserve"> 2) </w:t>
            </w:r>
            <w:r w:rsidRPr="00C8294F">
              <w:rPr>
                <w:bCs/>
                <w:lang w:val="sr-Cyrl-CS"/>
              </w:rPr>
              <w:t>И</w:t>
            </w:r>
            <w:r w:rsidRPr="00C8294F">
              <w:rPr>
                <w:lang w:val="sr-Cyrl-CS"/>
              </w:rPr>
              <w:t>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77F8" w:rsidRDefault="000077F8" w:rsidP="00A44D7F">
            <w:pPr>
              <w:jc w:val="both"/>
              <w:rPr>
                <w:lang w:val="sr-Cyrl-CS"/>
              </w:rPr>
            </w:pPr>
            <w:r w:rsidRPr="00C8294F">
              <w:rPr>
                <w:lang w:val="sr-Cyrl-CS"/>
              </w:rPr>
              <w:t xml:space="preserve"> 3) </w:t>
            </w:r>
            <w:r w:rsidRPr="00C8294F">
              <w:rPr>
                <w:bCs/>
                <w:lang w:val="sr-Cyrl-CS"/>
              </w:rPr>
              <w:t>И</w:t>
            </w:r>
            <w:r w:rsidRPr="00C8294F">
              <w:rPr>
                <w:lang w:val="sr-Cyrl-CS"/>
              </w:rPr>
              <w:t>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77F8" w:rsidRPr="00C8294F" w:rsidRDefault="000077F8" w:rsidP="00A44D7F">
            <w:pPr>
              <w:jc w:val="both"/>
              <w:rPr>
                <w:rFonts w:eastAsia="Arial Unicode MS"/>
                <w:kern w:val="1"/>
                <w:lang w:val="sr-Cyrl-CS"/>
              </w:rPr>
            </w:pPr>
            <w:r w:rsidRPr="00C8294F">
              <w:rPr>
                <w:lang w:val="sr-Cyrl-CS"/>
              </w:rPr>
              <w:t xml:space="preserve">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A03E06">
              <w:rPr>
                <w:lang w:val="sr-Cyrl-CS"/>
              </w:rPr>
              <w:t>И</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070" w:type="dxa"/>
            <w:vMerge/>
            <w:vAlign w:val="center"/>
          </w:tcPr>
          <w:p w:rsidR="000077F8" w:rsidRPr="00C8294F" w:rsidRDefault="000077F8" w:rsidP="00A44D7F">
            <w:pPr>
              <w:rPr>
                <w:rFonts w:eastAsia="Arial Unicode MS"/>
                <w:kern w:val="1"/>
                <w:lang w:val="sr-Cyrl-CS"/>
              </w:rPr>
            </w:pPr>
          </w:p>
        </w:tc>
      </w:tr>
      <w:tr w:rsidR="000077F8" w:rsidRPr="00625AE6" w:rsidTr="00DF1D90">
        <w:trPr>
          <w:trHeight w:val="1425"/>
        </w:trPr>
        <w:tc>
          <w:tcPr>
            <w:tcW w:w="682" w:type="dxa"/>
            <w:vAlign w:val="center"/>
          </w:tcPr>
          <w:p w:rsidR="000077F8" w:rsidRPr="00C8294F" w:rsidRDefault="000077F8" w:rsidP="00A44D7F">
            <w:pPr>
              <w:tabs>
                <w:tab w:val="left" w:pos="-4248"/>
              </w:tabs>
              <w:ind w:left="-136"/>
              <w:jc w:val="center"/>
              <w:rPr>
                <w:b/>
                <w:lang w:val="sr-Cyrl-CS"/>
              </w:rPr>
            </w:pPr>
            <w:r w:rsidRPr="00C8294F">
              <w:rPr>
                <w:b/>
                <w:lang w:val="sr-Cyrl-CS"/>
              </w:rPr>
              <w:t>4.</w:t>
            </w:r>
          </w:p>
        </w:tc>
        <w:tc>
          <w:tcPr>
            <w:tcW w:w="2738" w:type="dxa"/>
          </w:tcPr>
          <w:p w:rsidR="000077F8" w:rsidRPr="00C8294F" w:rsidRDefault="000077F8" w:rsidP="00A44D7F">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0077F8" w:rsidRPr="00C8294F" w:rsidRDefault="000077F8" w:rsidP="00A44D7F">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4860" w:type="dxa"/>
            <w:vAlign w:val="center"/>
          </w:tcPr>
          <w:p w:rsidR="000077F8" w:rsidRDefault="000077F8" w:rsidP="00A44D7F">
            <w:pPr>
              <w:jc w:val="both"/>
              <w:rPr>
                <w:lang w:val="ru-RU"/>
              </w:rPr>
            </w:pPr>
            <w:r w:rsidRPr="00C8294F">
              <w:rPr>
                <w:rFonts w:eastAsia="Arial Unicode MS"/>
                <w:b/>
                <w:kern w:val="1"/>
                <w:u w:val="single"/>
                <w:lang w:val="ru-RU"/>
              </w:rPr>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w:t>
            </w:r>
          </w:p>
          <w:p w:rsidR="000077F8" w:rsidRPr="00C8294F" w:rsidRDefault="000077F8" w:rsidP="00A44D7F">
            <w:pPr>
              <w:jc w:val="both"/>
              <w:rPr>
                <w:rFonts w:eastAsia="Arial Unicode MS"/>
                <w:kern w:val="1"/>
                <w:highlight w:val="yellow"/>
                <w:u w:val="single"/>
                <w:lang w:val="ru-RU"/>
              </w:rPr>
            </w:pPr>
            <w:r w:rsidRPr="00C8294F">
              <w:rPr>
                <w:lang w:val="ru-RU"/>
              </w:rPr>
              <w:t xml:space="preserve">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понуђач подноси понуду са подизвођачем, ове доказе доставити и за подизвођача (ако је више подизвођача доставити за сваког од њих).  </w:t>
            </w:r>
          </w:p>
        </w:tc>
        <w:tc>
          <w:tcPr>
            <w:tcW w:w="2070" w:type="dxa"/>
            <w:vMerge/>
            <w:vAlign w:val="center"/>
          </w:tcPr>
          <w:p w:rsidR="000077F8" w:rsidRPr="00C8294F" w:rsidRDefault="000077F8" w:rsidP="00A44D7F">
            <w:pPr>
              <w:rPr>
                <w:rFonts w:eastAsia="Arial Unicode MS"/>
                <w:kern w:val="1"/>
                <w:highlight w:val="yellow"/>
                <w:u w:val="single"/>
                <w:lang w:val="ru-RU"/>
              </w:rPr>
            </w:pPr>
          </w:p>
        </w:tc>
      </w:tr>
      <w:tr w:rsidR="000077F8" w:rsidRPr="00625AE6" w:rsidTr="00DF1D90">
        <w:trPr>
          <w:trHeight w:val="620"/>
        </w:trPr>
        <w:tc>
          <w:tcPr>
            <w:tcW w:w="682" w:type="dxa"/>
            <w:vAlign w:val="center"/>
          </w:tcPr>
          <w:p w:rsidR="000077F8" w:rsidRPr="00C8294F" w:rsidRDefault="000077F8" w:rsidP="00A44D7F">
            <w:pPr>
              <w:tabs>
                <w:tab w:val="left" w:pos="0"/>
              </w:tabs>
              <w:ind w:left="-136" w:hanging="62"/>
              <w:jc w:val="center"/>
              <w:rPr>
                <w:b/>
                <w:lang w:val="sr-Cyrl-CS"/>
              </w:rPr>
            </w:pPr>
            <w:r w:rsidRPr="00C8294F">
              <w:rPr>
                <w:b/>
                <w:lang w:val="sr-Cyrl-CS"/>
              </w:rPr>
              <w:t>5.</w:t>
            </w:r>
          </w:p>
        </w:tc>
        <w:tc>
          <w:tcPr>
            <w:tcW w:w="2738" w:type="dxa"/>
            <w:vAlign w:val="center"/>
          </w:tcPr>
          <w:p w:rsidR="000077F8" w:rsidRPr="00DF1D90" w:rsidRDefault="000077F8" w:rsidP="00DF1D90">
            <w:pPr>
              <w:autoSpaceDE w:val="0"/>
              <w:autoSpaceDN w:val="0"/>
              <w:adjustRightInd w:val="0"/>
              <w:rPr>
                <w:rFonts w:eastAsia="Arial Unicode MS"/>
                <w:b/>
                <w:i/>
                <w:kern w:val="1"/>
                <w:lang w:val="sr-Cyrl-CS"/>
              </w:rPr>
            </w:pPr>
            <w:r w:rsidRPr="00BA7273">
              <w:rPr>
                <w:rFonts w:eastAsia="Arial Unicode MS"/>
                <w:b/>
                <w:kern w:val="1"/>
                <w:lang w:val="sr-Cyrl-CS"/>
              </w:rPr>
              <w:t xml:space="preserve">Да има важећу дозволу надлежног органа за обављање делатности која је предмет јавне набавке </w:t>
            </w:r>
            <w:r w:rsidR="00105ACC">
              <w:rPr>
                <w:rFonts w:eastAsia="Arial Unicode MS"/>
                <w:b/>
                <w:i/>
                <w:kern w:val="1"/>
                <w:lang w:val="sr-Cyrl-CS"/>
              </w:rPr>
              <w:t>(члан 75. став 1. т</w:t>
            </w:r>
            <w:r w:rsidRPr="00BA7273">
              <w:rPr>
                <w:rFonts w:eastAsia="Arial Unicode MS"/>
                <w:b/>
                <w:i/>
                <w:kern w:val="1"/>
                <w:lang w:val="sr-Cyrl-CS"/>
              </w:rPr>
              <w:t xml:space="preserve">ачка 5. ЗЈН) </w:t>
            </w:r>
          </w:p>
        </w:tc>
        <w:tc>
          <w:tcPr>
            <w:tcW w:w="6930" w:type="dxa"/>
            <w:gridSpan w:val="2"/>
            <w:vAlign w:val="center"/>
          </w:tcPr>
          <w:p w:rsidR="000077F8" w:rsidRPr="00736879" w:rsidRDefault="000077F8" w:rsidP="00A44D7F">
            <w:pPr>
              <w:tabs>
                <w:tab w:val="left" w:pos="680"/>
              </w:tabs>
              <w:snapToGrid w:val="0"/>
              <w:jc w:val="both"/>
              <w:rPr>
                <w:rFonts w:cs="Arial"/>
                <w:kern w:val="1"/>
                <w:lang w:val="ru-RU" w:eastAsia="ar-SA"/>
              </w:rPr>
            </w:pPr>
            <w:r w:rsidRPr="003148E2">
              <w:rPr>
                <w:rFonts w:cs="Arial"/>
                <w:kern w:val="1"/>
                <w:lang w:val="ru-RU" w:eastAsia="ar-SA"/>
              </w:rPr>
              <w:t>Таква дозвола се не захтева предметном јавном набавком.</w:t>
            </w:r>
          </w:p>
          <w:p w:rsidR="000077F8" w:rsidRPr="00736879" w:rsidRDefault="000077F8" w:rsidP="00A44D7F">
            <w:pPr>
              <w:tabs>
                <w:tab w:val="left" w:pos="680"/>
              </w:tabs>
              <w:snapToGrid w:val="0"/>
              <w:jc w:val="both"/>
              <w:rPr>
                <w:rFonts w:cs="Arial"/>
                <w:kern w:val="1"/>
                <w:lang w:val="ru-RU" w:eastAsia="ar-SA"/>
              </w:rPr>
            </w:pPr>
          </w:p>
          <w:p w:rsidR="000077F8" w:rsidRPr="00BA7273" w:rsidRDefault="000077F8" w:rsidP="00A44D7F">
            <w:pPr>
              <w:tabs>
                <w:tab w:val="left" w:pos="680"/>
              </w:tabs>
              <w:snapToGrid w:val="0"/>
              <w:jc w:val="both"/>
              <w:rPr>
                <w:rFonts w:eastAsia="ArialMT"/>
                <w:lang w:val="ru-RU"/>
              </w:rPr>
            </w:pPr>
          </w:p>
        </w:tc>
      </w:tr>
    </w:tbl>
    <w:p w:rsidR="00A914A1" w:rsidRDefault="00A914A1" w:rsidP="00DF1D90">
      <w:pPr>
        <w:suppressAutoHyphens/>
        <w:spacing w:line="100" w:lineRule="atLeast"/>
        <w:contextualSpacing/>
        <w:rPr>
          <w:b/>
          <w:bCs/>
          <w:iCs/>
          <w:u w:val="single"/>
          <w:lang w:val="ru-RU"/>
        </w:rPr>
      </w:pPr>
    </w:p>
    <w:p w:rsidR="003E2309" w:rsidRDefault="003E2309" w:rsidP="00DF1D90">
      <w:pPr>
        <w:suppressAutoHyphens/>
        <w:spacing w:line="100" w:lineRule="atLeast"/>
        <w:contextualSpacing/>
        <w:rPr>
          <w:b/>
          <w:bCs/>
          <w:iCs/>
          <w:u w:val="single"/>
          <w:lang w:val="ru-RU"/>
        </w:rPr>
      </w:pPr>
    </w:p>
    <w:p w:rsidR="003E2309" w:rsidRDefault="003E2309" w:rsidP="00DF1D90">
      <w:pPr>
        <w:suppressAutoHyphens/>
        <w:spacing w:line="100" w:lineRule="atLeast"/>
        <w:contextualSpacing/>
        <w:rPr>
          <w:b/>
          <w:bCs/>
          <w:iCs/>
          <w:u w:val="single"/>
          <w:lang w:val="ru-RU"/>
        </w:rPr>
      </w:pPr>
    </w:p>
    <w:p w:rsidR="003E2309" w:rsidRDefault="003E2309" w:rsidP="00DF1D90">
      <w:pPr>
        <w:suppressAutoHyphens/>
        <w:spacing w:line="100" w:lineRule="atLeast"/>
        <w:contextualSpacing/>
        <w:rPr>
          <w:b/>
          <w:bCs/>
          <w:iCs/>
          <w:u w:val="single"/>
          <w:lang w:val="ru-RU"/>
        </w:rPr>
      </w:pPr>
    </w:p>
    <w:p w:rsidR="003E2309" w:rsidRDefault="003E2309" w:rsidP="00DF1D90">
      <w:pPr>
        <w:suppressAutoHyphens/>
        <w:spacing w:line="100" w:lineRule="atLeast"/>
        <w:contextualSpacing/>
        <w:rPr>
          <w:b/>
          <w:bCs/>
          <w:iCs/>
          <w:u w:val="single"/>
          <w:lang w:val="ru-RU"/>
        </w:rPr>
      </w:pPr>
    </w:p>
    <w:p w:rsidR="003E2309" w:rsidRDefault="003E2309" w:rsidP="00DF1D90">
      <w:pPr>
        <w:suppressAutoHyphens/>
        <w:spacing w:line="100" w:lineRule="atLeast"/>
        <w:contextualSpacing/>
        <w:rPr>
          <w:b/>
          <w:bCs/>
          <w:iCs/>
          <w:u w:val="single"/>
          <w:lang w:val="ru-RU"/>
        </w:rPr>
      </w:pPr>
    </w:p>
    <w:p w:rsidR="003E2309" w:rsidRDefault="003E2309" w:rsidP="00DF1D90">
      <w:pPr>
        <w:suppressAutoHyphens/>
        <w:spacing w:line="100" w:lineRule="atLeast"/>
        <w:contextualSpacing/>
        <w:rPr>
          <w:b/>
          <w:bCs/>
          <w:iCs/>
          <w:u w:val="single"/>
          <w:lang w:val="ru-RU"/>
        </w:rPr>
      </w:pPr>
    </w:p>
    <w:p w:rsidR="008C337B" w:rsidRDefault="008C337B" w:rsidP="00D3710B">
      <w:pPr>
        <w:suppressAutoHyphens/>
        <w:spacing w:line="100" w:lineRule="atLeast"/>
        <w:contextualSpacing/>
        <w:jc w:val="center"/>
        <w:rPr>
          <w:b/>
          <w:bCs/>
          <w:iCs/>
          <w:u w:val="single"/>
          <w:lang w:val="ru-RU"/>
        </w:rPr>
      </w:pPr>
      <w:r w:rsidRPr="005B775F">
        <w:rPr>
          <w:b/>
          <w:bCs/>
          <w:iCs/>
          <w:u w:val="single"/>
          <w:lang w:val="ru-RU"/>
        </w:rPr>
        <w:t xml:space="preserve">У складу са чланом 75. </w:t>
      </w:r>
      <w:r w:rsidR="000077F8">
        <w:rPr>
          <w:b/>
          <w:bCs/>
          <w:iCs/>
          <w:u w:val="single"/>
          <w:lang w:val="ru-RU"/>
        </w:rPr>
        <w:t>с</w:t>
      </w:r>
      <w:r w:rsidRPr="005B775F">
        <w:rPr>
          <w:b/>
          <w:bCs/>
          <w:iCs/>
          <w:u w:val="single"/>
          <w:lang w:val="ru-RU"/>
        </w:rPr>
        <w:t>тав 2. ЗЈН Понуђач изричито наводи да је поштовао следеће обавезе:</w:t>
      </w:r>
    </w:p>
    <w:p w:rsidR="008C337B" w:rsidRDefault="008C337B" w:rsidP="008C337B">
      <w:pPr>
        <w:suppressAutoHyphens/>
        <w:spacing w:line="100" w:lineRule="atLeast"/>
        <w:contextualSpacing/>
        <w:jc w:val="center"/>
        <w:rPr>
          <w:b/>
          <w:bCs/>
          <w:iCs/>
          <w:u w:val="single"/>
          <w:lang w:val="ru-RU"/>
        </w:rPr>
      </w:pPr>
    </w:p>
    <w:p w:rsidR="00D3710B" w:rsidRPr="005B775F" w:rsidRDefault="00D3710B" w:rsidP="008C337B">
      <w:pPr>
        <w:suppressAutoHyphens/>
        <w:spacing w:line="100" w:lineRule="atLeast"/>
        <w:contextualSpacing/>
        <w:jc w:val="center"/>
        <w:rPr>
          <w:b/>
          <w:bCs/>
          <w:iCs/>
          <w:u w:val="single"/>
          <w:lang w:val="ru-RU"/>
        </w:rPr>
      </w:pPr>
    </w:p>
    <w:tbl>
      <w:tblPr>
        <w:tblW w:w="992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510"/>
        <w:gridCol w:w="5789"/>
      </w:tblGrid>
      <w:tr w:rsidR="008C337B" w:rsidRPr="00625AE6" w:rsidTr="00105ACC">
        <w:trPr>
          <w:trHeight w:val="2273"/>
        </w:trPr>
        <w:tc>
          <w:tcPr>
            <w:tcW w:w="630" w:type="dxa"/>
            <w:vAlign w:val="center"/>
          </w:tcPr>
          <w:p w:rsidR="008C337B" w:rsidRPr="005B775F" w:rsidRDefault="008C337B" w:rsidP="001A77CC">
            <w:pPr>
              <w:tabs>
                <w:tab w:val="left" w:pos="0"/>
              </w:tabs>
              <w:ind w:left="-136"/>
              <w:jc w:val="center"/>
              <w:rPr>
                <w:b/>
                <w:lang w:val="sr-Cyrl-CS"/>
              </w:rPr>
            </w:pPr>
            <w:r w:rsidRPr="005B775F">
              <w:rPr>
                <w:b/>
                <w:lang w:val="sr-Cyrl-CS"/>
              </w:rPr>
              <w:t>1.</w:t>
            </w:r>
          </w:p>
        </w:tc>
        <w:tc>
          <w:tcPr>
            <w:tcW w:w="3510" w:type="dxa"/>
          </w:tcPr>
          <w:p w:rsidR="008C337B" w:rsidRPr="00FD3C18" w:rsidRDefault="008C337B" w:rsidP="001A77CC">
            <w:pPr>
              <w:suppressAutoHyphens/>
              <w:autoSpaceDE w:val="0"/>
              <w:autoSpaceDN w:val="0"/>
              <w:adjustRightInd w:val="0"/>
              <w:spacing w:line="100" w:lineRule="atLeast"/>
              <w:rPr>
                <w:rFonts w:eastAsia="Arial Unicode MS"/>
                <w:color w:val="000000"/>
                <w:kern w:val="1"/>
              </w:rPr>
            </w:pPr>
            <w:r w:rsidRPr="00FD3C18">
              <w:rPr>
                <w:rFonts w:eastAsia="Arial Unicode MS"/>
                <w:color w:val="000000"/>
                <w:kern w:val="1"/>
                <w:lang w:val="sr-Cyrl-CS"/>
              </w:rPr>
              <w:t>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w:t>
            </w:r>
            <w:r w:rsidRPr="00F07C0E">
              <w:rPr>
                <w:rFonts w:eastAsia="Arial Unicode MS"/>
                <w:color w:val="000000"/>
                <w:kern w:val="1"/>
                <w:lang w:val="sr-Cyrl-CS"/>
              </w:rPr>
              <w:t xml:space="preserve"> (Чл. 75. став 2. </w:t>
            </w:r>
            <w:r w:rsidRPr="00FD3C18">
              <w:rPr>
                <w:rFonts w:eastAsia="Arial Unicode MS"/>
                <w:color w:val="000000"/>
                <w:kern w:val="1"/>
              </w:rPr>
              <w:t>ЗЈН)</w:t>
            </w:r>
          </w:p>
        </w:tc>
        <w:tc>
          <w:tcPr>
            <w:tcW w:w="5789" w:type="dxa"/>
            <w:vAlign w:val="center"/>
          </w:tcPr>
          <w:p w:rsidR="008C337B" w:rsidRPr="00FD3C18" w:rsidRDefault="008C337B" w:rsidP="001A77CC">
            <w:pPr>
              <w:jc w:val="both"/>
              <w:rPr>
                <w:rFonts w:eastAsia="Arial Unicode MS"/>
                <w:b/>
                <w:kern w:val="1"/>
                <w:u w:val="single"/>
                <w:lang w:val="sr-Latn-CS"/>
              </w:rPr>
            </w:pPr>
            <w:r w:rsidRPr="00FD3C18">
              <w:rPr>
                <w:rFonts w:eastAsia="Arial Unicode MS"/>
                <w:b/>
                <w:kern w:val="1"/>
                <w:u w:val="single"/>
              </w:rPr>
              <w:t>Доказ</w:t>
            </w:r>
            <w:r w:rsidRPr="00FD3C18">
              <w:rPr>
                <w:rFonts w:eastAsia="Arial Unicode MS"/>
                <w:b/>
                <w:kern w:val="1"/>
                <w:u w:val="single"/>
                <w:lang w:val="sr-Latn-CS"/>
              </w:rPr>
              <w:t xml:space="preserve"> </w:t>
            </w:r>
            <w:r w:rsidRPr="00FD3C18">
              <w:rPr>
                <w:rFonts w:eastAsia="Arial Unicode MS"/>
                <w:b/>
                <w:kern w:val="1"/>
                <w:u w:val="single"/>
              </w:rPr>
              <w:t>за</w:t>
            </w:r>
            <w:r w:rsidRPr="00FD3C18">
              <w:rPr>
                <w:rFonts w:eastAsia="Arial Unicode MS"/>
                <w:b/>
                <w:kern w:val="1"/>
                <w:u w:val="single"/>
                <w:lang w:val="sr-Latn-CS"/>
              </w:rPr>
              <w:t xml:space="preserve"> </w:t>
            </w:r>
            <w:r w:rsidRPr="00FD3C18">
              <w:rPr>
                <w:rFonts w:eastAsia="Arial Unicode MS"/>
                <w:b/>
                <w:kern w:val="1"/>
                <w:u w:val="single"/>
              </w:rPr>
              <w:t>правно</w:t>
            </w:r>
            <w:r w:rsidRPr="00FD3C18">
              <w:rPr>
                <w:rFonts w:eastAsia="Arial Unicode MS"/>
                <w:b/>
                <w:kern w:val="1"/>
                <w:u w:val="single"/>
                <w:lang w:val="sr-Latn-CS"/>
              </w:rPr>
              <w:t xml:space="preserve"> </w:t>
            </w:r>
            <w:r w:rsidRPr="00FD3C18">
              <w:rPr>
                <w:rFonts w:eastAsia="Arial Unicode MS"/>
                <w:b/>
                <w:kern w:val="1"/>
                <w:u w:val="single"/>
              </w:rPr>
              <w:t>лице</w:t>
            </w:r>
          </w:p>
          <w:p w:rsidR="008C337B" w:rsidRPr="00991FA6" w:rsidRDefault="008C337B" w:rsidP="001A77CC">
            <w:pPr>
              <w:jc w:val="both"/>
              <w:rPr>
                <w:rFonts w:eastAsia="Arial Unicode MS"/>
                <w:kern w:val="1"/>
              </w:rPr>
            </w:pPr>
            <w:r w:rsidRPr="00FD3C18">
              <w:rPr>
                <w:rFonts w:eastAsia="Arial Unicode MS"/>
                <w:kern w:val="1"/>
              </w:rPr>
              <w:t>Попуњена</w:t>
            </w:r>
            <w:r w:rsidRPr="00FD3C18">
              <w:rPr>
                <w:rFonts w:eastAsia="Arial Unicode MS"/>
                <w:kern w:val="1"/>
                <w:lang w:val="sr-Latn-CS"/>
              </w:rPr>
              <w:t xml:space="preserve">, </w:t>
            </w:r>
            <w:r w:rsidRPr="00FD3C18">
              <w:rPr>
                <w:rFonts w:eastAsia="Arial Unicode MS"/>
                <w:kern w:val="1"/>
              </w:rPr>
              <w:t>потписана</w:t>
            </w:r>
            <w:r w:rsidRPr="00FD3C18">
              <w:rPr>
                <w:rFonts w:eastAsia="Arial Unicode MS"/>
                <w:kern w:val="1"/>
                <w:lang w:val="sr-Latn-CS"/>
              </w:rPr>
              <w:t xml:space="preserve"> </w:t>
            </w:r>
            <w:r w:rsidRPr="00FD3C18">
              <w:rPr>
                <w:rFonts w:eastAsia="Arial Unicode MS"/>
                <w:kern w:val="1"/>
              </w:rPr>
              <w:t>и</w:t>
            </w:r>
            <w:r w:rsidRPr="00FD3C18">
              <w:rPr>
                <w:rFonts w:eastAsia="Arial Unicode MS"/>
                <w:kern w:val="1"/>
                <w:lang w:val="sr-Latn-CS"/>
              </w:rPr>
              <w:t xml:space="preserve"> </w:t>
            </w:r>
            <w:r w:rsidRPr="00FD3C18">
              <w:rPr>
                <w:rFonts w:eastAsia="Arial Unicode MS"/>
                <w:kern w:val="1"/>
              </w:rPr>
              <w:t>оверена</w:t>
            </w:r>
            <w:r w:rsidRPr="00FD3C18">
              <w:rPr>
                <w:rFonts w:eastAsia="Arial Unicode MS"/>
                <w:kern w:val="1"/>
                <w:lang w:val="sr-Latn-CS"/>
              </w:rPr>
              <w:t xml:space="preserve"> </w:t>
            </w:r>
            <w:r w:rsidRPr="00FD3C18">
              <w:rPr>
                <w:rFonts w:eastAsia="Arial Unicode MS"/>
                <w:kern w:val="1"/>
              </w:rPr>
              <w:t>Изјава</w:t>
            </w:r>
            <w:r w:rsidRPr="00FD3C18">
              <w:rPr>
                <w:rFonts w:eastAsia="Arial Unicode MS"/>
                <w:kern w:val="1"/>
                <w:lang w:val="sr-Latn-CS"/>
              </w:rPr>
              <w:t xml:space="preserve"> </w:t>
            </w:r>
            <w:r w:rsidRPr="00FD3C18">
              <w:rPr>
                <w:rFonts w:eastAsia="Arial Unicode MS"/>
                <w:kern w:val="1"/>
              </w:rPr>
              <w:t>од</w:t>
            </w:r>
            <w:r w:rsidRPr="00FD3C18">
              <w:rPr>
                <w:rFonts w:eastAsia="Arial Unicode MS"/>
                <w:kern w:val="1"/>
                <w:lang w:val="sr-Latn-CS"/>
              </w:rPr>
              <w:t xml:space="preserve"> </w:t>
            </w:r>
            <w:r w:rsidRPr="00FD3C18">
              <w:rPr>
                <w:rFonts w:eastAsia="Arial Unicode MS"/>
                <w:kern w:val="1"/>
              </w:rPr>
              <w:t>стране</w:t>
            </w:r>
            <w:r w:rsidRPr="00FD3C18">
              <w:rPr>
                <w:rFonts w:eastAsia="Arial Unicode MS"/>
                <w:kern w:val="1"/>
                <w:lang w:val="sr-Latn-CS"/>
              </w:rPr>
              <w:t xml:space="preserve"> </w:t>
            </w:r>
            <w:r w:rsidRPr="00FD3C18">
              <w:rPr>
                <w:rFonts w:eastAsia="Arial Unicode MS"/>
                <w:kern w:val="1"/>
              </w:rPr>
              <w:t>понуђача</w:t>
            </w:r>
            <w:r w:rsidRPr="00FD3C18">
              <w:rPr>
                <w:rFonts w:eastAsia="Arial Unicode MS"/>
                <w:kern w:val="1"/>
                <w:lang w:val="sr-Latn-CS"/>
              </w:rPr>
              <w:t xml:space="preserve"> </w:t>
            </w:r>
            <w:r w:rsidRPr="00FD3C18">
              <w:rPr>
                <w:rFonts w:eastAsia="Arial Unicode MS"/>
                <w:kern w:val="1"/>
              </w:rPr>
              <w:t>која</w:t>
            </w:r>
            <w:r w:rsidRPr="00FD3C18">
              <w:rPr>
                <w:rFonts w:eastAsia="Arial Unicode MS"/>
                <w:kern w:val="1"/>
                <w:lang w:val="sr-Latn-CS"/>
              </w:rPr>
              <w:t xml:space="preserve"> </w:t>
            </w:r>
            <w:r w:rsidRPr="00FD3C18">
              <w:rPr>
                <w:rFonts w:eastAsia="Arial Unicode MS"/>
                <w:kern w:val="1"/>
              </w:rPr>
              <w:t>је</w:t>
            </w:r>
            <w:r w:rsidRPr="00FD3C18">
              <w:rPr>
                <w:rFonts w:eastAsia="Arial Unicode MS"/>
                <w:kern w:val="1"/>
                <w:lang w:val="sr-Latn-CS"/>
              </w:rPr>
              <w:t xml:space="preserve"> </w:t>
            </w:r>
            <w:r w:rsidRPr="00FD3C18">
              <w:rPr>
                <w:rFonts w:eastAsia="Arial Unicode MS"/>
                <w:kern w:val="1"/>
              </w:rPr>
              <w:t>саставни</w:t>
            </w:r>
            <w:r w:rsidRPr="00FD3C18">
              <w:rPr>
                <w:rFonts w:eastAsia="Arial Unicode MS"/>
                <w:kern w:val="1"/>
                <w:lang w:val="sr-Latn-CS"/>
              </w:rPr>
              <w:t xml:space="preserve"> </w:t>
            </w:r>
            <w:r w:rsidRPr="00FD3C18">
              <w:rPr>
                <w:rFonts w:eastAsia="Arial Unicode MS"/>
                <w:kern w:val="1"/>
              </w:rPr>
              <w:t>део</w:t>
            </w:r>
            <w:r w:rsidRPr="00FD3C18">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00C109CD" w:rsidRPr="00C109CD">
              <w:rPr>
                <w:rFonts w:eastAsia="Arial Unicode MS"/>
                <w:kern w:val="1"/>
              </w:rPr>
              <w:t>6</w:t>
            </w:r>
            <w:r w:rsidR="0024121A">
              <w:rPr>
                <w:rFonts w:eastAsia="Arial Unicode MS"/>
                <w:kern w:val="1"/>
              </w:rPr>
              <w:t>.9</w:t>
            </w:r>
            <w:r w:rsidRPr="00C109CD">
              <w:rPr>
                <w:rFonts w:eastAsia="Arial Unicode MS"/>
                <w:kern w:val="1"/>
              </w:rPr>
              <w:t>.</w:t>
            </w:r>
          </w:p>
          <w:p w:rsidR="008C337B" w:rsidRPr="00991FA6" w:rsidRDefault="008C337B" w:rsidP="001A77CC">
            <w:pPr>
              <w:jc w:val="both"/>
              <w:rPr>
                <w:rFonts w:eastAsia="Arial Unicode MS"/>
                <w:b/>
                <w:kern w:val="1"/>
                <w:u w:val="single"/>
                <w:lang w:val="sr-Latn-CS"/>
              </w:rPr>
            </w:pPr>
            <w:r w:rsidRPr="00B07F07">
              <w:rPr>
                <w:rFonts w:eastAsia="Arial Unicode MS"/>
                <w:b/>
                <w:kern w:val="1"/>
                <w:u w:val="single"/>
              </w:rPr>
              <w:t>Доказ</w:t>
            </w:r>
            <w:r w:rsidRPr="00991FA6">
              <w:rPr>
                <w:rFonts w:eastAsia="Arial Unicode MS"/>
                <w:b/>
                <w:kern w:val="1"/>
                <w:u w:val="single"/>
                <w:lang w:val="sr-Latn-CS"/>
              </w:rPr>
              <w:t xml:space="preserve"> </w:t>
            </w:r>
            <w:r w:rsidRPr="00B07F07">
              <w:rPr>
                <w:rFonts w:eastAsia="Arial Unicode MS"/>
                <w:b/>
                <w:kern w:val="1"/>
                <w:u w:val="single"/>
              </w:rPr>
              <w:t>за</w:t>
            </w:r>
            <w:r w:rsidRPr="00991FA6">
              <w:rPr>
                <w:rFonts w:eastAsia="Arial Unicode MS"/>
                <w:b/>
                <w:kern w:val="1"/>
                <w:u w:val="single"/>
                <w:lang w:val="sr-Latn-CS"/>
              </w:rPr>
              <w:t xml:space="preserve"> </w:t>
            </w:r>
            <w:r w:rsidRPr="00B07F07">
              <w:rPr>
                <w:rFonts w:eastAsia="Arial Unicode MS"/>
                <w:b/>
                <w:kern w:val="1"/>
                <w:u w:val="single"/>
              </w:rPr>
              <w:t>предузетнике</w:t>
            </w:r>
          </w:p>
          <w:p w:rsidR="008C337B" w:rsidRPr="00991FA6" w:rsidRDefault="008C337B" w:rsidP="001A77CC">
            <w:pPr>
              <w:jc w:val="both"/>
              <w:rPr>
                <w:rFonts w:eastAsia="Arial Unicode MS"/>
                <w:kern w:val="1"/>
                <w:lang w:val="sr-Latn-CS"/>
              </w:rPr>
            </w:pPr>
            <w:r w:rsidRPr="00B07F07">
              <w:rPr>
                <w:rFonts w:eastAsia="Arial Unicode MS"/>
                <w:kern w:val="1"/>
              </w:rPr>
              <w:t>Попуњена</w:t>
            </w:r>
            <w:r w:rsidRPr="00991FA6">
              <w:rPr>
                <w:rFonts w:eastAsia="Arial Unicode MS"/>
                <w:kern w:val="1"/>
                <w:lang w:val="sr-Latn-CS"/>
              </w:rPr>
              <w:t xml:space="preserve">, </w:t>
            </w:r>
            <w:r w:rsidRPr="00B07F07">
              <w:rPr>
                <w:rFonts w:eastAsia="Arial Unicode MS"/>
                <w:kern w:val="1"/>
              </w:rPr>
              <w:t>потписана</w:t>
            </w:r>
            <w:r w:rsidRPr="00991FA6">
              <w:rPr>
                <w:rFonts w:eastAsia="Arial Unicode MS"/>
                <w:kern w:val="1"/>
                <w:lang w:val="sr-Latn-CS"/>
              </w:rPr>
              <w:t xml:space="preserve"> </w:t>
            </w:r>
            <w:r w:rsidRPr="00B07F07">
              <w:rPr>
                <w:rFonts w:eastAsia="Arial Unicode MS"/>
                <w:kern w:val="1"/>
              </w:rPr>
              <w:t>и</w:t>
            </w:r>
            <w:r w:rsidRPr="00991FA6">
              <w:rPr>
                <w:rFonts w:eastAsia="Arial Unicode MS"/>
                <w:kern w:val="1"/>
                <w:lang w:val="sr-Latn-CS"/>
              </w:rPr>
              <w:t xml:space="preserve"> </w:t>
            </w:r>
            <w:r w:rsidRPr="00B07F07">
              <w:rPr>
                <w:rFonts w:eastAsia="Arial Unicode MS"/>
                <w:kern w:val="1"/>
              </w:rPr>
              <w:t>оверена</w:t>
            </w:r>
            <w:r w:rsidRPr="00991FA6">
              <w:rPr>
                <w:rFonts w:eastAsia="Arial Unicode MS"/>
                <w:kern w:val="1"/>
                <w:lang w:val="sr-Latn-CS"/>
              </w:rPr>
              <w:t xml:space="preserve"> </w:t>
            </w:r>
            <w:r w:rsidRPr="00B07F07">
              <w:rPr>
                <w:rFonts w:eastAsia="Arial Unicode MS"/>
                <w:kern w:val="1"/>
              </w:rPr>
              <w:t>Изјава</w:t>
            </w:r>
            <w:r w:rsidRPr="00991FA6">
              <w:rPr>
                <w:rFonts w:eastAsia="Arial Unicode MS"/>
                <w:kern w:val="1"/>
                <w:lang w:val="sr-Latn-CS"/>
              </w:rPr>
              <w:t xml:space="preserve"> </w:t>
            </w:r>
            <w:r w:rsidRPr="00B07F07">
              <w:rPr>
                <w:rFonts w:eastAsia="Arial Unicode MS"/>
                <w:kern w:val="1"/>
              </w:rPr>
              <w:t>од</w:t>
            </w:r>
            <w:r w:rsidRPr="00991FA6">
              <w:rPr>
                <w:rFonts w:eastAsia="Arial Unicode MS"/>
                <w:kern w:val="1"/>
                <w:lang w:val="sr-Latn-CS"/>
              </w:rPr>
              <w:t xml:space="preserve"> </w:t>
            </w:r>
            <w:r w:rsidRPr="00B07F07">
              <w:rPr>
                <w:rFonts w:eastAsia="Arial Unicode MS"/>
                <w:kern w:val="1"/>
              </w:rPr>
              <w:t>стране</w:t>
            </w:r>
            <w:r w:rsidRPr="00991FA6">
              <w:rPr>
                <w:rFonts w:eastAsia="Arial Unicode MS"/>
                <w:kern w:val="1"/>
                <w:lang w:val="sr-Latn-CS"/>
              </w:rPr>
              <w:t xml:space="preserve"> </w:t>
            </w:r>
            <w:r w:rsidRPr="00B07F07">
              <w:rPr>
                <w:rFonts w:eastAsia="Arial Unicode MS"/>
                <w:kern w:val="1"/>
              </w:rPr>
              <w:t>понуђача</w:t>
            </w:r>
            <w:r w:rsidRPr="00991FA6">
              <w:rPr>
                <w:rFonts w:eastAsia="Arial Unicode MS"/>
                <w:kern w:val="1"/>
                <w:lang w:val="sr-Latn-CS"/>
              </w:rPr>
              <w:t xml:space="preserve"> </w:t>
            </w:r>
            <w:r w:rsidRPr="00B07F07">
              <w:rPr>
                <w:rFonts w:eastAsia="Arial Unicode MS"/>
                <w:kern w:val="1"/>
              </w:rPr>
              <w:t>која</w:t>
            </w:r>
            <w:r w:rsidRPr="00991FA6">
              <w:rPr>
                <w:rFonts w:eastAsia="Arial Unicode MS"/>
                <w:kern w:val="1"/>
                <w:lang w:val="sr-Latn-CS"/>
              </w:rPr>
              <w:t xml:space="preserve"> </w:t>
            </w:r>
            <w:r w:rsidRPr="00B07F07">
              <w:rPr>
                <w:rFonts w:eastAsia="Arial Unicode MS"/>
                <w:kern w:val="1"/>
              </w:rPr>
              <w:t>је</w:t>
            </w:r>
            <w:r w:rsidRPr="00991FA6">
              <w:rPr>
                <w:rFonts w:eastAsia="Arial Unicode MS"/>
                <w:kern w:val="1"/>
                <w:lang w:val="sr-Latn-CS"/>
              </w:rPr>
              <w:t xml:space="preserve"> </w:t>
            </w:r>
            <w:r w:rsidRPr="00B07F07">
              <w:rPr>
                <w:rFonts w:eastAsia="Arial Unicode MS"/>
                <w:kern w:val="1"/>
              </w:rPr>
              <w:t>саставни</w:t>
            </w:r>
            <w:r w:rsidRPr="00991FA6">
              <w:rPr>
                <w:rFonts w:eastAsia="Arial Unicode MS"/>
                <w:kern w:val="1"/>
                <w:lang w:val="sr-Latn-CS"/>
              </w:rPr>
              <w:t xml:space="preserve"> </w:t>
            </w:r>
            <w:r w:rsidRPr="00B07F07">
              <w:rPr>
                <w:rFonts w:eastAsia="Arial Unicode MS"/>
                <w:kern w:val="1"/>
              </w:rPr>
              <w:t>део</w:t>
            </w:r>
            <w:r w:rsidRPr="00991FA6">
              <w:rPr>
                <w:rFonts w:eastAsia="Arial Unicode MS"/>
                <w:kern w:val="1"/>
                <w:lang w:val="sr-Latn-CS"/>
              </w:rPr>
              <w:t xml:space="preserve"> </w:t>
            </w:r>
            <w:r w:rsidRPr="00B07F07">
              <w:rPr>
                <w:rFonts w:eastAsia="Arial Unicode MS"/>
                <w:kern w:val="1"/>
              </w:rPr>
              <w:t>конкурсне</w:t>
            </w:r>
            <w:r w:rsidRPr="00991FA6">
              <w:rPr>
                <w:rFonts w:eastAsia="Arial Unicode MS"/>
                <w:kern w:val="1"/>
                <w:lang w:val="sr-Latn-CS"/>
              </w:rPr>
              <w:t xml:space="preserve"> </w:t>
            </w:r>
            <w:r w:rsidRPr="00B07F07">
              <w:rPr>
                <w:rFonts w:eastAsia="Arial Unicode MS"/>
                <w:kern w:val="1"/>
              </w:rPr>
              <w:t>документације</w:t>
            </w:r>
            <w:r w:rsidRPr="00991FA6">
              <w:rPr>
                <w:rFonts w:eastAsia="Arial Unicode MS"/>
                <w:kern w:val="1"/>
                <w:lang w:val="sr-Latn-CS"/>
              </w:rPr>
              <w:t xml:space="preserve"> – </w:t>
            </w:r>
            <w:r w:rsidRPr="00B07F07">
              <w:rPr>
                <w:rFonts w:eastAsia="Arial Unicode MS"/>
                <w:kern w:val="1"/>
              </w:rPr>
              <w:t>Образац</w:t>
            </w:r>
            <w:r w:rsidRPr="00991FA6">
              <w:rPr>
                <w:rFonts w:eastAsia="Arial Unicode MS"/>
                <w:kern w:val="1"/>
                <w:lang w:val="sr-Latn-CS"/>
              </w:rPr>
              <w:t xml:space="preserve"> </w:t>
            </w:r>
            <w:r w:rsidRPr="00B07F07">
              <w:rPr>
                <w:rFonts w:eastAsia="Arial Unicode MS"/>
                <w:kern w:val="1"/>
              </w:rPr>
              <w:t>изјаве</w:t>
            </w:r>
            <w:r w:rsidRPr="00991FA6">
              <w:rPr>
                <w:rFonts w:eastAsia="Arial Unicode MS"/>
                <w:kern w:val="1"/>
                <w:lang w:val="sr-Latn-CS"/>
              </w:rPr>
              <w:t xml:space="preserve"> </w:t>
            </w:r>
            <w:r w:rsidR="00C109CD">
              <w:rPr>
                <w:rFonts w:eastAsia="Arial Unicode MS"/>
                <w:kern w:val="1"/>
              </w:rPr>
              <w:t>6</w:t>
            </w:r>
            <w:r w:rsidR="0024121A">
              <w:rPr>
                <w:rFonts w:eastAsia="Arial Unicode MS"/>
                <w:kern w:val="1"/>
              </w:rPr>
              <w:t>.9</w:t>
            </w:r>
            <w:r w:rsidR="00C76B55">
              <w:rPr>
                <w:rFonts w:eastAsia="Arial Unicode MS"/>
                <w:kern w:val="1"/>
              </w:rPr>
              <w:t>.</w:t>
            </w:r>
          </w:p>
          <w:p w:rsidR="008C337B" w:rsidRPr="00991FA6" w:rsidRDefault="008C337B" w:rsidP="001A77CC">
            <w:pPr>
              <w:jc w:val="both"/>
              <w:rPr>
                <w:rFonts w:eastAsia="Arial Unicode MS"/>
                <w:b/>
                <w:kern w:val="1"/>
                <w:u w:val="single"/>
                <w:lang w:val="sr-Latn-CS"/>
              </w:rPr>
            </w:pPr>
            <w:r w:rsidRPr="00991FA6">
              <w:rPr>
                <w:rFonts w:eastAsia="Arial Unicode MS"/>
                <w:b/>
                <w:kern w:val="1"/>
                <w:u w:val="single"/>
              </w:rPr>
              <w:t>Доказ</w:t>
            </w:r>
            <w:r w:rsidRPr="00991FA6">
              <w:rPr>
                <w:rFonts w:eastAsia="Arial Unicode MS"/>
                <w:b/>
                <w:kern w:val="1"/>
                <w:u w:val="single"/>
                <w:lang w:val="sr-Latn-CS"/>
              </w:rPr>
              <w:t xml:space="preserve"> </w:t>
            </w:r>
            <w:r w:rsidRPr="00991FA6">
              <w:rPr>
                <w:rFonts w:eastAsia="Arial Unicode MS"/>
                <w:b/>
                <w:kern w:val="1"/>
                <w:u w:val="single"/>
              </w:rPr>
              <w:t>за</w:t>
            </w:r>
            <w:r w:rsidRPr="00991FA6">
              <w:rPr>
                <w:rFonts w:eastAsia="Arial Unicode MS"/>
                <w:b/>
                <w:kern w:val="1"/>
                <w:u w:val="single"/>
                <w:lang w:val="sr-Latn-CS"/>
              </w:rPr>
              <w:t xml:space="preserve"> </w:t>
            </w:r>
            <w:r w:rsidRPr="00991FA6">
              <w:rPr>
                <w:rFonts w:eastAsia="Arial Unicode MS"/>
                <w:b/>
                <w:kern w:val="1"/>
                <w:u w:val="single"/>
              </w:rPr>
              <w:t>физичко</w:t>
            </w:r>
            <w:r w:rsidRPr="00991FA6">
              <w:rPr>
                <w:rFonts w:eastAsia="Arial Unicode MS"/>
                <w:b/>
                <w:kern w:val="1"/>
                <w:u w:val="single"/>
                <w:lang w:val="sr-Latn-CS"/>
              </w:rPr>
              <w:t xml:space="preserve"> </w:t>
            </w:r>
            <w:r w:rsidRPr="00991FA6">
              <w:rPr>
                <w:rFonts w:eastAsia="Arial Unicode MS"/>
                <w:b/>
                <w:kern w:val="1"/>
                <w:u w:val="single"/>
              </w:rPr>
              <w:t>лице</w:t>
            </w:r>
          </w:p>
          <w:p w:rsidR="008C337B" w:rsidRPr="00F07C0E" w:rsidRDefault="008C337B" w:rsidP="00C76B55">
            <w:pPr>
              <w:jc w:val="both"/>
              <w:rPr>
                <w:rFonts w:eastAsia="Arial Unicode MS"/>
                <w:kern w:val="1"/>
                <w:lang w:val="sr-Latn-CS"/>
              </w:rPr>
            </w:pPr>
            <w:r w:rsidRPr="00991FA6">
              <w:rPr>
                <w:rFonts w:eastAsia="Arial Unicode MS"/>
                <w:kern w:val="1"/>
              </w:rPr>
              <w:t>Попуњена</w:t>
            </w:r>
            <w:r w:rsidRPr="00991FA6">
              <w:rPr>
                <w:rFonts w:eastAsia="Arial Unicode MS"/>
                <w:kern w:val="1"/>
                <w:lang w:val="sr-Latn-CS"/>
              </w:rPr>
              <w:t xml:space="preserve">, </w:t>
            </w:r>
            <w:r w:rsidRPr="00991FA6">
              <w:rPr>
                <w:rFonts w:eastAsia="Arial Unicode MS"/>
                <w:kern w:val="1"/>
              </w:rPr>
              <w:t>потписана</w:t>
            </w:r>
            <w:r w:rsidRPr="00991FA6">
              <w:rPr>
                <w:rFonts w:eastAsia="Arial Unicode MS"/>
                <w:kern w:val="1"/>
                <w:lang w:val="sr-Latn-CS"/>
              </w:rPr>
              <w:t xml:space="preserve"> </w:t>
            </w:r>
            <w:r w:rsidRPr="00991FA6">
              <w:rPr>
                <w:rFonts w:eastAsia="Arial Unicode MS"/>
                <w:kern w:val="1"/>
              </w:rPr>
              <w:t>и</w:t>
            </w:r>
            <w:r w:rsidRPr="00991FA6">
              <w:rPr>
                <w:rFonts w:eastAsia="Arial Unicode MS"/>
                <w:kern w:val="1"/>
                <w:lang w:val="sr-Latn-CS"/>
              </w:rPr>
              <w:t xml:space="preserve"> </w:t>
            </w:r>
            <w:r w:rsidRPr="00991FA6">
              <w:rPr>
                <w:rFonts w:eastAsia="Arial Unicode MS"/>
                <w:kern w:val="1"/>
              </w:rPr>
              <w:t>оверена</w:t>
            </w:r>
            <w:r w:rsidRPr="00991FA6">
              <w:rPr>
                <w:rFonts w:eastAsia="Arial Unicode MS"/>
                <w:kern w:val="1"/>
                <w:lang w:val="sr-Latn-CS"/>
              </w:rPr>
              <w:t xml:space="preserve"> </w:t>
            </w:r>
            <w:r w:rsidRPr="00991FA6">
              <w:rPr>
                <w:rFonts w:eastAsia="Arial Unicode MS"/>
                <w:kern w:val="1"/>
              </w:rPr>
              <w:t>Изјава</w:t>
            </w:r>
            <w:r w:rsidRPr="00991FA6">
              <w:rPr>
                <w:rFonts w:eastAsia="Arial Unicode MS"/>
                <w:kern w:val="1"/>
                <w:lang w:val="sr-Latn-CS"/>
              </w:rPr>
              <w:t xml:space="preserve"> </w:t>
            </w:r>
            <w:r w:rsidRPr="00991FA6">
              <w:rPr>
                <w:rFonts w:eastAsia="Arial Unicode MS"/>
                <w:kern w:val="1"/>
              </w:rPr>
              <w:t>од</w:t>
            </w:r>
            <w:r w:rsidRPr="00991FA6">
              <w:rPr>
                <w:rFonts w:eastAsia="Arial Unicode MS"/>
                <w:kern w:val="1"/>
                <w:lang w:val="sr-Latn-CS"/>
              </w:rPr>
              <w:t xml:space="preserve"> </w:t>
            </w:r>
            <w:r w:rsidRPr="00991FA6">
              <w:rPr>
                <w:rFonts w:eastAsia="Arial Unicode MS"/>
                <w:kern w:val="1"/>
              </w:rPr>
              <w:t>стране</w:t>
            </w:r>
            <w:r w:rsidRPr="00991FA6">
              <w:rPr>
                <w:rFonts w:eastAsia="Arial Unicode MS"/>
                <w:kern w:val="1"/>
                <w:lang w:val="sr-Latn-CS"/>
              </w:rPr>
              <w:t xml:space="preserve"> </w:t>
            </w:r>
            <w:r w:rsidRPr="00991FA6">
              <w:rPr>
                <w:rFonts w:eastAsia="Arial Unicode MS"/>
                <w:kern w:val="1"/>
              </w:rPr>
              <w:t>понуђача</w:t>
            </w:r>
            <w:r w:rsidRPr="00991FA6">
              <w:rPr>
                <w:rFonts w:eastAsia="Arial Unicode MS"/>
                <w:kern w:val="1"/>
                <w:lang w:val="sr-Latn-CS"/>
              </w:rPr>
              <w:t xml:space="preserve"> </w:t>
            </w:r>
            <w:r w:rsidRPr="00991FA6">
              <w:rPr>
                <w:rFonts w:eastAsia="Arial Unicode MS"/>
                <w:kern w:val="1"/>
              </w:rPr>
              <w:t>која</w:t>
            </w:r>
            <w:r w:rsidRPr="00991FA6">
              <w:rPr>
                <w:rFonts w:eastAsia="Arial Unicode MS"/>
                <w:kern w:val="1"/>
                <w:lang w:val="sr-Latn-CS"/>
              </w:rPr>
              <w:t xml:space="preserve"> </w:t>
            </w:r>
            <w:r w:rsidRPr="00991FA6">
              <w:rPr>
                <w:rFonts w:eastAsia="Arial Unicode MS"/>
                <w:kern w:val="1"/>
              </w:rPr>
              <w:t>је</w:t>
            </w:r>
            <w:r w:rsidRPr="00991FA6">
              <w:rPr>
                <w:rFonts w:eastAsia="Arial Unicode MS"/>
                <w:kern w:val="1"/>
                <w:lang w:val="sr-Latn-CS"/>
              </w:rPr>
              <w:t xml:space="preserve"> </w:t>
            </w:r>
            <w:r w:rsidRPr="00991FA6">
              <w:rPr>
                <w:rFonts w:eastAsia="Arial Unicode MS"/>
                <w:kern w:val="1"/>
              </w:rPr>
              <w:t>саставни</w:t>
            </w:r>
            <w:r w:rsidRPr="00991FA6">
              <w:rPr>
                <w:rFonts w:eastAsia="Arial Unicode MS"/>
                <w:kern w:val="1"/>
                <w:lang w:val="sr-Latn-CS"/>
              </w:rPr>
              <w:t xml:space="preserve"> </w:t>
            </w:r>
            <w:r w:rsidRPr="00991FA6">
              <w:rPr>
                <w:rFonts w:eastAsia="Arial Unicode MS"/>
                <w:kern w:val="1"/>
              </w:rPr>
              <w:t>део</w:t>
            </w:r>
            <w:r w:rsidRPr="00991FA6">
              <w:rPr>
                <w:rFonts w:eastAsia="Arial Unicode MS"/>
                <w:kern w:val="1"/>
                <w:lang w:val="sr-Latn-CS"/>
              </w:rPr>
              <w:t xml:space="preserve"> </w:t>
            </w:r>
            <w:r w:rsidRPr="00991FA6">
              <w:rPr>
                <w:rFonts w:eastAsia="Arial Unicode MS"/>
                <w:kern w:val="1"/>
              </w:rPr>
              <w:t>конкурсне</w:t>
            </w:r>
            <w:r w:rsidRPr="00991FA6">
              <w:rPr>
                <w:rFonts w:eastAsia="Arial Unicode MS"/>
                <w:kern w:val="1"/>
                <w:lang w:val="sr-Latn-CS"/>
              </w:rPr>
              <w:t xml:space="preserve"> </w:t>
            </w:r>
            <w:r w:rsidRPr="00991FA6">
              <w:rPr>
                <w:rFonts w:eastAsia="Arial Unicode MS"/>
                <w:kern w:val="1"/>
              </w:rPr>
              <w:t>документације</w:t>
            </w:r>
            <w:r w:rsidRPr="00991FA6">
              <w:rPr>
                <w:rFonts w:eastAsia="Arial Unicode MS"/>
                <w:kern w:val="1"/>
                <w:lang w:val="sr-Latn-CS"/>
              </w:rPr>
              <w:t xml:space="preserve"> </w:t>
            </w:r>
            <w:r w:rsidR="005A3EC0">
              <w:rPr>
                <w:rFonts w:eastAsia="Arial Unicode MS"/>
                <w:kern w:val="1"/>
                <w:lang w:val="sr-Latn-CS"/>
              </w:rPr>
              <w:t>–</w:t>
            </w:r>
            <w:r w:rsidRPr="00991FA6">
              <w:rPr>
                <w:rFonts w:eastAsia="Arial Unicode MS"/>
                <w:kern w:val="1"/>
                <w:lang w:val="sr-Latn-CS"/>
              </w:rPr>
              <w:t xml:space="preserve"> </w:t>
            </w:r>
            <w:r w:rsidRPr="00991FA6">
              <w:rPr>
                <w:rFonts w:eastAsia="Arial Unicode MS"/>
                <w:kern w:val="1"/>
              </w:rPr>
              <w:t>Образац</w:t>
            </w:r>
            <w:r w:rsidRPr="00991FA6">
              <w:rPr>
                <w:rFonts w:eastAsia="Arial Unicode MS"/>
                <w:kern w:val="1"/>
                <w:lang w:val="sr-Latn-CS"/>
              </w:rPr>
              <w:t xml:space="preserve"> </w:t>
            </w:r>
            <w:r w:rsidRPr="00991FA6">
              <w:rPr>
                <w:rFonts w:eastAsia="Arial Unicode MS"/>
                <w:kern w:val="1"/>
              </w:rPr>
              <w:t>изјаве</w:t>
            </w:r>
            <w:r w:rsidRPr="00991FA6">
              <w:rPr>
                <w:rFonts w:eastAsia="Arial Unicode MS"/>
                <w:kern w:val="1"/>
                <w:lang w:val="sr-Latn-CS"/>
              </w:rPr>
              <w:t xml:space="preserve"> </w:t>
            </w:r>
            <w:r w:rsidR="00C109CD">
              <w:rPr>
                <w:rFonts w:eastAsia="Arial Unicode MS"/>
                <w:kern w:val="1"/>
                <w:lang w:val="sr-Latn-CS"/>
              </w:rPr>
              <w:t>6</w:t>
            </w:r>
            <w:r w:rsidR="0024121A">
              <w:rPr>
                <w:rFonts w:eastAsia="Arial Unicode MS"/>
                <w:kern w:val="1"/>
                <w:lang w:val="sr-Latn-CS"/>
              </w:rPr>
              <w:t>.9</w:t>
            </w:r>
            <w:r w:rsidRPr="00F07C0E">
              <w:rPr>
                <w:rFonts w:eastAsia="Arial Unicode MS"/>
                <w:kern w:val="1"/>
                <w:lang w:val="sr-Latn-CS"/>
              </w:rPr>
              <w:t>.</w:t>
            </w:r>
          </w:p>
        </w:tc>
      </w:tr>
    </w:tbl>
    <w:p w:rsidR="00355131" w:rsidRPr="002050CD" w:rsidRDefault="00355131" w:rsidP="00355131">
      <w:pPr>
        <w:rPr>
          <w:u w:val="single"/>
          <w:lang w:val="sr-Latn-CS"/>
        </w:rPr>
      </w:pPr>
    </w:p>
    <w:p w:rsidR="00355131" w:rsidRPr="001F6FB4" w:rsidRDefault="00355131" w:rsidP="00355131">
      <w:pPr>
        <w:pStyle w:val="Default"/>
        <w:suppressAutoHyphens/>
        <w:spacing w:line="100" w:lineRule="atLeast"/>
        <w:jc w:val="center"/>
        <w:rPr>
          <w:rFonts w:eastAsia="Arial Unicode MS"/>
          <w:b/>
          <w:kern w:val="1"/>
          <w:u w:val="single"/>
          <w:lang w:val="sr-Cyrl-CS"/>
        </w:rPr>
      </w:pPr>
      <w:r w:rsidRPr="001F6FB4">
        <w:rPr>
          <w:rFonts w:eastAsia="Arial Unicode MS"/>
          <w:b/>
          <w:kern w:val="1"/>
          <w:u w:val="single"/>
          <w:lang w:val="sr-Cyrl-CS"/>
        </w:rPr>
        <w:t>Испуњеност додатних  услова из члана 76. Закона о јавним набавкама понуђач доказује достављањем следећих доказа уз понуду</w:t>
      </w:r>
      <w:r w:rsidRPr="001F6FB4">
        <w:rPr>
          <w:rFonts w:eastAsia="Arial Unicode MS"/>
          <w:kern w:val="1"/>
          <w:lang w:val="sr-Cyrl-CS"/>
        </w:rPr>
        <w:t>:</w:t>
      </w:r>
    </w:p>
    <w:p w:rsidR="00D3710B" w:rsidRPr="001F6FB4" w:rsidRDefault="00D3710B" w:rsidP="00355131">
      <w:pPr>
        <w:rPr>
          <w:u w:val="single"/>
          <w:lang w:val="sr-Cyrl-CS"/>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330"/>
        <w:gridCol w:w="6030"/>
      </w:tblGrid>
      <w:tr w:rsidR="008C337B" w:rsidRPr="00625AE6" w:rsidTr="00B64950">
        <w:trPr>
          <w:trHeight w:val="3603"/>
        </w:trPr>
        <w:tc>
          <w:tcPr>
            <w:tcW w:w="720" w:type="dxa"/>
          </w:tcPr>
          <w:p w:rsidR="008C337B" w:rsidRPr="005B775F" w:rsidRDefault="008C337B" w:rsidP="008C337B">
            <w:pPr>
              <w:suppressAutoHyphens/>
              <w:spacing w:line="100" w:lineRule="atLeast"/>
              <w:contextualSpacing/>
              <w:jc w:val="center"/>
              <w:rPr>
                <w:iCs/>
              </w:rPr>
            </w:pPr>
            <w:r w:rsidRPr="005B775F">
              <w:rPr>
                <w:iCs/>
              </w:rPr>
              <w:t>1.</w:t>
            </w:r>
          </w:p>
        </w:tc>
        <w:tc>
          <w:tcPr>
            <w:tcW w:w="3330" w:type="dxa"/>
          </w:tcPr>
          <w:p w:rsidR="008C337B" w:rsidRPr="0024121A" w:rsidRDefault="008C337B" w:rsidP="008C337B">
            <w:pPr>
              <w:suppressAutoHyphens/>
              <w:autoSpaceDE w:val="0"/>
              <w:autoSpaceDN w:val="0"/>
              <w:adjustRightInd w:val="0"/>
              <w:spacing w:line="100" w:lineRule="atLeast"/>
              <w:jc w:val="both"/>
              <w:rPr>
                <w:b/>
                <w:color w:val="000000"/>
                <w:u w:val="single"/>
                <w:lang w:val="sr-Cyrl-CS"/>
              </w:rPr>
            </w:pPr>
            <w:r w:rsidRPr="0024121A">
              <w:rPr>
                <w:b/>
                <w:color w:val="000000"/>
                <w:u w:val="single"/>
                <w:lang w:val="sr-Cyrl-CS"/>
              </w:rPr>
              <w:t>Финансијски капацитет:</w:t>
            </w:r>
          </w:p>
          <w:p w:rsidR="008C337B" w:rsidRPr="0024121A" w:rsidRDefault="008C337B" w:rsidP="008C337B">
            <w:pPr>
              <w:suppressAutoHyphens/>
              <w:autoSpaceDE w:val="0"/>
              <w:autoSpaceDN w:val="0"/>
              <w:adjustRightInd w:val="0"/>
              <w:spacing w:line="100" w:lineRule="atLeast"/>
              <w:jc w:val="both"/>
              <w:rPr>
                <w:b/>
                <w:color w:val="000000"/>
                <w:u w:val="single"/>
                <w:lang w:val="sr-Cyrl-CS"/>
              </w:rPr>
            </w:pPr>
            <w:r w:rsidRPr="0024121A">
              <w:rPr>
                <w:lang w:val="sr-Cyrl-CS"/>
              </w:rPr>
              <w:t>-</w:t>
            </w:r>
            <w:r w:rsidR="005D267B" w:rsidRPr="0024121A">
              <w:rPr>
                <w:lang w:val="sr-Cyrl-CS"/>
              </w:rPr>
              <w:t xml:space="preserve">да </w:t>
            </w:r>
            <w:r w:rsidR="000077F8" w:rsidRPr="0024121A">
              <w:rPr>
                <w:lang w:val="sr-Cyrl-CS"/>
              </w:rPr>
              <w:t>је Понуђач</w:t>
            </w:r>
            <w:r w:rsidR="00C2217C" w:rsidRPr="0024121A">
              <w:rPr>
                <w:lang w:val="sr-Cyrl-CS"/>
              </w:rPr>
              <w:t xml:space="preserve"> позитив</w:t>
            </w:r>
            <w:r w:rsidRPr="0024121A">
              <w:rPr>
                <w:lang w:val="sr-Cyrl-CS"/>
              </w:rPr>
              <w:t>но пословао у последње</w:t>
            </w:r>
            <w:r w:rsidR="000077F8" w:rsidRPr="0024121A">
              <w:rPr>
                <w:lang w:val="sr-Cyrl-CS"/>
              </w:rPr>
              <w:t xml:space="preserve"> три године (2016.,2017.,2018</w:t>
            </w:r>
            <w:r w:rsidRPr="0024121A">
              <w:rPr>
                <w:lang w:val="sr-Cyrl-CS"/>
              </w:rPr>
              <w:t>.)</w:t>
            </w:r>
            <w:r w:rsidR="000077F8" w:rsidRPr="0024121A">
              <w:rPr>
                <w:lang w:val="sr-Cyrl-CS"/>
              </w:rPr>
              <w:t xml:space="preserve"> </w:t>
            </w:r>
            <w:r w:rsidR="002E5AD9" w:rsidRPr="0024121A">
              <w:rPr>
                <w:color w:val="000000"/>
                <w:lang w:val="sr-Cyrl-CS"/>
              </w:rPr>
              <w:t xml:space="preserve">и у текућој години (до дана објављивања  позива за подношење понуда) </w:t>
            </w:r>
          </w:p>
          <w:p w:rsidR="008C337B" w:rsidRPr="0024121A" w:rsidRDefault="008C337B" w:rsidP="008C337B">
            <w:pPr>
              <w:suppressAutoHyphens/>
              <w:autoSpaceDE w:val="0"/>
              <w:autoSpaceDN w:val="0"/>
              <w:adjustRightInd w:val="0"/>
              <w:spacing w:line="100" w:lineRule="atLeast"/>
              <w:jc w:val="both"/>
              <w:rPr>
                <w:b/>
                <w:color w:val="000000"/>
                <w:u w:val="single"/>
                <w:lang w:val="sr-Cyrl-CS"/>
              </w:rPr>
            </w:pPr>
          </w:p>
          <w:p w:rsidR="008C337B" w:rsidRPr="0024121A" w:rsidRDefault="008C337B" w:rsidP="008C337B">
            <w:pPr>
              <w:suppressAutoHyphens/>
              <w:autoSpaceDE w:val="0"/>
              <w:autoSpaceDN w:val="0"/>
              <w:adjustRightInd w:val="0"/>
              <w:spacing w:line="100" w:lineRule="atLeast"/>
              <w:jc w:val="both"/>
              <w:rPr>
                <w:b/>
                <w:color w:val="000000"/>
                <w:u w:val="single"/>
                <w:lang w:val="sr-Cyrl-CS"/>
              </w:rPr>
            </w:pPr>
          </w:p>
          <w:p w:rsidR="008C337B" w:rsidRPr="0024121A" w:rsidRDefault="008C337B" w:rsidP="008C337B">
            <w:pPr>
              <w:suppressAutoHyphens/>
              <w:autoSpaceDE w:val="0"/>
              <w:autoSpaceDN w:val="0"/>
              <w:adjustRightInd w:val="0"/>
              <w:spacing w:line="100" w:lineRule="atLeast"/>
              <w:jc w:val="both"/>
              <w:rPr>
                <w:b/>
                <w:color w:val="000000"/>
                <w:u w:val="single"/>
                <w:lang w:val="sr-Cyrl-CS"/>
              </w:rPr>
            </w:pPr>
          </w:p>
          <w:p w:rsidR="008C337B" w:rsidRPr="0024121A" w:rsidRDefault="008C337B" w:rsidP="008C337B">
            <w:pPr>
              <w:suppressAutoHyphens/>
              <w:autoSpaceDE w:val="0"/>
              <w:autoSpaceDN w:val="0"/>
              <w:adjustRightInd w:val="0"/>
              <w:spacing w:line="100" w:lineRule="atLeast"/>
              <w:jc w:val="both"/>
              <w:rPr>
                <w:b/>
                <w:color w:val="000000"/>
                <w:u w:val="single"/>
                <w:lang w:val="sr-Cyrl-CS"/>
              </w:rPr>
            </w:pPr>
          </w:p>
          <w:p w:rsidR="008C337B" w:rsidRPr="0024121A" w:rsidRDefault="008C337B" w:rsidP="008C337B">
            <w:pPr>
              <w:suppressAutoHyphens/>
              <w:autoSpaceDE w:val="0"/>
              <w:autoSpaceDN w:val="0"/>
              <w:adjustRightInd w:val="0"/>
              <w:spacing w:line="100" w:lineRule="atLeast"/>
              <w:jc w:val="both"/>
              <w:rPr>
                <w:b/>
                <w:color w:val="000000"/>
                <w:u w:val="single"/>
                <w:lang w:val="sr-Cyrl-CS"/>
              </w:rPr>
            </w:pPr>
          </w:p>
          <w:p w:rsidR="008C337B" w:rsidRPr="0024121A" w:rsidRDefault="008C337B" w:rsidP="008C337B">
            <w:pPr>
              <w:suppressAutoHyphens/>
              <w:autoSpaceDE w:val="0"/>
              <w:autoSpaceDN w:val="0"/>
              <w:adjustRightInd w:val="0"/>
              <w:spacing w:line="100" w:lineRule="atLeast"/>
              <w:jc w:val="both"/>
              <w:rPr>
                <w:b/>
                <w:color w:val="000000"/>
                <w:u w:val="single"/>
                <w:lang w:val="sr-Cyrl-CS"/>
              </w:rPr>
            </w:pPr>
          </w:p>
          <w:p w:rsidR="008C337B" w:rsidRPr="0024121A" w:rsidRDefault="008C337B" w:rsidP="008C337B">
            <w:pPr>
              <w:suppressAutoHyphens/>
              <w:autoSpaceDE w:val="0"/>
              <w:autoSpaceDN w:val="0"/>
              <w:adjustRightInd w:val="0"/>
              <w:spacing w:line="100" w:lineRule="atLeast"/>
              <w:jc w:val="both"/>
              <w:rPr>
                <w:b/>
                <w:color w:val="000000"/>
                <w:u w:val="single"/>
                <w:lang w:val="sr-Cyrl-CS"/>
              </w:rPr>
            </w:pPr>
          </w:p>
          <w:p w:rsidR="008C337B" w:rsidRPr="0024121A" w:rsidRDefault="008C337B" w:rsidP="008C337B">
            <w:pPr>
              <w:suppressAutoHyphens/>
              <w:spacing w:line="100" w:lineRule="atLeast"/>
              <w:jc w:val="both"/>
              <w:rPr>
                <w:iCs/>
                <w:lang w:val="sr-Cyrl-CS"/>
              </w:rPr>
            </w:pPr>
          </w:p>
        </w:tc>
        <w:tc>
          <w:tcPr>
            <w:tcW w:w="6030" w:type="dxa"/>
          </w:tcPr>
          <w:p w:rsidR="00772ED6" w:rsidRPr="0024121A" w:rsidRDefault="008C337B" w:rsidP="008C337B">
            <w:pPr>
              <w:pStyle w:val="Default"/>
              <w:suppressAutoHyphens/>
              <w:spacing w:line="100" w:lineRule="atLeast"/>
              <w:jc w:val="both"/>
              <w:rPr>
                <w:lang w:val="sr-Cyrl-CS"/>
              </w:rPr>
            </w:pPr>
            <w:r w:rsidRPr="0024121A">
              <w:rPr>
                <w:lang w:val="sr-Cyrl-CS"/>
              </w:rPr>
              <w:t>Уколико је понуђач правно лице, извештај о бонитету Агенције за привредне регистре (Образац БОН-ЈН), за претходне три обрачу</w:t>
            </w:r>
            <w:r w:rsidR="000077F8" w:rsidRPr="0024121A">
              <w:rPr>
                <w:lang w:val="sr-Cyrl-CS"/>
              </w:rPr>
              <w:t>нске године (2016., 2017. и 2018</w:t>
            </w:r>
            <w:r w:rsidRPr="0024121A">
              <w:rPr>
                <w:lang w:val="sr-Cyrl-CS"/>
              </w:rPr>
              <w:t xml:space="preserve">. годину). </w:t>
            </w:r>
          </w:p>
          <w:p w:rsidR="008C337B" w:rsidRPr="0024121A" w:rsidRDefault="008C337B" w:rsidP="008C337B">
            <w:pPr>
              <w:pStyle w:val="Default"/>
              <w:suppressAutoHyphens/>
              <w:spacing w:line="100" w:lineRule="atLeast"/>
              <w:jc w:val="both"/>
              <w:rPr>
                <w:lang w:val="sr-Cyrl-CS"/>
              </w:rPr>
            </w:pPr>
            <w:r w:rsidRPr="0024121A">
              <w:rPr>
                <w:lang w:val="sr-Cyrl-CS"/>
              </w:rPr>
              <w:t xml:space="preserve">Уколико је понуђач предузетник, пдв обвезник, предузетник који води пословне књиге по систему простог/двојног књиговодства, доставља:  </w:t>
            </w:r>
          </w:p>
          <w:p w:rsidR="008C337B" w:rsidRPr="0024121A" w:rsidRDefault="008C337B" w:rsidP="008C337B">
            <w:pPr>
              <w:pStyle w:val="Default"/>
              <w:suppressAutoHyphens/>
              <w:spacing w:line="100" w:lineRule="atLeast"/>
              <w:jc w:val="both"/>
              <w:rPr>
                <w:lang w:val="sr-Cyrl-CS"/>
              </w:rPr>
            </w:pPr>
            <w:r w:rsidRPr="0024121A">
              <w:rPr>
                <w:lang w:val="sr-Cyrl-CS"/>
              </w:rPr>
              <w:t xml:space="preserve">-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територији је регистровао обављање делатности за претходне три године </w:t>
            </w:r>
            <w:r w:rsidR="008E279A" w:rsidRPr="0024121A">
              <w:rPr>
                <w:lang w:val="sr-Cyrl-CS"/>
              </w:rPr>
              <w:t>(2016., 2017. и 2018</w:t>
            </w:r>
            <w:r w:rsidRPr="0024121A">
              <w:rPr>
                <w:lang w:val="sr-Cyrl-CS"/>
              </w:rPr>
              <w:t>. годину).</w:t>
            </w:r>
          </w:p>
        </w:tc>
      </w:tr>
      <w:tr w:rsidR="008C337B" w:rsidRPr="00625AE6" w:rsidTr="00B64950">
        <w:trPr>
          <w:trHeight w:val="670"/>
        </w:trPr>
        <w:tc>
          <w:tcPr>
            <w:tcW w:w="720" w:type="dxa"/>
          </w:tcPr>
          <w:p w:rsidR="008C337B" w:rsidRPr="005B775F" w:rsidRDefault="008C337B" w:rsidP="008C337B">
            <w:pPr>
              <w:suppressAutoHyphens/>
              <w:spacing w:line="100" w:lineRule="atLeast"/>
              <w:contextualSpacing/>
              <w:jc w:val="center"/>
              <w:rPr>
                <w:iCs/>
              </w:rPr>
            </w:pPr>
            <w:r>
              <w:rPr>
                <w:iCs/>
              </w:rPr>
              <w:t>2.</w:t>
            </w:r>
          </w:p>
        </w:tc>
        <w:tc>
          <w:tcPr>
            <w:tcW w:w="3330" w:type="dxa"/>
          </w:tcPr>
          <w:p w:rsidR="008C337B" w:rsidRPr="0024121A" w:rsidRDefault="008C337B" w:rsidP="008C337B">
            <w:pPr>
              <w:suppressAutoHyphens/>
              <w:autoSpaceDE w:val="0"/>
              <w:autoSpaceDN w:val="0"/>
              <w:adjustRightInd w:val="0"/>
              <w:spacing w:line="100" w:lineRule="atLeast"/>
              <w:jc w:val="both"/>
              <w:rPr>
                <w:b/>
                <w:color w:val="000000"/>
                <w:u w:val="single"/>
                <w:lang w:val="sr-Cyrl-CS"/>
              </w:rPr>
            </w:pPr>
            <w:r w:rsidRPr="0024121A">
              <w:rPr>
                <w:b/>
                <w:color w:val="000000"/>
                <w:u w:val="single"/>
                <w:lang w:val="sr-Cyrl-CS"/>
              </w:rPr>
              <w:t>Пословни капацитет</w:t>
            </w:r>
          </w:p>
          <w:p w:rsidR="002E5AD9" w:rsidRPr="0024121A" w:rsidRDefault="00C273F3" w:rsidP="00B64950">
            <w:pPr>
              <w:pStyle w:val="Default"/>
              <w:suppressAutoHyphens/>
              <w:spacing w:line="100" w:lineRule="atLeast"/>
              <w:jc w:val="both"/>
              <w:rPr>
                <w:rFonts w:eastAsia="Arial Unicode MS"/>
                <w:kern w:val="1"/>
                <w:lang w:val="sr-Cyrl-CS"/>
              </w:rPr>
            </w:pPr>
            <w:r w:rsidRPr="0024121A">
              <w:rPr>
                <w:rFonts w:eastAsia="Arial Unicode MS"/>
                <w:kern w:val="1"/>
                <w:lang w:val="sr-Cyrl-CS"/>
              </w:rPr>
              <w:t>-</w:t>
            </w:r>
            <w:r w:rsidR="008C337B" w:rsidRPr="0024121A">
              <w:rPr>
                <w:rFonts w:eastAsia="Arial Unicode MS"/>
                <w:kern w:val="1"/>
                <w:lang w:val="sr-Cyrl-CS"/>
              </w:rPr>
              <w:t xml:space="preserve">да је </w:t>
            </w:r>
            <w:r w:rsidRPr="0024121A">
              <w:rPr>
                <w:rFonts w:eastAsia="Arial Unicode MS"/>
                <w:kern w:val="1"/>
                <w:lang w:val="sr-Cyrl-CS"/>
              </w:rPr>
              <w:t>П</w:t>
            </w:r>
            <w:r w:rsidR="008C337B" w:rsidRPr="0024121A">
              <w:rPr>
                <w:rFonts w:eastAsia="Arial Unicode MS"/>
                <w:kern w:val="1"/>
                <w:lang w:val="sr-Cyrl-CS"/>
              </w:rPr>
              <w:t>онуђач у периоду после</w:t>
            </w:r>
            <w:r w:rsidR="000077F8" w:rsidRPr="0024121A">
              <w:rPr>
                <w:rFonts w:eastAsia="Arial Unicode MS"/>
                <w:kern w:val="1"/>
                <w:lang w:val="sr-Cyrl-CS"/>
              </w:rPr>
              <w:t>д</w:t>
            </w:r>
            <w:r w:rsidR="008C337B" w:rsidRPr="0024121A">
              <w:rPr>
                <w:rFonts w:eastAsia="Arial Unicode MS"/>
                <w:kern w:val="1"/>
                <w:lang w:val="sr-Cyrl-CS"/>
              </w:rPr>
              <w:t>ње три године</w:t>
            </w:r>
            <w:r w:rsidR="002E5AD9" w:rsidRPr="0024121A">
              <w:rPr>
                <w:rFonts w:eastAsia="Arial Unicode MS"/>
                <w:kern w:val="1"/>
                <w:lang w:val="sr-Cyrl-CS"/>
              </w:rPr>
              <w:t xml:space="preserve"> (2016.,2017.,2018.), </w:t>
            </w:r>
            <w:r w:rsidR="002E5AD9" w:rsidRPr="0024121A">
              <w:t xml:space="preserve"> </w:t>
            </w:r>
            <w:r w:rsidR="002E5AD9" w:rsidRPr="0024121A">
              <w:rPr>
                <w:rFonts w:eastAsia="Arial Unicode MS"/>
                <w:kern w:val="1"/>
                <w:lang w:val="sr-Cyrl-CS"/>
              </w:rPr>
              <w:t xml:space="preserve">и у текућој години (до дана објављивања  позива за подношење понуда) </w:t>
            </w:r>
            <w:r w:rsidRPr="0024121A">
              <w:rPr>
                <w:rFonts w:eastAsia="Arial Unicode MS"/>
                <w:kern w:val="1"/>
                <w:lang w:val="sr-Cyrl-CS"/>
              </w:rPr>
              <w:t xml:space="preserve"> </w:t>
            </w:r>
            <w:r w:rsidR="00D3710B" w:rsidRPr="0024121A">
              <w:rPr>
                <w:rFonts w:eastAsia="Arial Unicode MS"/>
                <w:kern w:val="1"/>
                <w:lang w:val="sr-Cyrl-CS"/>
              </w:rPr>
              <w:t>имао пословни промет не мањи од 7</w:t>
            </w:r>
            <w:r w:rsidRPr="0024121A">
              <w:rPr>
                <w:rFonts w:eastAsia="Arial Unicode MS"/>
                <w:kern w:val="1"/>
                <w:lang w:val="sr-Cyrl-CS"/>
              </w:rPr>
              <w:t>.500.000,00 динара без ПДВ-а</w:t>
            </w:r>
            <w:r w:rsidR="002E5AD9" w:rsidRPr="0024121A">
              <w:rPr>
                <w:rFonts w:eastAsia="Arial Unicode MS"/>
                <w:kern w:val="1"/>
                <w:lang w:val="sr-Cyrl-CS"/>
              </w:rPr>
              <w:t>,</w:t>
            </w:r>
          </w:p>
        </w:tc>
        <w:tc>
          <w:tcPr>
            <w:tcW w:w="6030" w:type="dxa"/>
          </w:tcPr>
          <w:p w:rsidR="002E5AD9" w:rsidRPr="0024121A" w:rsidRDefault="002E5AD9" w:rsidP="002E5AD9">
            <w:pPr>
              <w:pStyle w:val="Default"/>
              <w:suppressAutoHyphens/>
              <w:spacing w:line="100" w:lineRule="atLeast"/>
              <w:jc w:val="both"/>
              <w:rPr>
                <w:lang w:val="sr-Cyrl-CS"/>
              </w:rPr>
            </w:pPr>
            <w:r w:rsidRPr="0024121A">
              <w:rPr>
                <w:lang w:val="sr-Cyrl-CS"/>
              </w:rPr>
              <w:t xml:space="preserve">- Попуњена и оверена референц листа (Образац бр. </w:t>
            </w:r>
            <w:r w:rsidR="0024121A">
              <w:rPr>
                <w:lang w:val="sr-Cyrl-CS"/>
              </w:rPr>
              <w:t>6.10</w:t>
            </w:r>
            <w:r w:rsidRPr="0024121A">
              <w:rPr>
                <w:lang w:val="sr-Cyrl-CS"/>
              </w:rPr>
              <w:t>) потписана од одговорног лица Понуђача са релевантним доказима – уговори или рачуни</w:t>
            </w:r>
          </w:p>
          <w:p w:rsidR="00C273F3" w:rsidRPr="0024121A" w:rsidRDefault="002E5AD9" w:rsidP="00D3710B">
            <w:pPr>
              <w:pStyle w:val="Default"/>
              <w:suppressAutoHyphens/>
              <w:spacing w:line="100" w:lineRule="atLeast"/>
              <w:jc w:val="both"/>
              <w:rPr>
                <w:lang w:val="sr-Cyrl-CS"/>
              </w:rPr>
            </w:pPr>
            <w:r w:rsidRPr="0024121A">
              <w:rPr>
                <w:lang w:val="sr-Cyrl-CS"/>
              </w:rPr>
              <w:t>- Оверену и потписану потврду ин</w:t>
            </w:r>
            <w:r w:rsidR="00C109CD" w:rsidRPr="0024121A">
              <w:rPr>
                <w:lang w:val="sr-Cyrl-CS"/>
              </w:rPr>
              <w:t xml:space="preserve">веститора о испорученим добрима </w:t>
            </w:r>
            <w:r w:rsidRPr="0024121A">
              <w:rPr>
                <w:lang w:val="sr-Cyrl-CS"/>
              </w:rPr>
              <w:t xml:space="preserve">на обрасцу из конкурсне документације или достава потврде реферец листе на својим обрасцима под условима да </w:t>
            </w:r>
            <w:r w:rsidR="00B64950" w:rsidRPr="0024121A">
              <w:rPr>
                <w:lang w:val="sr-Cyrl-CS"/>
              </w:rPr>
              <w:t>садрже све податке који су тражени</w:t>
            </w:r>
            <w:r w:rsidRPr="0024121A">
              <w:rPr>
                <w:lang w:val="sr-Cyrl-CS"/>
              </w:rPr>
              <w:t xml:space="preserve"> у потврди референ</w:t>
            </w:r>
            <w:r w:rsidR="0024121A">
              <w:rPr>
                <w:lang w:val="sr-Cyrl-CS"/>
              </w:rPr>
              <w:t>ц листе (образац 6.10</w:t>
            </w:r>
            <w:r w:rsidRPr="0024121A">
              <w:rPr>
                <w:lang w:val="sr-Cyrl-CS"/>
              </w:rPr>
              <w:t>.1.) наручиоца из конкурсне документације</w:t>
            </w:r>
          </w:p>
        </w:tc>
      </w:tr>
      <w:tr w:rsidR="002E6C33" w:rsidRPr="00625AE6" w:rsidTr="00B64950">
        <w:trPr>
          <w:trHeight w:val="670"/>
        </w:trPr>
        <w:tc>
          <w:tcPr>
            <w:tcW w:w="720" w:type="dxa"/>
          </w:tcPr>
          <w:p w:rsidR="002E6C33" w:rsidRPr="002E6C33" w:rsidRDefault="002E6C33" w:rsidP="00F07C0E">
            <w:pPr>
              <w:rPr>
                <w:rFonts w:eastAsia="Arial Unicode MS"/>
                <w:color w:val="000000"/>
                <w:kern w:val="1"/>
                <w:lang w:val="sr-Cyrl-CS"/>
              </w:rPr>
            </w:pPr>
            <w:r w:rsidRPr="002E6C33">
              <w:rPr>
                <w:rFonts w:eastAsia="Arial Unicode MS"/>
                <w:color w:val="000000"/>
                <w:kern w:val="1"/>
                <w:lang w:val="sr-Cyrl-CS"/>
              </w:rPr>
              <w:t>3.</w:t>
            </w:r>
          </w:p>
        </w:tc>
        <w:tc>
          <w:tcPr>
            <w:tcW w:w="3330" w:type="dxa"/>
          </w:tcPr>
          <w:p w:rsidR="002E6C33" w:rsidRPr="002E6C33" w:rsidRDefault="002E6C33" w:rsidP="00F07C0E">
            <w:pPr>
              <w:snapToGrid w:val="0"/>
              <w:jc w:val="both"/>
              <w:rPr>
                <w:rFonts w:eastAsia="Arial Unicode MS"/>
                <w:color w:val="000000"/>
                <w:kern w:val="1"/>
                <w:lang w:val="sr-Cyrl-CS"/>
              </w:rPr>
            </w:pPr>
            <w:r w:rsidRPr="002E6C33">
              <w:rPr>
                <w:rFonts w:eastAsia="Arial Unicode MS"/>
                <w:color w:val="000000"/>
                <w:kern w:val="1"/>
                <w:lang w:val="sr-Cyrl-CS"/>
              </w:rPr>
              <w:t>Да у случају заједничке понуде достави:</w:t>
            </w:r>
          </w:p>
        </w:tc>
        <w:tc>
          <w:tcPr>
            <w:tcW w:w="6030" w:type="dxa"/>
          </w:tcPr>
          <w:p w:rsidR="002E6C33" w:rsidRPr="002E6C33" w:rsidRDefault="002E6C33" w:rsidP="00F07C0E">
            <w:pPr>
              <w:jc w:val="both"/>
              <w:rPr>
                <w:rFonts w:eastAsia="Arial Unicode MS"/>
                <w:color w:val="000000"/>
                <w:kern w:val="1"/>
                <w:lang w:val="sr-Cyrl-CS"/>
              </w:rPr>
            </w:pPr>
            <w:r w:rsidRPr="002E6C33">
              <w:rPr>
                <w:rFonts w:eastAsia="Arial Unicode MS"/>
                <w:color w:val="000000"/>
                <w:kern w:val="1"/>
                <w:lang w:val="sr-Cyrl-CS"/>
              </w:rPr>
              <w:t>Споразум којим се понуђачи из групе међусобно и према наручиоцу обавезују на извршење јавне набавке</w:t>
            </w:r>
          </w:p>
        </w:tc>
      </w:tr>
    </w:tbl>
    <w:p w:rsidR="00355131" w:rsidRPr="001F6FB4" w:rsidRDefault="00355131" w:rsidP="00355131">
      <w:pPr>
        <w:rPr>
          <w:u w:val="single"/>
          <w:lang w:val="sr-Cyrl-CS"/>
        </w:rPr>
      </w:pPr>
    </w:p>
    <w:p w:rsidR="00C273F3" w:rsidRPr="00C273F3" w:rsidRDefault="00C273F3" w:rsidP="00C273F3">
      <w:pPr>
        <w:suppressAutoHyphens/>
        <w:spacing w:line="100" w:lineRule="atLeast"/>
        <w:jc w:val="both"/>
        <w:rPr>
          <w:lang w:val="sr-Cyrl-CS"/>
        </w:rPr>
      </w:pPr>
      <w:r w:rsidRPr="00B07F07">
        <w:rPr>
          <w:lang w:val="sr-Cyrl-CS"/>
        </w:rPr>
        <w:t xml:space="preserve">Испуњеност </w:t>
      </w:r>
      <w:r w:rsidRPr="00B07F07">
        <w:rPr>
          <w:b/>
          <w:lang w:val="sr-Cyrl-CS"/>
        </w:rPr>
        <w:t>обавезних услова</w:t>
      </w:r>
      <w:r w:rsidRPr="00F07C0E">
        <w:rPr>
          <w:b/>
          <w:lang w:val="sr-Cyrl-CS"/>
        </w:rPr>
        <w:t xml:space="preserve"> из члана 75. </w:t>
      </w:r>
      <w:r w:rsidRPr="00B07F07">
        <w:rPr>
          <w:lang w:val="sr-Cyrl-CS"/>
        </w:rPr>
        <w:t xml:space="preserve">за учешће у поступку предметне јавне набавке наведних у табеларном приказу обавезних услова под редним бројем 1, 2, и 4, </w:t>
      </w:r>
      <w:r w:rsidRPr="000901A6">
        <w:rPr>
          <w:lang w:val="sr-Cyrl-CS"/>
        </w:rPr>
        <w:t xml:space="preserve">у складу са чл. 77. ст. 4. ЗЈН, </w:t>
      </w:r>
      <w:r w:rsidRPr="00B64950">
        <w:rPr>
          <w:b/>
          <w:u w:val="single"/>
          <w:lang w:val="sr-Cyrl-CS"/>
        </w:rPr>
        <w:t>понуђач доказује достављањем</w:t>
      </w:r>
      <w:r w:rsidRPr="00D3710B">
        <w:rPr>
          <w:u w:val="single"/>
          <w:lang w:val="sr-Cyrl-CS"/>
        </w:rPr>
        <w:t xml:space="preserve"> </w:t>
      </w:r>
      <w:r w:rsidRPr="00D3710B">
        <w:rPr>
          <w:b/>
          <w:u w:val="single"/>
          <w:lang w:val="sr-Cyrl-CS"/>
        </w:rPr>
        <w:t>ИЗЈАВЕ</w:t>
      </w:r>
      <w:r w:rsidRPr="00B07F07">
        <w:rPr>
          <w:lang w:val="sr-Cyrl-CS"/>
        </w:rPr>
        <w:t xml:space="preserve"> </w:t>
      </w:r>
      <w:r w:rsidRPr="00991FA6">
        <w:rPr>
          <w:lang w:val="sr-Cyrl-CS"/>
        </w:rPr>
        <w:t>(</w:t>
      </w:r>
      <w:r w:rsidRPr="003006E0">
        <w:rPr>
          <w:i/>
          <w:lang w:val="sr-Cyrl-CS"/>
        </w:rPr>
        <w:t xml:space="preserve">Образац </w:t>
      </w:r>
      <w:r w:rsidR="0024121A">
        <w:rPr>
          <w:i/>
          <w:lang w:val="sr-Cyrl-CS"/>
        </w:rPr>
        <w:t>6.11</w:t>
      </w:r>
      <w:r w:rsidRPr="003006E0">
        <w:rPr>
          <w:i/>
          <w:lang w:val="sr-Cyrl-CS"/>
        </w:rPr>
        <w:t>.</w:t>
      </w:r>
      <w:r w:rsidRPr="00991FA6">
        <w:rPr>
          <w:i/>
          <w:lang w:val="ru-RU"/>
        </w:rPr>
        <w:t xml:space="preserve"> у </w:t>
      </w:r>
      <w:r w:rsidRPr="00B07F07">
        <w:rPr>
          <w:i/>
          <w:lang w:val="sr-Cyrl-CS"/>
        </w:rPr>
        <w:t>поглављу</w:t>
      </w:r>
      <w:r w:rsidRPr="00991FA6">
        <w:rPr>
          <w:i/>
          <w:lang w:val="sr-Cyrl-CS"/>
        </w:rPr>
        <w:t xml:space="preserve"> </w:t>
      </w:r>
      <w:r w:rsidRPr="00F07C0E">
        <w:rPr>
          <w:i/>
          <w:lang w:val="sr-Cyrl-CS"/>
        </w:rPr>
        <w:t>6.</w:t>
      </w:r>
      <w:r w:rsidRPr="00991FA6">
        <w:rPr>
          <w:i/>
          <w:lang w:val="ru-RU"/>
        </w:rPr>
        <w:t xml:space="preserve"> ове конкурсне документације</w:t>
      </w:r>
      <w:r w:rsidRPr="00991FA6">
        <w:rPr>
          <w:lang w:val="sr-Cyrl-CS"/>
        </w:rPr>
        <w:t>),</w:t>
      </w:r>
      <w:r w:rsidRPr="000901A6">
        <w:rPr>
          <w:color w:val="FF0000"/>
          <w:lang w:val="sr-Cyrl-CS"/>
        </w:rPr>
        <w:t xml:space="preserve"> </w:t>
      </w:r>
      <w:r w:rsidRPr="00B07F07">
        <w:rPr>
          <w:lang w:val="sr-Cyrl-CS"/>
        </w:rPr>
        <w:t>којом под пуном материјалном и кривичном одговорношћу потврђује да испуњава услове за учешће у поступку јавне набавке из ч</w:t>
      </w:r>
      <w:r w:rsidR="002E5AD9">
        <w:rPr>
          <w:lang w:val="sr-Cyrl-CS"/>
        </w:rPr>
        <w:t>л. 75. ст. 1. тач. 1), 2) и 4). Такође</w:t>
      </w:r>
      <w:r w:rsidR="002E5AD9" w:rsidRPr="00B64950">
        <w:rPr>
          <w:b/>
          <w:u w:val="single"/>
          <w:lang w:val="sr-Cyrl-CS"/>
        </w:rPr>
        <w:t>, достављањем</w:t>
      </w:r>
      <w:r w:rsidR="002E5AD9" w:rsidRPr="00D3710B">
        <w:rPr>
          <w:u w:val="single"/>
          <w:lang w:val="sr-Cyrl-CS"/>
        </w:rPr>
        <w:t xml:space="preserve"> </w:t>
      </w:r>
      <w:r w:rsidR="002E5AD9" w:rsidRPr="00D3710B">
        <w:rPr>
          <w:b/>
          <w:u w:val="single"/>
          <w:lang w:val="sr-Cyrl-CS"/>
        </w:rPr>
        <w:t>ИЗЈАВЕ</w:t>
      </w:r>
      <w:r w:rsidR="002E5AD9" w:rsidRPr="002E5AD9">
        <w:rPr>
          <w:lang w:val="sr-Cyrl-CS"/>
        </w:rPr>
        <w:t xml:space="preserve"> (</w:t>
      </w:r>
      <w:r w:rsidR="002E5AD9" w:rsidRPr="003006E0">
        <w:rPr>
          <w:i/>
          <w:lang w:val="sr-Cyrl-CS"/>
        </w:rPr>
        <w:t xml:space="preserve">Образац </w:t>
      </w:r>
      <w:r w:rsidR="0024121A">
        <w:rPr>
          <w:i/>
          <w:lang w:val="sr-Cyrl-CS"/>
        </w:rPr>
        <w:t>6.9</w:t>
      </w:r>
      <w:r w:rsidR="002E5AD9" w:rsidRPr="003006E0">
        <w:rPr>
          <w:lang w:val="sr-Cyrl-CS"/>
        </w:rPr>
        <w:t>.),</w:t>
      </w:r>
      <w:r w:rsidR="002E5AD9" w:rsidRPr="002E5AD9">
        <w:rPr>
          <w:lang w:val="sr-Cyrl-CS"/>
        </w:rPr>
        <w:t xml:space="preserve">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C273F3" w:rsidRPr="005B775F" w:rsidRDefault="00C273F3" w:rsidP="00C273F3">
      <w:pPr>
        <w:jc w:val="both"/>
        <w:rPr>
          <w:rFonts w:eastAsia="Arial Unicode MS"/>
          <w:color w:val="000000"/>
          <w:kern w:val="1"/>
          <w:lang w:val="sr-Cyrl-CS"/>
        </w:rPr>
      </w:pPr>
      <w:r w:rsidRPr="005B775F">
        <w:rPr>
          <w:rFonts w:eastAsia="Arial Unicode MS"/>
          <w:b/>
          <w:kern w:val="1"/>
          <w:u w:val="single"/>
          <w:lang w:val="sr-Cyrl-CS"/>
        </w:rPr>
        <w:t xml:space="preserve">Уколико понуду подноси група понуђача </w:t>
      </w:r>
      <w:r w:rsidRPr="005B775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C273F3" w:rsidRPr="00C273F3" w:rsidRDefault="00C273F3" w:rsidP="00C273F3">
      <w:pPr>
        <w:pStyle w:val="ListParagraph"/>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Додатне услове г</w:t>
      </w:r>
      <w:r>
        <w:rPr>
          <w:rFonts w:ascii="Times New Roman" w:eastAsia="Arial Unicode MS" w:hAnsi="Times New Roman"/>
          <w:kern w:val="1"/>
          <w:szCs w:val="24"/>
          <w:lang w:val="sr-Cyrl-CS"/>
        </w:rPr>
        <w:t>рупа понуђача испуњава заједно.</w:t>
      </w:r>
    </w:p>
    <w:p w:rsidR="00C273F3" w:rsidRPr="005B775F" w:rsidRDefault="00C273F3" w:rsidP="00C273F3">
      <w:pPr>
        <w:pStyle w:val="ListParagraph"/>
        <w:ind w:left="0"/>
        <w:jc w:val="both"/>
        <w:rPr>
          <w:rFonts w:ascii="Times New Roman" w:eastAsia="Arial Unicode MS" w:hAnsi="Times New Roman"/>
          <w:kern w:val="1"/>
          <w:szCs w:val="24"/>
          <w:lang w:val="sr-Cyrl-CS"/>
        </w:rPr>
      </w:pPr>
      <w:r w:rsidRPr="005B775F">
        <w:rPr>
          <w:rFonts w:ascii="Times New Roman" w:eastAsia="Arial Unicode MS" w:hAnsi="Times New Roman"/>
          <w:b/>
          <w:kern w:val="1"/>
          <w:szCs w:val="24"/>
          <w:u w:val="single"/>
          <w:lang w:val="sr-Cyrl-CS"/>
        </w:rPr>
        <w:t>Уколико понуђач подноси понуду са подизвођачем</w:t>
      </w:r>
      <w:r w:rsidRPr="005B775F">
        <w:rPr>
          <w:rFonts w:ascii="Times New Roman" w:eastAsia="Arial Unicode MS" w:hAnsi="Times New Roman"/>
          <w:kern w:val="1"/>
          <w:szCs w:val="24"/>
          <w:lang w:val="sr-Cyrl-CS"/>
        </w:rPr>
        <w:t>,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w:t>
      </w:r>
      <w:r>
        <w:rPr>
          <w:rFonts w:ascii="Times New Roman" w:eastAsia="Arial Unicode MS" w:hAnsi="Times New Roman"/>
          <w:kern w:val="1"/>
          <w:szCs w:val="24"/>
          <w:lang w:val="sr-Cyrl-CS"/>
        </w:rPr>
        <w:t xml:space="preserve">ч извршити преко подизвођача.  </w:t>
      </w:r>
    </w:p>
    <w:p w:rsidR="00C273F3" w:rsidRPr="005B775F"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b/>
          <w:kern w:val="1"/>
          <w:szCs w:val="24"/>
          <w:u w:val="single"/>
          <w:lang w:val="sr-Cyrl-CS"/>
        </w:rPr>
        <w:t xml:space="preserve">Докази </w:t>
      </w:r>
      <w:r w:rsidRPr="002050CD">
        <w:rPr>
          <w:rFonts w:ascii="Times New Roman" w:eastAsia="Arial Unicode MS" w:hAnsi="Times New Roman"/>
          <w:b/>
          <w:kern w:val="1"/>
          <w:szCs w:val="24"/>
          <w:u w:val="single"/>
          <w:lang w:val="sr-Cyrl-CS"/>
        </w:rPr>
        <w:t>к</w:t>
      </w:r>
      <w:r w:rsidRPr="005B775F">
        <w:rPr>
          <w:rFonts w:ascii="Times New Roman" w:eastAsia="Arial Unicode MS" w:hAnsi="Times New Roman"/>
          <w:b/>
          <w:kern w:val="1"/>
          <w:szCs w:val="24"/>
          <w:u w:val="single"/>
          <w:lang w:val="sr-Cyrl-CS"/>
        </w:rPr>
        <w:t xml:space="preserve">оје </w:t>
      </w:r>
      <w:r w:rsidRPr="002050CD">
        <w:rPr>
          <w:rFonts w:ascii="Times New Roman" w:eastAsia="Arial Unicode MS" w:hAnsi="Times New Roman"/>
          <w:b/>
          <w:kern w:val="1"/>
          <w:szCs w:val="24"/>
          <w:u w:val="single"/>
          <w:lang w:val="sr-Cyrl-CS"/>
        </w:rPr>
        <w:t>п</w:t>
      </w:r>
      <w:r w:rsidRPr="005B775F">
        <w:rPr>
          <w:rFonts w:ascii="Times New Roman" w:eastAsia="Arial Unicode MS" w:hAnsi="Times New Roman"/>
          <w:b/>
          <w:kern w:val="1"/>
          <w:szCs w:val="24"/>
          <w:u w:val="single"/>
          <w:lang w:val="sr-Cyrl-CS"/>
        </w:rPr>
        <w:t>онуђа</w:t>
      </w:r>
      <w:r w:rsidRPr="002050CD">
        <w:rPr>
          <w:rFonts w:ascii="Times New Roman" w:eastAsia="Arial Unicode MS" w:hAnsi="Times New Roman"/>
          <w:b/>
          <w:kern w:val="1"/>
          <w:szCs w:val="24"/>
          <w:u w:val="single"/>
          <w:lang w:val="sr-Cyrl-CS"/>
        </w:rPr>
        <w:t>ч</w:t>
      </w:r>
      <w:r w:rsidRPr="005B775F">
        <w:rPr>
          <w:rFonts w:ascii="Times New Roman" w:eastAsia="Arial Unicode MS" w:hAnsi="Times New Roman"/>
          <w:b/>
          <w:kern w:val="1"/>
          <w:szCs w:val="24"/>
          <w:u w:val="single"/>
          <w:lang w:val="sr-Cyrl-CS"/>
        </w:rPr>
        <w:t xml:space="preserve">и </w:t>
      </w:r>
      <w:r w:rsidRPr="002050CD">
        <w:rPr>
          <w:rFonts w:ascii="Times New Roman" w:eastAsia="Arial Unicode MS" w:hAnsi="Times New Roman"/>
          <w:b/>
          <w:kern w:val="1"/>
          <w:szCs w:val="24"/>
          <w:u w:val="single"/>
          <w:lang w:val="sr-Cyrl-CS"/>
        </w:rPr>
        <w:t>н</w:t>
      </w:r>
      <w:r w:rsidRPr="005B775F">
        <w:rPr>
          <w:rFonts w:ascii="Times New Roman" w:eastAsia="Arial Unicode MS" w:hAnsi="Times New Roman"/>
          <w:b/>
          <w:kern w:val="1"/>
          <w:szCs w:val="24"/>
          <w:u w:val="single"/>
          <w:lang w:val="sr-Cyrl-CS"/>
        </w:rPr>
        <w:t xml:space="preserve">е </w:t>
      </w:r>
      <w:r w:rsidRPr="002050CD">
        <w:rPr>
          <w:rFonts w:ascii="Times New Roman" w:eastAsia="Arial Unicode MS" w:hAnsi="Times New Roman"/>
          <w:b/>
          <w:kern w:val="1"/>
          <w:szCs w:val="24"/>
          <w:u w:val="single"/>
          <w:lang w:val="sr-Cyrl-CS"/>
        </w:rPr>
        <w:t>м</w:t>
      </w:r>
      <w:r w:rsidRPr="005B775F">
        <w:rPr>
          <w:rFonts w:ascii="Times New Roman" w:eastAsia="Arial Unicode MS" w:hAnsi="Times New Roman"/>
          <w:b/>
          <w:kern w:val="1"/>
          <w:szCs w:val="24"/>
          <w:u w:val="single"/>
          <w:lang w:val="sr-Cyrl-CS"/>
        </w:rPr>
        <w:t xml:space="preserve">орају </w:t>
      </w:r>
      <w:r w:rsidRPr="002050CD">
        <w:rPr>
          <w:rFonts w:ascii="Times New Roman" w:eastAsia="Arial Unicode MS" w:hAnsi="Times New Roman"/>
          <w:b/>
          <w:kern w:val="1"/>
          <w:szCs w:val="24"/>
          <w:u w:val="single"/>
          <w:lang w:val="sr-Cyrl-CS"/>
        </w:rPr>
        <w:t>д</w:t>
      </w:r>
      <w:r w:rsidRPr="005B775F">
        <w:rPr>
          <w:rFonts w:ascii="Times New Roman" w:eastAsia="Arial Unicode MS" w:hAnsi="Times New Roman"/>
          <w:b/>
          <w:kern w:val="1"/>
          <w:szCs w:val="24"/>
          <w:u w:val="single"/>
          <w:lang w:val="sr-Cyrl-CS"/>
        </w:rPr>
        <w:t xml:space="preserve">а </w:t>
      </w:r>
      <w:r w:rsidRPr="002050CD">
        <w:rPr>
          <w:rFonts w:ascii="Times New Roman" w:eastAsia="Arial Unicode MS" w:hAnsi="Times New Roman"/>
          <w:b/>
          <w:kern w:val="1"/>
          <w:szCs w:val="24"/>
          <w:u w:val="single"/>
          <w:lang w:val="sr-Cyrl-CS"/>
        </w:rPr>
        <w:t>д</w:t>
      </w:r>
      <w:r w:rsidRPr="005B775F">
        <w:rPr>
          <w:rFonts w:ascii="Times New Roman" w:eastAsia="Arial Unicode MS" w:hAnsi="Times New Roman"/>
          <w:b/>
          <w:kern w:val="1"/>
          <w:szCs w:val="24"/>
          <w:u w:val="single"/>
          <w:lang w:val="sr-Cyrl-CS"/>
        </w:rPr>
        <w:t>оставе</w:t>
      </w:r>
      <w:r w:rsidRPr="005B775F">
        <w:rPr>
          <w:rFonts w:ascii="Times New Roman" w:eastAsia="Arial Unicode MS" w:hAnsi="Times New Roman"/>
          <w:kern w:val="1"/>
          <w:szCs w:val="24"/>
          <w:lang w:val="sr-Cyrl-CS"/>
        </w:rPr>
        <w:t xml:space="preserve">: </w:t>
      </w:r>
      <w:r w:rsidRPr="005B775F">
        <w:rPr>
          <w:rFonts w:ascii="Times New Roman" w:eastAsia="Arial Unicode MS" w:hAnsi="Times New Roman"/>
          <w:kern w:val="1"/>
          <w:lang w:val="sr-Cyrl-CS"/>
        </w:rPr>
        <w:t>У сладу са чланом 78.</w:t>
      </w:r>
      <w:r w:rsidR="00D3710B">
        <w:rPr>
          <w:rFonts w:ascii="Times New Roman" w:eastAsia="Arial Unicode MS" w:hAnsi="Times New Roman"/>
          <w:kern w:val="1"/>
          <w:lang w:val="sr-Cyrl-CS"/>
        </w:rPr>
        <w:t xml:space="preserve"> </w:t>
      </w:r>
      <w:r w:rsidRPr="005B775F">
        <w:rPr>
          <w:rFonts w:ascii="Times New Roman" w:eastAsia="Arial Unicode MS" w:hAnsi="Times New Roman"/>
          <w:kern w:val="1"/>
          <w:lang w:val="sr-Cyrl-CS"/>
        </w:rPr>
        <w:t>став 5.</w:t>
      </w:r>
      <w:r w:rsidR="00D3710B">
        <w:rPr>
          <w:rFonts w:ascii="Times New Roman" w:eastAsia="Arial Unicode MS" w:hAnsi="Times New Roman"/>
          <w:kern w:val="1"/>
          <w:lang w:val="sr-Cyrl-CS"/>
        </w:rPr>
        <w:t xml:space="preserve"> </w:t>
      </w:r>
      <w:r w:rsidRPr="005B775F">
        <w:rPr>
          <w:rFonts w:ascii="Times New Roman" w:eastAsia="Arial Unicode MS" w:hAnsi="Times New Roman"/>
          <w:kern w:val="1"/>
          <w:lang w:val="sr-Cyrl-CS"/>
        </w:rPr>
        <w:t xml:space="preserve">ЗЈН </w:t>
      </w:r>
      <w:r w:rsidRPr="005B775F">
        <w:rPr>
          <w:rFonts w:ascii="Times New Roman" w:eastAsia="Arial Unicode MS" w:hAnsi="Times New Roman"/>
          <w:kern w:val="1"/>
          <w:szCs w:val="24"/>
          <w:lang w:val="sr-Cyrl-CS"/>
        </w:rPr>
        <w:t xml:space="preserve">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и који су регистровани у Регистру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а који води Агенција за привредне регистре не морају да доставе доказ под бројем 1. 2,</w:t>
      </w:r>
      <w:r w:rsidRPr="00F07C0E">
        <w:rPr>
          <w:rFonts w:ascii="Times New Roman" w:eastAsia="Arial Unicode MS" w:hAnsi="Times New Roman"/>
          <w:kern w:val="1"/>
          <w:szCs w:val="24"/>
          <w:lang w:val="sr-Cyrl-CS"/>
        </w:rPr>
        <w:t xml:space="preserve"> </w:t>
      </w:r>
      <w:r w:rsidRPr="005B775F">
        <w:rPr>
          <w:rFonts w:ascii="Times New Roman" w:eastAsia="Arial Unicode MS" w:hAnsi="Times New Roman"/>
          <w:kern w:val="1"/>
          <w:szCs w:val="24"/>
          <w:lang w:val="sr-Cyrl-CS"/>
        </w:rPr>
        <w:t>и  4.(извод из регистра Агенције за привредне регистре), јер је то доказ који је јавно доступан на интернет страници Агенције за привредне регистре.  Нару</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илац неће одбити понуду као неприхватљиву, уколико не садржи доказ одре</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ен конкурсном документацијом, ако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 xml:space="preserve"> наведе у понуди интернет страницу на којој су подаци који су тражени у оквиру услова јавно доступни.  Пону</w:t>
      </w:r>
      <w:r w:rsidRPr="002050CD">
        <w:rPr>
          <w:rFonts w:ascii="Times New Roman" w:eastAsia="Arial Unicode MS" w:hAnsi="Times New Roman"/>
          <w:kern w:val="1"/>
          <w:szCs w:val="24"/>
          <w:lang w:val="sr-Cyrl-CS"/>
        </w:rPr>
        <w:t>ђ</w:t>
      </w:r>
      <w:r w:rsidRPr="005B775F">
        <w:rPr>
          <w:rFonts w:ascii="Times New Roman" w:eastAsia="Arial Unicode MS" w:hAnsi="Times New Roman"/>
          <w:kern w:val="1"/>
          <w:szCs w:val="24"/>
          <w:lang w:val="sr-Cyrl-CS"/>
        </w:rPr>
        <w:t>а</w:t>
      </w:r>
      <w:r w:rsidRPr="002050CD">
        <w:rPr>
          <w:rFonts w:ascii="Times New Roman" w:eastAsia="Arial Unicode MS" w:hAnsi="Times New Roman"/>
          <w:kern w:val="1"/>
          <w:szCs w:val="24"/>
          <w:lang w:val="sr-Cyrl-CS"/>
        </w:rPr>
        <w:t>ч</w:t>
      </w:r>
      <w:r w:rsidRPr="005B775F">
        <w:rPr>
          <w:rFonts w:ascii="Times New Roman" w:eastAsia="Arial Unicode MS" w:hAnsi="Times New Roman"/>
          <w:kern w:val="1"/>
          <w:szCs w:val="24"/>
          <w:lang w:val="sr-Cyrl-CS"/>
        </w:rPr>
        <w:t xml:space="preserve"> не мора да достави образац трошкова припреме понуде</w:t>
      </w:r>
      <w:r w:rsidRPr="005B775F">
        <w:rPr>
          <w:rFonts w:ascii="Times New Roman" w:eastAsia="Arial Unicode MS" w:hAnsi="Times New Roman"/>
          <w:b/>
          <w:kern w:val="1"/>
          <w:szCs w:val="24"/>
          <w:lang w:val="sr-Cyrl-CS"/>
        </w:rPr>
        <w:t>.</w:t>
      </w:r>
    </w:p>
    <w:p w:rsidR="00C273F3" w:rsidRPr="005B775F" w:rsidRDefault="00C273F3" w:rsidP="00C273F3">
      <w:pPr>
        <w:jc w:val="both"/>
        <w:rPr>
          <w:rFonts w:eastAsia="Arial Unicode MS"/>
          <w:kern w:val="1"/>
          <w:lang w:val="sr-Cyrl-CS"/>
        </w:rPr>
      </w:pPr>
      <w:r w:rsidRPr="005B775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273F3" w:rsidRPr="005B775F"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273F3" w:rsidRPr="002050CD" w:rsidRDefault="00C273F3" w:rsidP="00C273F3">
      <w:pPr>
        <w:pStyle w:val="ListParagraph"/>
        <w:tabs>
          <w:tab w:val="left" w:pos="680"/>
        </w:tabs>
        <w:ind w:left="0"/>
        <w:jc w:val="both"/>
        <w:rPr>
          <w:rFonts w:ascii="Times New Roman" w:eastAsia="Arial Unicode MS" w:hAnsi="Times New Roman"/>
          <w:kern w:val="1"/>
          <w:szCs w:val="24"/>
          <w:lang w:val="sr-Cyrl-CS"/>
        </w:rPr>
      </w:pPr>
      <w:r w:rsidRPr="005B775F">
        <w:rPr>
          <w:rFonts w:ascii="Times New Roman" w:eastAsia="Arial Unicode MS" w:hAnsi="Times New Roman"/>
          <w:kern w:val="1"/>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3710B" w:rsidRPr="003E2309" w:rsidRDefault="00C273F3" w:rsidP="003E2309">
      <w:pPr>
        <w:pStyle w:val="ListParagraph"/>
        <w:tabs>
          <w:tab w:val="left" w:pos="680"/>
        </w:tabs>
        <w:ind w:left="0"/>
        <w:jc w:val="both"/>
        <w:rPr>
          <w:rFonts w:ascii="Times New Roman" w:eastAsia="Arial Unicode MS" w:hAnsi="Times New Roman"/>
          <w:kern w:val="1"/>
          <w:szCs w:val="24"/>
          <w:lang w:val="sr-Cyrl-CS"/>
        </w:rPr>
      </w:pPr>
      <w:r w:rsidRPr="002050CD">
        <w:rPr>
          <w:rFonts w:ascii="Times New Roman" w:eastAsia="Arial Unicode MS" w:hAnsi="Times New Roman"/>
          <w:b/>
          <w:kern w:val="1"/>
          <w:szCs w:val="24"/>
          <w:u w:val="single"/>
          <w:lang w:val="sr-Cyrl-CS"/>
        </w:rPr>
        <w:t>Промене:</w:t>
      </w:r>
      <w:r w:rsidRPr="002050CD">
        <w:rPr>
          <w:rFonts w:ascii="Times New Roman" w:eastAsia="Arial Unicode MS" w:hAnsi="Times New Roman"/>
          <w:kern w:val="1"/>
          <w:szCs w:val="24"/>
          <w:lang w:val="sr-Cyrl-CS"/>
        </w:rPr>
        <w:t xml:space="preserve"> </w:t>
      </w:r>
      <w:r w:rsidRPr="005B775F">
        <w:rPr>
          <w:rFonts w:ascii="Times New Roman" w:eastAsia="Arial Unicode MS" w:hAnsi="Times New Roman"/>
          <w:kern w:val="1"/>
          <w:szCs w:val="24"/>
          <w:lang w:val="sr-Cyrl-C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w:t>
      </w:r>
      <w:r>
        <w:rPr>
          <w:rFonts w:ascii="Times New Roman" w:eastAsia="Arial Unicode MS" w:hAnsi="Times New Roman"/>
          <w:kern w:val="1"/>
          <w:szCs w:val="24"/>
          <w:lang w:val="sr-Cyrl-CS"/>
        </w:rPr>
        <w:t>е на прописани начин.</w:t>
      </w:r>
    </w:p>
    <w:p w:rsidR="00C273F3" w:rsidRPr="005B775F" w:rsidRDefault="00C273F3" w:rsidP="00C273F3">
      <w:pPr>
        <w:pStyle w:val="Default"/>
        <w:suppressAutoHyphens/>
        <w:spacing w:line="100" w:lineRule="atLeast"/>
        <w:jc w:val="both"/>
        <w:rPr>
          <w:rFonts w:eastAsia="Arial Unicode MS"/>
          <w:b/>
          <w:color w:val="auto"/>
          <w:kern w:val="1"/>
          <w:lang w:val="sr-Cyrl-CS"/>
        </w:rPr>
      </w:pPr>
      <w:r w:rsidRPr="005B775F">
        <w:rPr>
          <w:rFonts w:eastAsia="Arial Unicode MS"/>
          <w:b/>
          <w:color w:val="auto"/>
          <w:kern w:val="1"/>
          <w:lang w:val="sr-Cyrl-CS"/>
        </w:rPr>
        <w:t>НАПОМЕНА:</w:t>
      </w:r>
    </w:p>
    <w:p w:rsidR="00DB2512" w:rsidRDefault="00C273F3" w:rsidP="00DB2512">
      <w:pPr>
        <w:pStyle w:val="Default"/>
        <w:suppressAutoHyphens/>
        <w:spacing w:line="100" w:lineRule="atLeast"/>
        <w:jc w:val="both"/>
        <w:rPr>
          <w:rFonts w:eastAsia="Arial Unicode MS"/>
          <w:color w:val="auto"/>
          <w:kern w:val="1"/>
          <w:lang w:val="sr-Cyrl-CS"/>
        </w:rPr>
      </w:pPr>
      <w:r w:rsidRPr="005B775F">
        <w:rPr>
          <w:rFonts w:eastAsia="Arial Unicode MS"/>
          <w:color w:val="auto"/>
          <w:kern w:val="1"/>
          <w:lang w:val="sr-Cyrl-CS"/>
        </w:rPr>
        <w:t xml:space="preserve">Недостављање било којег доказа од обавезних и додатних услова </w:t>
      </w:r>
      <w:r w:rsidR="00DB2512">
        <w:rPr>
          <w:rFonts w:eastAsia="Arial Unicode MS"/>
          <w:color w:val="auto"/>
          <w:kern w:val="1"/>
          <w:lang w:val="sr-Cyrl-CS"/>
        </w:rPr>
        <w:t>сматраће понуду неприхватљиво.</w:t>
      </w:r>
    </w:p>
    <w:p w:rsidR="003E2309" w:rsidRPr="00DB2512" w:rsidRDefault="003E2309" w:rsidP="00DB2512">
      <w:pPr>
        <w:pStyle w:val="Default"/>
        <w:suppressAutoHyphens/>
        <w:spacing w:line="100" w:lineRule="atLeast"/>
        <w:jc w:val="both"/>
        <w:rPr>
          <w:rFonts w:eastAsia="Arial Unicode MS"/>
          <w:color w:val="auto"/>
          <w:kern w:val="1"/>
          <w:lang w:val="sr-Cyrl-CS"/>
        </w:rPr>
      </w:pPr>
    </w:p>
    <w:p w:rsidR="00355131" w:rsidRPr="001F6FB4" w:rsidRDefault="002E5AD9" w:rsidP="002E5AD9">
      <w:pPr>
        <w:autoSpaceDE w:val="0"/>
        <w:spacing w:before="120" w:after="120"/>
        <w:jc w:val="center"/>
        <w:rPr>
          <w:rFonts w:eastAsia="Arial Unicode MS"/>
          <w:b/>
          <w:kern w:val="1"/>
          <w:u w:val="single"/>
          <w:lang w:val="sr-Cyrl-CS"/>
        </w:rPr>
      </w:pPr>
      <w:r>
        <w:rPr>
          <w:rFonts w:eastAsia="Arial Unicode MS"/>
          <w:b/>
          <w:kern w:val="1"/>
          <w:u w:val="single"/>
          <w:lang w:val="sr-Cyrl-CS"/>
        </w:rPr>
        <w:t>5</w:t>
      </w:r>
      <w:r w:rsidR="00355131" w:rsidRPr="001F6FB4">
        <w:rPr>
          <w:rFonts w:eastAsia="Arial Unicode MS"/>
          <w:b/>
          <w:kern w:val="1"/>
          <w:u w:val="single"/>
          <w:lang w:val="sr-Cyrl-CS"/>
        </w:rPr>
        <w:t>.КРИТЕРИЈУМИ ЗА ДОДЕЛУ УГОВОРА</w:t>
      </w:r>
    </w:p>
    <w:p w:rsidR="00355131" w:rsidRPr="001F6FB4" w:rsidRDefault="00355131" w:rsidP="00355131">
      <w:pPr>
        <w:ind w:firstLine="480"/>
        <w:jc w:val="both"/>
        <w:rPr>
          <w:rFonts w:eastAsia="Arial Unicode MS"/>
          <w:kern w:val="1"/>
          <w:lang w:val="sr-Cyrl-CS"/>
        </w:rPr>
      </w:pP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F55393" w:rsidRPr="00AE241D" w:rsidRDefault="00355131" w:rsidP="00AE241D">
      <w:pPr>
        <w:autoSpaceDE w:val="0"/>
        <w:autoSpaceDN w:val="0"/>
        <w:adjustRightInd w:val="0"/>
        <w:ind w:firstLine="270"/>
        <w:jc w:val="both"/>
        <w:rPr>
          <w:bCs/>
          <w:lang w:val="sr-Cyrl-CS"/>
        </w:rPr>
      </w:pPr>
      <w:r w:rsidRPr="001F6FB4">
        <w:rPr>
          <w:bCs/>
          <w:lang w:val="sr-Cyrl-CS"/>
        </w:rPr>
        <w:t xml:space="preserve">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w:t>
      </w:r>
      <w:r w:rsidRPr="001F6FB4">
        <w:rPr>
          <w:b/>
          <w:bCs/>
          <w:lang w:val="sr-Cyrl-CS"/>
        </w:rPr>
        <w:t xml:space="preserve">„НАЈНИЖА ПОНУЂЕНА ЦЕНА“, </w:t>
      </w:r>
      <w:r w:rsidRPr="001F6FB4">
        <w:rPr>
          <w:bCs/>
          <w:lang w:val="sr-Cyrl-CS"/>
        </w:rPr>
        <w:t>односно уколико су испуњени сви услови наве</w:t>
      </w:r>
      <w:r w:rsidR="00AE241D">
        <w:rPr>
          <w:bCs/>
          <w:lang w:val="sr-Cyrl-CS"/>
        </w:rPr>
        <w:t>дени у Конкурсној документациј</w:t>
      </w:r>
    </w:p>
    <w:p w:rsidR="00F55393" w:rsidRDefault="00F55393" w:rsidP="00F55393">
      <w:pPr>
        <w:jc w:val="center"/>
        <w:rPr>
          <w:b/>
          <w:lang w:val="sr-Cyrl-CS"/>
        </w:rPr>
      </w:pPr>
    </w:p>
    <w:p w:rsidR="00F55393" w:rsidRDefault="00F55393" w:rsidP="00AE241D">
      <w:pPr>
        <w:jc w:val="center"/>
        <w:rPr>
          <w:b/>
          <w:lang w:val="sr-Cyrl-CS"/>
        </w:rPr>
      </w:pPr>
      <w:r w:rsidRPr="00C01F44">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F55393" w:rsidRPr="00F55393" w:rsidRDefault="00F55393" w:rsidP="00AE241D">
      <w:pPr>
        <w:autoSpaceDE w:val="0"/>
        <w:autoSpaceDN w:val="0"/>
        <w:adjustRightInd w:val="0"/>
        <w:jc w:val="both"/>
        <w:rPr>
          <w:bCs/>
          <w:lang w:val="sr-Cyrl-CS"/>
        </w:rPr>
      </w:pPr>
    </w:p>
    <w:p w:rsidR="00355131" w:rsidRPr="001F6FB4" w:rsidRDefault="00355131" w:rsidP="00355131">
      <w:pPr>
        <w:ind w:firstLine="270"/>
        <w:jc w:val="both"/>
        <w:rPr>
          <w:b/>
          <w:u w:val="single"/>
          <w:lang w:val="sr-Cyrl-CS"/>
        </w:rPr>
      </w:pPr>
      <w:r w:rsidRPr="00F55393">
        <w:rPr>
          <w:lang w:val="sr-Cyrl-CS"/>
        </w:rPr>
        <w:t>Уколико две или више понуда имају исту најнижу понуђену цену, наручилац ће доделити уговор оном понуђачу који понуди краћи рок испоруке</w:t>
      </w:r>
      <w:r w:rsidRPr="001F6FB4">
        <w:rPr>
          <w:b/>
          <w:u w:val="single"/>
          <w:lang w:val="sr-Cyrl-CS"/>
        </w:rPr>
        <w:t xml:space="preserve">. </w:t>
      </w:r>
    </w:p>
    <w:p w:rsidR="00355131" w:rsidRPr="00D3710B" w:rsidRDefault="00355131" w:rsidP="00D3710B">
      <w:pPr>
        <w:ind w:firstLine="360"/>
        <w:jc w:val="both"/>
        <w:rPr>
          <w:rStyle w:val="BodyText10"/>
          <w:b/>
          <w:spacing w:val="0"/>
          <w:sz w:val="24"/>
          <w:szCs w:val="24"/>
          <w:shd w:val="clear" w:color="auto" w:fill="auto"/>
          <w:lang w:val="sr-Cyrl-CS"/>
        </w:rPr>
      </w:pPr>
      <w:r w:rsidRPr="001F6FB4">
        <w:rPr>
          <w:lang w:val="sr-Cyrl-CS"/>
        </w:rPr>
        <w:t xml:space="preserve">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w:t>
      </w:r>
      <w:r w:rsidR="00D3710B">
        <w:rPr>
          <w:lang w:val="sr-Cyrl-CS"/>
        </w:rPr>
        <w:t>404-1-55</w:t>
      </w:r>
      <w:r w:rsidR="002E5AD9">
        <w:rPr>
          <w:lang w:val="sr-Cyrl-CS"/>
        </w:rPr>
        <w:t>/2019</w:t>
      </w:r>
      <w:r w:rsidRPr="001F6FB4">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55131" w:rsidRPr="001F6FB4" w:rsidRDefault="00355131" w:rsidP="00355131">
      <w:pPr>
        <w:jc w:val="both"/>
        <w:rPr>
          <w:lang w:val="sr-Cyrl-CS"/>
        </w:rPr>
      </w:pPr>
    </w:p>
    <w:p w:rsidR="00FD0288" w:rsidRPr="001F6FB4" w:rsidRDefault="00FD0288" w:rsidP="00355131">
      <w:pPr>
        <w:jc w:val="both"/>
        <w:rPr>
          <w:lang w:val="sr-Cyrl-CS"/>
        </w:rPr>
      </w:pPr>
    </w:p>
    <w:p w:rsidR="00C273F3" w:rsidRDefault="00C273F3"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DB2512" w:rsidRDefault="00DB2512" w:rsidP="00355131">
      <w:pPr>
        <w:jc w:val="both"/>
        <w:rPr>
          <w:lang w:val="sr-Cyrl-CS"/>
        </w:rPr>
      </w:pPr>
    </w:p>
    <w:p w:rsidR="003E2309" w:rsidRDefault="003E2309" w:rsidP="00355131">
      <w:pPr>
        <w:jc w:val="both"/>
        <w:rPr>
          <w:lang w:val="sr-Cyrl-CS"/>
        </w:rPr>
      </w:pPr>
    </w:p>
    <w:p w:rsidR="00DB2512" w:rsidRPr="001F6FB4" w:rsidRDefault="00DB2512" w:rsidP="00355131">
      <w:pPr>
        <w:jc w:val="both"/>
        <w:rPr>
          <w:lang w:val="sr-Cyrl-CS"/>
        </w:rPr>
      </w:pPr>
    </w:p>
    <w:p w:rsidR="00355131" w:rsidRPr="001F6FB4" w:rsidRDefault="00355131" w:rsidP="00355131">
      <w:pPr>
        <w:jc w:val="both"/>
        <w:rPr>
          <w:lang w:val="sr-Cyrl-CS"/>
        </w:rPr>
      </w:pPr>
    </w:p>
    <w:p w:rsidR="00355131" w:rsidRPr="00A914A1" w:rsidRDefault="002E5AD9" w:rsidP="009B2C1F">
      <w:pPr>
        <w:pStyle w:val="ListParagraph"/>
        <w:ind w:left="0"/>
        <w:jc w:val="center"/>
        <w:rPr>
          <w:rFonts w:ascii="Times New Roman" w:eastAsia="Arial Unicode MS" w:hAnsi="Times New Roman"/>
          <w:b/>
          <w:kern w:val="1"/>
          <w:u w:val="single"/>
          <w:lang w:val="sr-Cyrl-CS"/>
        </w:rPr>
      </w:pPr>
      <w:r>
        <w:rPr>
          <w:rFonts w:ascii="Times New Roman" w:eastAsia="Arial Unicode MS" w:hAnsi="Times New Roman"/>
          <w:b/>
          <w:kern w:val="1"/>
          <w:u w:val="single"/>
          <w:lang w:val="sr-Cyrl-CS"/>
        </w:rPr>
        <w:t>6</w:t>
      </w:r>
      <w:r w:rsidR="00A914A1">
        <w:rPr>
          <w:rFonts w:ascii="Times New Roman" w:eastAsia="Arial Unicode MS" w:hAnsi="Times New Roman"/>
          <w:b/>
          <w:kern w:val="1"/>
          <w:u w:val="single"/>
          <w:lang w:val="sr-Cyrl-CS"/>
        </w:rPr>
        <w:t>.</w:t>
      </w:r>
      <w:r w:rsidR="00355131" w:rsidRPr="00A914A1">
        <w:rPr>
          <w:rFonts w:ascii="Times New Roman" w:eastAsia="Arial Unicode MS" w:hAnsi="Times New Roman"/>
          <w:b/>
          <w:kern w:val="1"/>
          <w:u w:val="single"/>
          <w:lang w:val="sr-Cyrl-CS"/>
        </w:rPr>
        <w:t>ОБРАСЦИ УЗ ПОНУДУ</w:t>
      </w:r>
    </w:p>
    <w:p w:rsidR="00355131" w:rsidRPr="00A914A1" w:rsidRDefault="00355131" w:rsidP="00355131">
      <w:pPr>
        <w:ind w:firstLine="360"/>
        <w:jc w:val="center"/>
        <w:rPr>
          <w:rFonts w:eastAsia="Arial Unicode MS"/>
          <w:b/>
          <w:kern w:val="1"/>
          <w:u w:val="single"/>
          <w:lang w:val="sr-Cyrl-CS"/>
        </w:rPr>
      </w:pPr>
    </w:p>
    <w:tbl>
      <w:tblPr>
        <w:tblW w:w="8910" w:type="dxa"/>
        <w:tblInd w:w="198" w:type="dxa"/>
        <w:tblBorders>
          <w:top w:val="single" w:sz="4" w:space="0" w:color="auto"/>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8902"/>
        <w:gridCol w:w="8"/>
      </w:tblGrid>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F528F9" w:rsidP="0088071B">
            <w:pPr>
              <w:tabs>
                <w:tab w:val="left" w:pos="2283"/>
              </w:tabs>
              <w:snapToGrid w:val="0"/>
              <w:jc w:val="both"/>
              <w:rPr>
                <w:lang w:val="sr-Cyrl-CS"/>
              </w:rPr>
            </w:pPr>
            <w:r>
              <w:rPr>
                <w:lang w:val="sr-Cyrl-CS"/>
              </w:rPr>
              <w:t>6</w:t>
            </w:r>
            <w:r w:rsidR="00355131" w:rsidRPr="00A914A1">
              <w:rPr>
                <w:lang w:val="sr-Cyrl-CS"/>
              </w:rPr>
              <w:t xml:space="preserve">.1. </w:t>
            </w:r>
            <w:r w:rsidR="00537D49">
              <w:rPr>
                <w:lang w:val="sr-Cyrl-CS"/>
              </w:rPr>
              <w:t>Образац понуде са структуром цене</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F528F9" w:rsidP="0088071B">
            <w:pPr>
              <w:tabs>
                <w:tab w:val="left" w:pos="2283"/>
              </w:tabs>
              <w:snapToGrid w:val="0"/>
              <w:jc w:val="both"/>
              <w:rPr>
                <w:lang w:val="sr-Cyrl-CS"/>
              </w:rPr>
            </w:pPr>
            <w:r>
              <w:rPr>
                <w:lang w:val="sr-Cyrl-CS"/>
              </w:rPr>
              <w:t>6</w:t>
            </w:r>
            <w:r w:rsidR="009D7A13">
              <w:rPr>
                <w:lang w:val="sr-Cyrl-CS"/>
              </w:rPr>
              <w:t>.2</w:t>
            </w:r>
            <w:r w:rsidR="00A914A1">
              <w:rPr>
                <w:lang w:val="sr-Cyrl-CS"/>
              </w:rPr>
              <w:t>.</w:t>
            </w:r>
            <w:r w:rsidR="00355131" w:rsidRPr="00A914A1">
              <w:rPr>
                <w:lang w:val="sr-Cyrl-CS"/>
              </w:rPr>
              <w:t>Образац подаци о понуђачу</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F528F9" w:rsidP="009D7A13">
            <w:pPr>
              <w:tabs>
                <w:tab w:val="left" w:pos="2283"/>
              </w:tabs>
              <w:snapToGrid w:val="0"/>
              <w:jc w:val="both"/>
              <w:rPr>
                <w:lang w:val="sr-Cyrl-CS"/>
              </w:rPr>
            </w:pPr>
            <w:r>
              <w:rPr>
                <w:lang w:val="sr-Cyrl-CS"/>
              </w:rPr>
              <w:t>6</w:t>
            </w:r>
            <w:r w:rsidR="00A914A1">
              <w:rPr>
                <w:lang w:val="sr-Cyrl-CS"/>
              </w:rPr>
              <w:t>.</w:t>
            </w:r>
            <w:r w:rsidR="009D7A13">
              <w:rPr>
                <w:lang w:val="sr-Cyrl-CS"/>
              </w:rPr>
              <w:t>3</w:t>
            </w:r>
            <w:r w:rsidR="00355131" w:rsidRPr="00A914A1">
              <w:rPr>
                <w:lang w:val="sr-Cyrl-CS"/>
              </w:rPr>
              <w:t>. Образац подаци о подизвођачу</w:t>
            </w:r>
          </w:p>
        </w:tc>
      </w:tr>
      <w:tr w:rsidR="00355131" w:rsidRPr="00A914A1" w:rsidTr="007B7261">
        <w:trPr>
          <w:gridAfter w:val="1"/>
          <w:wAfter w:w="8" w:type="dxa"/>
        </w:trPr>
        <w:tc>
          <w:tcPr>
            <w:tcW w:w="8902" w:type="dxa"/>
            <w:tcBorders>
              <w:top w:val="single" w:sz="4" w:space="0" w:color="auto"/>
              <w:bottom w:val="single" w:sz="4" w:space="0" w:color="auto"/>
            </w:tcBorders>
          </w:tcPr>
          <w:p w:rsidR="00355131" w:rsidRPr="00A914A1" w:rsidRDefault="00CA7000" w:rsidP="009D7A13">
            <w:pPr>
              <w:tabs>
                <w:tab w:val="left" w:pos="2283"/>
              </w:tabs>
              <w:snapToGrid w:val="0"/>
              <w:jc w:val="both"/>
              <w:rPr>
                <w:lang w:val="sr-Cyrl-CS"/>
              </w:rPr>
            </w:pPr>
            <w:r>
              <w:rPr>
                <w:lang w:val="sr-Cyrl-CS"/>
              </w:rPr>
              <w:t>6</w:t>
            </w:r>
            <w:r w:rsidR="00A914A1">
              <w:rPr>
                <w:lang w:val="sr-Cyrl-CS"/>
              </w:rPr>
              <w:t>.</w:t>
            </w:r>
            <w:r w:rsidR="009D7A13">
              <w:rPr>
                <w:lang w:val="sr-Cyrl-CS"/>
              </w:rPr>
              <w:t>4</w:t>
            </w:r>
            <w:r w:rsidR="00355131" w:rsidRPr="00A914A1">
              <w:rPr>
                <w:lang w:val="sr-Cyrl-CS"/>
              </w:rPr>
              <w:t>. Образац подаци о понуђачу који учествује у заједничкој понуди</w:t>
            </w:r>
          </w:p>
        </w:tc>
      </w:tr>
      <w:tr w:rsidR="00355131" w:rsidRPr="00A914A1" w:rsidTr="007B7261">
        <w:trPr>
          <w:gridAfter w:val="1"/>
          <w:wAfter w:w="8" w:type="dxa"/>
        </w:trPr>
        <w:tc>
          <w:tcPr>
            <w:tcW w:w="8902" w:type="dxa"/>
            <w:tcBorders>
              <w:top w:val="single" w:sz="4" w:space="0" w:color="auto"/>
              <w:left w:val="single" w:sz="4" w:space="0" w:color="auto"/>
              <w:right w:val="single" w:sz="4" w:space="0" w:color="auto"/>
            </w:tcBorders>
          </w:tcPr>
          <w:p w:rsidR="00355131" w:rsidRPr="00A914A1" w:rsidRDefault="00CA7000" w:rsidP="009D7A13">
            <w:pPr>
              <w:snapToGrid w:val="0"/>
              <w:jc w:val="both"/>
              <w:rPr>
                <w:lang w:val="sr-Cyrl-CS"/>
              </w:rPr>
            </w:pPr>
            <w:r>
              <w:rPr>
                <w:lang w:val="sr-Cyrl-CS"/>
              </w:rPr>
              <w:t>6</w:t>
            </w:r>
            <w:r w:rsidR="00355131" w:rsidRPr="00A914A1">
              <w:rPr>
                <w:lang w:val="sr-Cyrl-CS"/>
              </w:rPr>
              <w:t>.</w:t>
            </w:r>
            <w:r w:rsidR="00537D49">
              <w:rPr>
                <w:lang w:val="sr-Cyrl-CS"/>
              </w:rPr>
              <w:t>5</w:t>
            </w:r>
            <w:r w:rsidR="00355131" w:rsidRPr="00A914A1">
              <w:rPr>
                <w:lang w:val="sr-Cyrl-CS"/>
              </w:rPr>
              <w:t>. Образац изјаве понуђача да не наступа са подизвођачем</w:t>
            </w:r>
          </w:p>
        </w:tc>
      </w:tr>
      <w:tr w:rsidR="00355131" w:rsidRPr="00A914A1" w:rsidTr="007B7261">
        <w:trPr>
          <w:gridAfter w:val="1"/>
          <w:wAfter w:w="8" w:type="dxa"/>
        </w:trPr>
        <w:tc>
          <w:tcPr>
            <w:tcW w:w="8902" w:type="dxa"/>
            <w:tcBorders>
              <w:top w:val="single" w:sz="4" w:space="0" w:color="000000"/>
              <w:left w:val="single" w:sz="4" w:space="0" w:color="auto"/>
              <w:right w:val="single" w:sz="4" w:space="0" w:color="auto"/>
            </w:tcBorders>
          </w:tcPr>
          <w:p w:rsidR="00355131" w:rsidRPr="00A914A1" w:rsidRDefault="00CA7000" w:rsidP="00A914A1">
            <w:pPr>
              <w:snapToGrid w:val="0"/>
              <w:jc w:val="both"/>
              <w:rPr>
                <w:lang w:val="sr-Cyrl-CS"/>
              </w:rPr>
            </w:pPr>
            <w:r>
              <w:rPr>
                <w:lang w:val="sr-Cyrl-CS"/>
              </w:rPr>
              <w:t>6</w:t>
            </w:r>
            <w:r w:rsidR="00355131" w:rsidRPr="00A914A1">
              <w:rPr>
                <w:lang w:val="sr-Cyrl-CS"/>
              </w:rPr>
              <w:t>.</w:t>
            </w:r>
            <w:r w:rsidR="00537D49">
              <w:rPr>
                <w:lang w:val="sr-Cyrl-CS"/>
              </w:rPr>
              <w:t>6</w:t>
            </w:r>
            <w:r w:rsidR="00355131" w:rsidRPr="00A914A1">
              <w:rPr>
                <w:lang w:val="sr-Cyrl-CS"/>
              </w:rPr>
              <w:t>. Образац изјаве чланова групе који подносе заједничку понуду</w:t>
            </w:r>
          </w:p>
        </w:tc>
      </w:tr>
      <w:tr w:rsidR="00355131" w:rsidRPr="00A914A1" w:rsidTr="007B7261">
        <w:trPr>
          <w:gridAfter w:val="1"/>
          <w:wAfter w:w="8" w:type="dxa"/>
        </w:trPr>
        <w:tc>
          <w:tcPr>
            <w:tcW w:w="8902" w:type="dxa"/>
            <w:tcBorders>
              <w:top w:val="single" w:sz="4" w:space="0" w:color="auto"/>
            </w:tcBorders>
          </w:tcPr>
          <w:p w:rsidR="00355131" w:rsidRPr="00A914A1" w:rsidRDefault="00CA7000" w:rsidP="0088071B">
            <w:pPr>
              <w:jc w:val="both"/>
              <w:rPr>
                <w:lang w:val="sr-Cyrl-CS"/>
              </w:rPr>
            </w:pPr>
            <w:r>
              <w:rPr>
                <w:lang w:val="sr-Cyrl-CS"/>
              </w:rPr>
              <w:t>6</w:t>
            </w:r>
            <w:r w:rsidR="00537D49">
              <w:rPr>
                <w:lang w:val="sr-Cyrl-CS"/>
              </w:rPr>
              <w:t>.7</w:t>
            </w:r>
            <w:r w:rsidR="00355131" w:rsidRPr="00A914A1">
              <w:rPr>
                <w:lang w:val="sr-Cyrl-CS"/>
              </w:rPr>
              <w:t>. Образац трошкова припреме понуде</w:t>
            </w:r>
          </w:p>
        </w:tc>
      </w:tr>
      <w:tr w:rsidR="00355131" w:rsidRPr="00A914A1" w:rsidTr="007B7261">
        <w:trPr>
          <w:gridAfter w:val="1"/>
          <w:wAfter w:w="8" w:type="dxa"/>
        </w:trPr>
        <w:tc>
          <w:tcPr>
            <w:tcW w:w="8902" w:type="dxa"/>
          </w:tcPr>
          <w:p w:rsidR="00355131" w:rsidRPr="00A914A1" w:rsidRDefault="00CA7000" w:rsidP="00A914A1">
            <w:pPr>
              <w:jc w:val="both"/>
              <w:rPr>
                <w:lang w:val="sr-Cyrl-CS"/>
              </w:rPr>
            </w:pPr>
            <w:r>
              <w:rPr>
                <w:lang w:val="sr-Cyrl-CS"/>
              </w:rPr>
              <w:t>6</w:t>
            </w:r>
            <w:r w:rsidR="00355131" w:rsidRPr="00A914A1">
              <w:rPr>
                <w:lang w:val="sr-Cyrl-CS"/>
              </w:rPr>
              <w:t>.</w:t>
            </w:r>
            <w:r w:rsidR="00537D49">
              <w:rPr>
                <w:lang w:val="sr-Cyrl-CS"/>
              </w:rPr>
              <w:t>8</w:t>
            </w:r>
            <w:r w:rsidR="00355131" w:rsidRPr="00A914A1">
              <w:rPr>
                <w:lang w:val="sr-Cyrl-CS"/>
              </w:rPr>
              <w:t>. Образац изјаве о независној понуди</w:t>
            </w:r>
          </w:p>
        </w:tc>
      </w:tr>
      <w:tr w:rsidR="00C273F3" w:rsidRPr="00A914A1" w:rsidTr="007B7261">
        <w:trPr>
          <w:gridAfter w:val="1"/>
          <w:wAfter w:w="8" w:type="dxa"/>
        </w:trPr>
        <w:tc>
          <w:tcPr>
            <w:tcW w:w="8902" w:type="dxa"/>
            <w:tcBorders>
              <w:top w:val="single" w:sz="4" w:space="0" w:color="000000"/>
              <w:left w:val="single" w:sz="4" w:space="0" w:color="000000"/>
              <w:bottom w:val="single" w:sz="4" w:space="0" w:color="000000"/>
              <w:right w:val="single" w:sz="4" w:space="0" w:color="000000"/>
            </w:tcBorders>
          </w:tcPr>
          <w:p w:rsidR="00C273F3" w:rsidRPr="00A914A1" w:rsidRDefault="00CA7000" w:rsidP="00C2217C">
            <w:pPr>
              <w:snapToGrid w:val="0"/>
              <w:jc w:val="both"/>
              <w:rPr>
                <w:lang w:val="sr-Cyrl-CS"/>
              </w:rPr>
            </w:pPr>
            <w:r>
              <w:rPr>
                <w:lang w:val="sr-Cyrl-CS"/>
              </w:rPr>
              <w:t>6</w:t>
            </w:r>
            <w:r w:rsidR="00537D49">
              <w:rPr>
                <w:lang w:val="sr-Cyrl-CS"/>
              </w:rPr>
              <w:t>.9</w:t>
            </w:r>
            <w:r w:rsidR="00A914A1">
              <w:rPr>
                <w:lang w:val="sr-Cyrl-CS"/>
              </w:rPr>
              <w:t>.</w:t>
            </w:r>
            <w:r w:rsidR="00537D49">
              <w:rPr>
                <w:lang w:val="sr-Cyrl-CS"/>
              </w:rPr>
              <w:t xml:space="preserve"> </w:t>
            </w:r>
            <w:r w:rsidR="00C273F3" w:rsidRPr="00A914A1">
              <w:rPr>
                <w:lang w:val="sr-Cyrl-CS"/>
              </w:rPr>
              <w:t>Образац изјаве</w:t>
            </w:r>
            <w:r w:rsidR="00691A47">
              <w:rPr>
                <w:lang w:val="sr-Cyrl-CS"/>
              </w:rPr>
              <w:t xml:space="preserve"> о поштовању обавеза</w:t>
            </w:r>
            <w:r w:rsidR="00C273F3" w:rsidRPr="00A914A1">
              <w:rPr>
                <w:lang w:val="sr-Cyrl-CS"/>
              </w:rPr>
              <w:t xml:space="preserve"> </w:t>
            </w:r>
            <w:r w:rsidR="00C2217C" w:rsidRPr="00A914A1">
              <w:rPr>
                <w:lang w:val="sr-Cyrl-CS"/>
              </w:rPr>
              <w:t>и</w:t>
            </w:r>
            <w:r w:rsidR="00C2217C">
              <w:rPr>
                <w:lang w:val="sr-Cyrl-CS"/>
              </w:rPr>
              <w:t>з</w:t>
            </w:r>
            <w:r w:rsidR="00C2217C" w:rsidRPr="00A914A1">
              <w:rPr>
                <w:lang w:val="sr-Cyrl-CS"/>
              </w:rPr>
              <w:t xml:space="preserve"> члана 75. став 2.</w:t>
            </w:r>
            <w:r w:rsidR="00691A47">
              <w:rPr>
                <w:lang w:val="sr-Cyrl-CS"/>
              </w:rPr>
              <w:t xml:space="preserve"> ЗЈН</w:t>
            </w:r>
          </w:p>
        </w:tc>
      </w:tr>
      <w:tr w:rsidR="00C273F3"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C273F3" w:rsidRPr="00A914A1" w:rsidRDefault="00CA7000" w:rsidP="00796360">
            <w:pPr>
              <w:snapToGrid w:val="0"/>
              <w:jc w:val="both"/>
              <w:rPr>
                <w:lang w:val="sr-Cyrl-CS"/>
              </w:rPr>
            </w:pPr>
            <w:r>
              <w:rPr>
                <w:lang w:val="sr-Cyrl-CS"/>
              </w:rPr>
              <w:t>6</w:t>
            </w:r>
            <w:r w:rsidR="009D7A13">
              <w:rPr>
                <w:lang w:val="sr-Cyrl-CS"/>
              </w:rPr>
              <w:t>.1</w:t>
            </w:r>
            <w:r w:rsidR="00537D49">
              <w:rPr>
                <w:lang w:val="sr-Cyrl-CS"/>
              </w:rPr>
              <w:t>0</w:t>
            </w:r>
            <w:r w:rsidR="00A914A1">
              <w:rPr>
                <w:lang w:val="sr-Cyrl-CS"/>
              </w:rPr>
              <w:t>.</w:t>
            </w:r>
            <w:r w:rsidR="00C273F3" w:rsidRPr="00A914A1">
              <w:rPr>
                <w:lang w:val="sr-Cyrl-CS"/>
              </w:rPr>
              <w:t>Образац Референц листе</w:t>
            </w:r>
            <w:r w:rsidR="00C273F3" w:rsidRPr="00A914A1">
              <w:rPr>
                <w:lang w:val="sr-Latn-CS"/>
              </w:rPr>
              <w:t xml:space="preserve"> са</w:t>
            </w:r>
            <w:r w:rsidR="00C273F3" w:rsidRPr="00A914A1">
              <w:rPr>
                <w:lang w:val="sr-Cyrl-CS"/>
              </w:rPr>
              <w:t xml:space="preserve"> </w:t>
            </w:r>
            <w:r w:rsidR="00691A47">
              <w:rPr>
                <w:lang w:val="sr-Cyrl-CS"/>
              </w:rPr>
              <w:t>6</w:t>
            </w:r>
            <w:r w:rsidR="00C273F3" w:rsidRPr="00A914A1">
              <w:rPr>
                <w:lang w:val="sr-Cyrl-CS"/>
              </w:rPr>
              <w:t>.</w:t>
            </w:r>
            <w:r w:rsidR="0024121A">
              <w:rPr>
                <w:lang w:val="sr-Cyrl-CS"/>
              </w:rPr>
              <w:t>10</w:t>
            </w:r>
            <w:r w:rsidR="00C273F3" w:rsidRPr="00A914A1">
              <w:rPr>
                <w:lang w:val="sr-Cyrl-CS"/>
              </w:rPr>
              <w:t>.1.</w:t>
            </w:r>
            <w:r w:rsidR="00C273F3" w:rsidRPr="00A914A1">
              <w:rPr>
                <w:lang w:val="sr-Latn-CS"/>
              </w:rPr>
              <w:t xml:space="preserve"> потврдом</w:t>
            </w:r>
            <w:r w:rsidR="00C273F3" w:rsidRPr="00A914A1">
              <w:rPr>
                <w:lang w:val="sr-Cyrl-CS"/>
              </w:rPr>
              <w:t xml:space="preserve"> о реализованим уговорима</w:t>
            </w:r>
          </w:p>
        </w:tc>
      </w:tr>
      <w:tr w:rsidR="00C273F3"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C273F3" w:rsidRPr="00A914A1" w:rsidRDefault="00CA7000" w:rsidP="000C71A4">
            <w:pPr>
              <w:snapToGrid w:val="0"/>
              <w:jc w:val="both"/>
              <w:rPr>
                <w:lang w:val="sr-Cyrl-CS"/>
              </w:rPr>
            </w:pPr>
            <w:r>
              <w:rPr>
                <w:lang w:val="sr-Cyrl-CS"/>
              </w:rPr>
              <w:t>6</w:t>
            </w:r>
            <w:r w:rsidR="00A914A1">
              <w:rPr>
                <w:lang w:val="sr-Cyrl-CS"/>
              </w:rPr>
              <w:t>.1</w:t>
            </w:r>
            <w:r w:rsidR="00537D49">
              <w:rPr>
                <w:lang w:val="sr-Cyrl-CS"/>
              </w:rPr>
              <w:t>1</w:t>
            </w:r>
            <w:r w:rsidR="00A914A1">
              <w:rPr>
                <w:lang w:val="sr-Cyrl-CS"/>
              </w:rPr>
              <w:t>.</w:t>
            </w:r>
            <w:r w:rsidR="00691A47">
              <w:rPr>
                <w:lang w:val="sr-Cyrl-CS"/>
              </w:rPr>
              <w:t xml:space="preserve">Образац изјаве понуђача </w:t>
            </w:r>
            <w:r w:rsidR="00C273F3" w:rsidRPr="00A914A1">
              <w:rPr>
                <w:lang w:val="sr-Cyrl-CS"/>
              </w:rPr>
              <w:t>о испуњености обавезних услова за учешће у поступку јавне набавке -  чл. 75. ЗЈН</w:t>
            </w:r>
          </w:p>
        </w:tc>
      </w:tr>
      <w:tr w:rsidR="00691A47"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691A47" w:rsidRDefault="00537D49" w:rsidP="000C71A4">
            <w:pPr>
              <w:snapToGrid w:val="0"/>
              <w:jc w:val="both"/>
              <w:rPr>
                <w:lang w:val="sr-Cyrl-CS"/>
              </w:rPr>
            </w:pPr>
            <w:r>
              <w:rPr>
                <w:lang w:val="sr-Cyrl-CS"/>
              </w:rPr>
              <w:t>6.12</w:t>
            </w:r>
            <w:r w:rsidR="00691A47">
              <w:rPr>
                <w:lang w:val="sr-Cyrl-CS"/>
              </w:rPr>
              <w:t>.Образац изјаве подизвођача</w:t>
            </w:r>
            <w:r w:rsidR="00691A47" w:rsidRPr="00691A47">
              <w:rPr>
                <w:lang w:val="sr-Cyrl-CS"/>
              </w:rPr>
              <w:t xml:space="preserve"> о испуњености обавезних услова за учешће у поступку јавне набавке -  чл. 75. ЗЈН</w:t>
            </w:r>
          </w:p>
        </w:tc>
      </w:tr>
      <w:tr w:rsidR="00691A47" w:rsidRPr="00A914A1" w:rsidTr="007B7261">
        <w:tblPrEx>
          <w:tblBorders>
            <w:top w:val="none" w:sz="0" w:space="0" w:color="auto"/>
            <w:left w:val="none" w:sz="0" w:space="0" w:color="auto"/>
            <w:bottom w:val="none" w:sz="0" w:space="0" w:color="auto"/>
            <w:right w:val="none" w:sz="0" w:space="0" w:color="auto"/>
            <w:insideH w:val="none" w:sz="0" w:space="0" w:color="auto"/>
          </w:tblBorders>
        </w:tblPrEx>
        <w:tc>
          <w:tcPr>
            <w:tcW w:w="8910" w:type="dxa"/>
            <w:gridSpan w:val="2"/>
            <w:tcBorders>
              <w:top w:val="single" w:sz="4" w:space="0" w:color="000000"/>
              <w:left w:val="single" w:sz="4" w:space="0" w:color="000000"/>
              <w:bottom w:val="single" w:sz="4" w:space="0" w:color="000000"/>
              <w:right w:val="single" w:sz="4" w:space="0" w:color="000000"/>
            </w:tcBorders>
          </w:tcPr>
          <w:p w:rsidR="00691A47" w:rsidRDefault="00537D49" w:rsidP="000C71A4">
            <w:pPr>
              <w:snapToGrid w:val="0"/>
              <w:jc w:val="both"/>
              <w:rPr>
                <w:lang w:val="sr-Cyrl-CS"/>
              </w:rPr>
            </w:pPr>
            <w:r>
              <w:rPr>
                <w:lang w:val="sr-Cyrl-CS"/>
              </w:rPr>
              <w:t>6.13</w:t>
            </w:r>
            <w:r w:rsidR="00691A47">
              <w:rPr>
                <w:lang w:val="sr-Cyrl-CS"/>
              </w:rPr>
              <w:t>. О</w:t>
            </w:r>
            <w:r w:rsidR="00691A47" w:rsidRPr="00691A47">
              <w:rPr>
                <w:lang w:val="sr-Cyrl-CS"/>
              </w:rPr>
              <w:t>бразац изјава на основу члана 79. став 10. ЗЈН</w:t>
            </w:r>
          </w:p>
        </w:tc>
      </w:tr>
    </w:tbl>
    <w:p w:rsidR="00355131" w:rsidRPr="00A914A1" w:rsidRDefault="00355131" w:rsidP="00355131">
      <w:pPr>
        <w:jc w:val="both"/>
        <w:rPr>
          <w:rFonts w:eastAsia="Arial Unicode MS"/>
          <w:b/>
          <w:kern w:val="1"/>
        </w:rPr>
      </w:pPr>
    </w:p>
    <w:p w:rsidR="00355131" w:rsidRPr="001F6FB4" w:rsidRDefault="00355131" w:rsidP="00355131">
      <w:pPr>
        <w:jc w:val="both"/>
        <w:rPr>
          <w:rFonts w:eastAsia="Arial Unicode MS"/>
          <w:b/>
          <w:kern w:val="1"/>
        </w:rPr>
      </w:pPr>
    </w:p>
    <w:p w:rsidR="00355131" w:rsidRPr="001F6FB4" w:rsidRDefault="00355131" w:rsidP="00355131">
      <w:pPr>
        <w:jc w:val="both"/>
        <w:rPr>
          <w:rFonts w:eastAsia="Arial Unicode MS"/>
          <w:b/>
          <w:kern w:val="1"/>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796360" w:rsidRDefault="00796360" w:rsidP="00F55393">
      <w:pPr>
        <w:tabs>
          <w:tab w:val="center" w:pos="4320"/>
          <w:tab w:val="center" w:pos="4820"/>
          <w:tab w:val="right" w:pos="8640"/>
        </w:tabs>
        <w:jc w:val="center"/>
        <w:rPr>
          <w:b/>
          <w:u w:val="single"/>
          <w:lang w:val="sr-Cyrl-CS"/>
        </w:rPr>
      </w:pPr>
    </w:p>
    <w:p w:rsidR="00796360" w:rsidRDefault="00796360" w:rsidP="00F55393">
      <w:pPr>
        <w:tabs>
          <w:tab w:val="center" w:pos="4320"/>
          <w:tab w:val="center" w:pos="4820"/>
          <w:tab w:val="right" w:pos="8640"/>
        </w:tabs>
        <w:jc w:val="center"/>
        <w:rPr>
          <w:b/>
          <w:u w:val="single"/>
          <w:lang w:val="sr-Cyrl-CS"/>
        </w:rPr>
      </w:pPr>
    </w:p>
    <w:p w:rsidR="009D7A13" w:rsidRDefault="009D7A13" w:rsidP="00F55393">
      <w:pPr>
        <w:tabs>
          <w:tab w:val="center" w:pos="4320"/>
          <w:tab w:val="center" w:pos="4820"/>
          <w:tab w:val="right" w:pos="8640"/>
        </w:tabs>
        <w:jc w:val="center"/>
        <w:rPr>
          <w:b/>
          <w:u w:val="single"/>
          <w:lang w:val="sr-Cyrl-CS"/>
        </w:rPr>
      </w:pPr>
    </w:p>
    <w:p w:rsidR="000E06F9" w:rsidRDefault="000E06F9" w:rsidP="00F55393">
      <w:pPr>
        <w:tabs>
          <w:tab w:val="center" w:pos="4320"/>
          <w:tab w:val="center" w:pos="4820"/>
          <w:tab w:val="right" w:pos="8640"/>
        </w:tabs>
        <w:jc w:val="center"/>
        <w:rPr>
          <w:b/>
          <w:u w:val="single"/>
          <w:lang w:val="sr-Cyrl-CS"/>
        </w:rPr>
      </w:pPr>
    </w:p>
    <w:p w:rsidR="000E06F9" w:rsidRDefault="000E06F9" w:rsidP="00F55393">
      <w:pPr>
        <w:tabs>
          <w:tab w:val="center" w:pos="4320"/>
          <w:tab w:val="center" w:pos="4820"/>
          <w:tab w:val="right" w:pos="8640"/>
        </w:tabs>
        <w:jc w:val="center"/>
        <w:rPr>
          <w:b/>
          <w:u w:val="single"/>
          <w:lang w:val="sr-Cyrl-CS"/>
        </w:rPr>
      </w:pPr>
    </w:p>
    <w:p w:rsidR="000E06F9" w:rsidRDefault="000E06F9" w:rsidP="00F55393">
      <w:pPr>
        <w:tabs>
          <w:tab w:val="center" w:pos="4320"/>
          <w:tab w:val="center" w:pos="4820"/>
          <w:tab w:val="right" w:pos="8640"/>
        </w:tabs>
        <w:jc w:val="center"/>
        <w:rPr>
          <w:b/>
          <w:u w:val="single"/>
          <w:lang w:val="sr-Cyrl-CS"/>
        </w:rPr>
      </w:pPr>
    </w:p>
    <w:p w:rsidR="000E06F9" w:rsidRDefault="000E06F9" w:rsidP="00F55393">
      <w:pPr>
        <w:tabs>
          <w:tab w:val="center" w:pos="4320"/>
          <w:tab w:val="center" w:pos="4820"/>
          <w:tab w:val="right" w:pos="8640"/>
        </w:tabs>
        <w:jc w:val="center"/>
        <w:rPr>
          <w:b/>
          <w:u w:val="single"/>
          <w:lang w:val="sr-Cyrl-CS"/>
        </w:rPr>
      </w:pPr>
    </w:p>
    <w:p w:rsidR="000E06F9" w:rsidRDefault="000E06F9" w:rsidP="00F55393">
      <w:pPr>
        <w:tabs>
          <w:tab w:val="center" w:pos="4320"/>
          <w:tab w:val="center" w:pos="4820"/>
          <w:tab w:val="right" w:pos="8640"/>
        </w:tabs>
        <w:jc w:val="center"/>
        <w:rPr>
          <w:b/>
          <w:u w:val="single"/>
          <w:lang w:val="sr-Cyrl-CS"/>
        </w:rPr>
      </w:pPr>
    </w:p>
    <w:p w:rsidR="003E2309" w:rsidRDefault="003E2309" w:rsidP="00F55393">
      <w:pPr>
        <w:tabs>
          <w:tab w:val="center" w:pos="4320"/>
          <w:tab w:val="center" w:pos="4820"/>
          <w:tab w:val="right" w:pos="8640"/>
        </w:tabs>
        <w:jc w:val="center"/>
        <w:rPr>
          <w:b/>
          <w:u w:val="single"/>
          <w:lang w:val="sr-Cyrl-CS"/>
        </w:rPr>
      </w:pPr>
    </w:p>
    <w:p w:rsidR="009D7A13" w:rsidRDefault="009D7A13" w:rsidP="00AE241D">
      <w:pPr>
        <w:tabs>
          <w:tab w:val="center" w:pos="4320"/>
          <w:tab w:val="center" w:pos="4820"/>
          <w:tab w:val="right" w:pos="8640"/>
        </w:tabs>
        <w:rPr>
          <w:b/>
          <w:u w:val="single"/>
          <w:lang w:val="sr-Cyrl-CS"/>
        </w:rPr>
      </w:pPr>
    </w:p>
    <w:p w:rsidR="00AE241D" w:rsidRDefault="00AE241D" w:rsidP="00AE241D">
      <w:pPr>
        <w:tabs>
          <w:tab w:val="center" w:pos="4320"/>
          <w:tab w:val="center" w:pos="4820"/>
          <w:tab w:val="right" w:pos="8640"/>
        </w:tabs>
        <w:rPr>
          <w:b/>
          <w:u w:val="single"/>
          <w:lang w:val="sr-Cyrl-CS"/>
        </w:rPr>
      </w:pPr>
    </w:p>
    <w:p w:rsidR="00F55393" w:rsidRPr="00F40070" w:rsidRDefault="002E5AD9" w:rsidP="007B7261">
      <w:pPr>
        <w:tabs>
          <w:tab w:val="center" w:pos="4320"/>
          <w:tab w:val="center" w:pos="4820"/>
          <w:tab w:val="right" w:pos="8640"/>
        </w:tabs>
        <w:jc w:val="center"/>
        <w:rPr>
          <w:b/>
          <w:u w:val="single"/>
          <w:lang w:val="sr-Cyrl-CS"/>
        </w:rPr>
      </w:pPr>
      <w:r>
        <w:rPr>
          <w:b/>
          <w:u w:val="single"/>
        </w:rPr>
        <w:t>6</w:t>
      </w:r>
      <w:r w:rsidR="00F55393" w:rsidRPr="00F40070">
        <w:rPr>
          <w:b/>
          <w:u w:val="single"/>
          <w:lang w:val="sr-Cyrl-CS"/>
        </w:rPr>
        <w:t>.1</w:t>
      </w:r>
      <w:r w:rsidR="003006E0">
        <w:rPr>
          <w:b/>
          <w:u w:val="single"/>
          <w:lang w:val="sr-Cyrl-CS"/>
        </w:rPr>
        <w:t>.</w:t>
      </w:r>
      <w:r w:rsidR="00F55393" w:rsidRPr="00F40070">
        <w:rPr>
          <w:b/>
          <w:u w:val="single"/>
          <w:lang w:val="sr-Cyrl-CS"/>
        </w:rPr>
        <w:t xml:space="preserve"> ОБРАЗАЦ ПОНУДЕ</w:t>
      </w:r>
    </w:p>
    <w:p w:rsidR="00F55393" w:rsidRPr="00F40070" w:rsidRDefault="00F55393" w:rsidP="00CA7000">
      <w:pPr>
        <w:spacing w:line="259" w:lineRule="auto"/>
        <w:jc w:val="center"/>
        <w:rPr>
          <w:b/>
          <w:color w:val="000000"/>
          <w:lang w:val="sr-Cyrl-CS"/>
        </w:rPr>
      </w:pPr>
      <w:r w:rsidRPr="00F40070">
        <w:rPr>
          <w:b/>
          <w:color w:val="000000"/>
          <w:lang w:val="sr-Cyrl-CS"/>
        </w:rPr>
        <w:t>На основу позива за подношење понуда за јавну набавку</w:t>
      </w:r>
      <w:r w:rsidR="002E5AD9">
        <w:rPr>
          <w:b/>
          <w:color w:val="000000"/>
          <w:lang w:val="sr-Cyrl-CS"/>
        </w:rPr>
        <w:t xml:space="preserve"> број</w:t>
      </w:r>
    </w:p>
    <w:p w:rsidR="00F55393" w:rsidRPr="00F40070" w:rsidRDefault="00D3710B" w:rsidP="00CA7000">
      <w:pPr>
        <w:spacing w:line="259" w:lineRule="auto"/>
        <w:jc w:val="center"/>
        <w:rPr>
          <w:b/>
          <w:color w:val="000000"/>
          <w:lang w:val="sr-Cyrl-CS"/>
        </w:rPr>
      </w:pPr>
      <w:r>
        <w:rPr>
          <w:b/>
          <w:color w:val="000000"/>
          <w:lang w:val="sr-Cyrl-CS"/>
        </w:rPr>
        <w:t>404-1-</w:t>
      </w:r>
      <w:r w:rsidR="00AE241D">
        <w:rPr>
          <w:b/>
          <w:color w:val="000000"/>
          <w:lang w:val="sr-Cyrl-CS"/>
        </w:rPr>
        <w:t>55</w:t>
      </w:r>
      <w:r w:rsidR="002E5AD9">
        <w:rPr>
          <w:b/>
          <w:color w:val="000000"/>
          <w:lang w:val="sr-Cyrl-CS"/>
        </w:rPr>
        <w:t>/2019</w:t>
      </w:r>
    </w:p>
    <w:p w:rsidR="00F55393" w:rsidRPr="00F40070" w:rsidRDefault="00F55393" w:rsidP="00CA7000">
      <w:pPr>
        <w:suppressAutoHyphens/>
        <w:spacing w:line="100" w:lineRule="atLeast"/>
        <w:jc w:val="center"/>
        <w:rPr>
          <w:rFonts w:eastAsia="Arial Unicode MS"/>
          <w:b/>
          <w:color w:val="000000"/>
          <w:kern w:val="2"/>
          <w:lang w:val="sr-Cyrl-CS" w:eastAsia="ar-SA"/>
        </w:rPr>
      </w:pPr>
      <w:r w:rsidRPr="00F40070">
        <w:rPr>
          <w:rFonts w:eastAsia="Arial Unicode MS"/>
          <w:b/>
          <w:color w:val="000000"/>
          <w:kern w:val="2"/>
          <w:lang w:val="sr-Cyrl-CS" w:eastAsia="ar-SA"/>
        </w:rPr>
        <w:t>НАЧИН ПОДНОШЕЊА ПОНУДЕ:</w:t>
      </w:r>
    </w:p>
    <w:p w:rsidR="00F55393" w:rsidRPr="00F40070" w:rsidRDefault="00F55393" w:rsidP="00F55393">
      <w:pPr>
        <w:pStyle w:val="Style29"/>
        <w:widowControl/>
        <w:spacing w:before="77"/>
        <w:ind w:left="-142"/>
        <w:jc w:val="both"/>
        <w:rPr>
          <w:rFonts w:ascii="Times New Roman" w:hAnsi="Times New Roman"/>
          <w:lang w:val="sr-Cyrl-CS"/>
        </w:rPr>
      </w:pPr>
      <w:r w:rsidRPr="00F40070">
        <w:rPr>
          <w:rFonts w:ascii="Times New Roman" w:hAnsi="Times New Roman"/>
          <w:lang w:val="sr-Cyrl-CS"/>
        </w:rPr>
        <w:t xml:space="preserve">На основу позива и објаве истог на Порталу јавних набаваки и интернет страници Општине Оџаци, за учешће у поступку јавне </w:t>
      </w:r>
      <w:r w:rsidR="00DB2512">
        <w:rPr>
          <w:rFonts w:ascii="Times New Roman" w:hAnsi="Times New Roman"/>
          <w:b/>
          <w:bCs/>
          <w:lang w:val="sr-Cyrl-CS"/>
        </w:rPr>
        <w:t>НАБАВКЕ</w:t>
      </w:r>
      <w:r w:rsidR="00D3710B">
        <w:rPr>
          <w:rFonts w:ascii="Times New Roman" w:hAnsi="Times New Roman"/>
          <w:b/>
          <w:bCs/>
          <w:lang w:val="sr-Cyrl-CS"/>
        </w:rPr>
        <w:t xml:space="preserve"> ОПРЕМЕ ЗА КЛИЗАЛИШТЕ</w:t>
      </w:r>
      <w:r w:rsidRPr="009D7A13">
        <w:rPr>
          <w:rFonts w:ascii="Times New Roman" w:hAnsi="Times New Roman"/>
          <w:lang w:val="sr-Cyrl-CS"/>
        </w:rPr>
        <w:t>,</w:t>
      </w:r>
      <w:r w:rsidRPr="00F40070">
        <w:rPr>
          <w:lang w:val="sr-Cyrl-CS"/>
        </w:rPr>
        <w:t xml:space="preserve"> </w:t>
      </w:r>
      <w:r w:rsidRPr="00F40070">
        <w:rPr>
          <w:rFonts w:ascii="Times New Roman" w:hAnsi="Times New Roman"/>
          <w:lang w:val="sr-Cyrl-CS"/>
        </w:rPr>
        <w:t>редни број 404-1-</w:t>
      </w:r>
      <w:r w:rsidR="00D3710B">
        <w:rPr>
          <w:rFonts w:ascii="Times New Roman" w:hAnsi="Times New Roman"/>
          <w:lang w:val="sr-Cyrl-CS"/>
        </w:rPr>
        <w:t>55</w:t>
      </w:r>
      <w:r w:rsidR="002E5AD9">
        <w:rPr>
          <w:rFonts w:ascii="Times New Roman" w:hAnsi="Times New Roman"/>
          <w:lang w:val="sr-Cyrl-CS"/>
        </w:rPr>
        <w:t>/2019</w:t>
      </w:r>
      <w:r w:rsidRPr="00F40070">
        <w:rPr>
          <w:rFonts w:ascii="Times New Roman" w:hAnsi="Times New Roman"/>
          <w:lang w:val="sr-Cyrl-CS"/>
        </w:rPr>
        <w:t>, за потребе Општине Оџаци – Општинске управе</w:t>
      </w:r>
      <w:r w:rsidR="002E5AD9">
        <w:rPr>
          <w:rFonts w:ascii="Times New Roman" w:hAnsi="Times New Roman"/>
          <w:lang w:val="sr-Cyrl-CS"/>
        </w:rPr>
        <w:t xml:space="preserve"> општине Оџаци</w:t>
      </w:r>
      <w:r w:rsidRPr="00F40070">
        <w:rPr>
          <w:rFonts w:ascii="Times New Roman" w:hAnsi="Times New Roman"/>
          <w:lang w:val="sr-Cyrl-CS"/>
        </w:rPr>
        <w:t>, дајемо понуду број___________од _________________</w:t>
      </w:r>
      <w:r w:rsidR="002E5AD9">
        <w:rPr>
          <w:rFonts w:ascii="Times New Roman" w:hAnsi="Times New Roman"/>
          <w:lang w:val="sr-Cyrl-CS"/>
        </w:rPr>
        <w:t xml:space="preserve">2019. </w:t>
      </w:r>
      <w:r w:rsidRPr="00F40070">
        <w:rPr>
          <w:rFonts w:ascii="Times New Roman" w:hAnsi="Times New Roman"/>
          <w:lang w:val="sr-Cyrl-CS"/>
        </w:rPr>
        <w:t>године</w:t>
      </w:r>
      <w:r w:rsidR="002E5AD9">
        <w:rPr>
          <w:rFonts w:ascii="Times New Roman" w:hAnsi="Times New Roman"/>
          <w:lang w:val="sr-Cyrl-CS"/>
        </w:rPr>
        <w:t>.</w:t>
      </w:r>
    </w:p>
    <w:p w:rsidR="00F55393" w:rsidRPr="00F40070" w:rsidRDefault="00F55393" w:rsidP="00F55393">
      <w:pPr>
        <w:autoSpaceDE w:val="0"/>
        <w:autoSpaceDN w:val="0"/>
        <w:adjustRightInd w:val="0"/>
        <w:spacing w:before="77"/>
        <w:jc w:val="both"/>
        <w:rPr>
          <w:b/>
          <w:lang w:val="sr-Latn-CS" w:eastAsia="sr-Cyrl-CS"/>
        </w:rPr>
      </w:pPr>
    </w:p>
    <w:p w:rsidR="00F55393" w:rsidRPr="009D7A13" w:rsidRDefault="009D7A13" w:rsidP="009D7A13">
      <w:pPr>
        <w:pStyle w:val="ListParagraph"/>
        <w:spacing w:after="160" w:line="259" w:lineRule="auto"/>
        <w:rPr>
          <w:rFonts w:ascii="Times New Roman" w:hAnsi="Times New Roman"/>
          <w:b/>
          <w:bCs/>
          <w:iCs/>
          <w:color w:val="000000"/>
        </w:rPr>
      </w:pPr>
      <w:r>
        <w:rPr>
          <w:rFonts w:ascii="Times New Roman" w:hAnsi="Times New Roman"/>
          <w:b/>
          <w:bCs/>
          <w:iCs/>
          <w:color w:val="000000"/>
        </w:rPr>
        <w:t xml:space="preserve">1) </w:t>
      </w:r>
      <w:r w:rsidR="00F55393" w:rsidRPr="009D7A13">
        <w:rPr>
          <w:rFonts w:ascii="Times New Roman" w:hAnsi="Times New Roman"/>
          <w:b/>
          <w:bCs/>
          <w:iCs/>
          <w:color w:val="000000"/>
        </w:rPr>
        <w:t>ОПШТИ ПОДАЦИ О ПОНУЂАЧУ</w:t>
      </w:r>
    </w:p>
    <w:tbl>
      <w:tblPr>
        <w:tblW w:w="0" w:type="auto"/>
        <w:tblInd w:w="-65" w:type="dxa"/>
        <w:tblLayout w:type="fixed"/>
        <w:tblLook w:val="0000" w:firstRow="0" w:lastRow="0" w:firstColumn="0" w:lastColumn="0" w:noHBand="0" w:noVBand="0"/>
      </w:tblPr>
      <w:tblGrid>
        <w:gridCol w:w="4621"/>
        <w:gridCol w:w="4750"/>
      </w:tblGrid>
      <w:tr w:rsidR="00F55393" w:rsidRPr="00F40070" w:rsidTr="001A77CC">
        <w:trPr>
          <w:trHeight w:val="629"/>
        </w:trPr>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Нзив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Адреса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Матични број понуђача: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Порески идентификациони број понуђача (ПИБ):</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Име особе за контакт:</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Електронска адреса понуђача      (</w:t>
            </w:r>
            <w:r w:rsidRPr="00F40070">
              <w:rPr>
                <w:iCs/>
                <w:color w:val="000000"/>
              </w:rPr>
              <w:t>e</w:t>
            </w:r>
            <w:r w:rsidRPr="00F40070">
              <w:rPr>
                <w:iCs/>
                <w:color w:val="000000"/>
                <w:lang w:val="ru-RU"/>
              </w:rPr>
              <w:t>-</w:t>
            </w:r>
            <w:r w:rsidRPr="00F40070">
              <w:rPr>
                <w:iCs/>
                <w:color w:val="000000"/>
              </w:rPr>
              <w:t>mail</w:t>
            </w:r>
            <w:r w:rsidRPr="00F40070">
              <w:rPr>
                <w:iCs/>
                <w:color w:val="000000"/>
                <w:lang w:val="ru-RU"/>
              </w:rPr>
              <w:t>):</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napToGrid w:val="0"/>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Телефон:</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rPr>
              <w:t>Телефакс:</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Број рачуна понуђача и назив банке:</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rPr>
                <w:color w:val="000000"/>
              </w:rPr>
            </w:pPr>
          </w:p>
        </w:tc>
      </w:tr>
      <w:tr w:rsidR="00F55393" w:rsidRPr="00F40070" w:rsidTr="001A77CC">
        <w:tc>
          <w:tcPr>
            <w:tcW w:w="4621" w:type="dxa"/>
            <w:tcBorders>
              <w:top w:val="single" w:sz="4" w:space="0" w:color="000000"/>
              <w:left w:val="single" w:sz="4" w:space="0" w:color="000000"/>
              <w:bottom w:val="single" w:sz="4" w:space="0" w:color="000000"/>
            </w:tcBorders>
            <w:shd w:val="clear" w:color="auto" w:fill="auto"/>
          </w:tcPr>
          <w:p w:rsidR="00F55393" w:rsidRPr="00F40070" w:rsidRDefault="00F55393" w:rsidP="001A77CC">
            <w:pPr>
              <w:spacing w:after="160" w:line="259" w:lineRule="auto"/>
              <w:jc w:val="both"/>
              <w:rPr>
                <w:color w:val="000000"/>
              </w:rPr>
            </w:pPr>
            <w:r w:rsidRPr="00F40070">
              <w:rPr>
                <w:iCs/>
                <w:color w:val="000000"/>
                <w:lang w:val="ru-RU"/>
              </w:rPr>
              <w:t>Лице овлашћено за потписивање уговора</w:t>
            </w:r>
          </w:p>
        </w:tc>
        <w:tc>
          <w:tcPr>
            <w:tcW w:w="4750"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ind w:firstLine="708"/>
              <w:rPr>
                <w:color w:val="000000"/>
              </w:rPr>
            </w:pPr>
          </w:p>
        </w:tc>
      </w:tr>
    </w:tbl>
    <w:p w:rsidR="00F55393" w:rsidRPr="00F40070" w:rsidRDefault="00F55393" w:rsidP="00F55393">
      <w:pPr>
        <w:spacing w:after="160" w:line="259" w:lineRule="auto"/>
        <w:rPr>
          <w:b/>
          <w:bCs/>
          <w:i/>
          <w:iCs/>
          <w:color w:val="000000"/>
        </w:rPr>
      </w:pPr>
    </w:p>
    <w:p w:rsidR="00F55393" w:rsidRPr="00F40070" w:rsidRDefault="00F55393" w:rsidP="00F55393">
      <w:pPr>
        <w:spacing w:after="160" w:line="259" w:lineRule="auto"/>
        <w:rPr>
          <w:rFonts w:eastAsia="TimesNewRomanPSMT"/>
          <w:b/>
          <w:bCs/>
          <w:color w:val="000000"/>
        </w:rPr>
      </w:pPr>
      <w:r w:rsidRPr="00F40070">
        <w:rPr>
          <w:rFonts w:eastAsia="TimesNewRomanPSMT"/>
          <w:b/>
          <w:bCs/>
          <w:iCs/>
          <w:color w:val="000000"/>
        </w:rPr>
        <w:t xml:space="preserve">2) ПОНУДУ ПОДНОСИ: </w:t>
      </w:r>
    </w:p>
    <w:tbl>
      <w:tblPr>
        <w:tblW w:w="0" w:type="auto"/>
        <w:tblInd w:w="-65" w:type="dxa"/>
        <w:tblLayout w:type="fixed"/>
        <w:tblLook w:val="0000" w:firstRow="0" w:lastRow="0" w:firstColumn="0" w:lastColumn="0" w:noHBand="0" w:noVBand="0"/>
      </w:tblPr>
      <w:tblGrid>
        <w:gridCol w:w="9372"/>
      </w:tblGrid>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 xml:space="preserve">А) САМОСТАЛНО </w:t>
            </w:r>
          </w:p>
        </w:tc>
      </w:tr>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Б) СА ПОДИЗВОЂАЧЕМ</w:t>
            </w:r>
          </w:p>
        </w:tc>
      </w:tr>
      <w:tr w:rsidR="00F55393" w:rsidRPr="00F40070" w:rsidTr="001A77CC">
        <w:tc>
          <w:tcPr>
            <w:tcW w:w="9372" w:type="dxa"/>
            <w:tcBorders>
              <w:top w:val="single" w:sz="4" w:space="0" w:color="000000"/>
              <w:left w:val="single" w:sz="4" w:space="0" w:color="000000"/>
              <w:bottom w:val="single" w:sz="4" w:space="0" w:color="000000"/>
              <w:right w:val="single" w:sz="4" w:space="0" w:color="000000"/>
            </w:tcBorders>
            <w:shd w:val="clear" w:color="auto" w:fill="auto"/>
          </w:tcPr>
          <w:p w:rsidR="00F55393" w:rsidRPr="00F40070" w:rsidRDefault="00F55393" w:rsidP="001A77CC">
            <w:pPr>
              <w:spacing w:after="160" w:line="259" w:lineRule="auto"/>
              <w:jc w:val="center"/>
              <w:rPr>
                <w:color w:val="000000"/>
              </w:rPr>
            </w:pPr>
            <w:r w:rsidRPr="00F40070">
              <w:rPr>
                <w:rFonts w:eastAsia="TimesNewRomanPSMT"/>
                <w:b/>
                <w:bCs/>
                <w:color w:val="000000"/>
              </w:rPr>
              <w:t>В) КАО ЗАЈЕДНИЧКУ ПОНУДУ</w:t>
            </w:r>
          </w:p>
        </w:tc>
      </w:tr>
    </w:tbl>
    <w:p w:rsidR="00F55393" w:rsidRPr="00F40070" w:rsidRDefault="00F55393" w:rsidP="00F55393">
      <w:pPr>
        <w:spacing w:after="160" w:line="259" w:lineRule="auto"/>
        <w:jc w:val="both"/>
        <w:rPr>
          <w:iCs/>
          <w:color w:val="000000"/>
          <w:lang w:val="ru-RU"/>
        </w:rPr>
      </w:pPr>
      <w:r w:rsidRPr="00F40070">
        <w:rPr>
          <w:b/>
          <w:iCs/>
          <w:color w:val="000000"/>
          <w:lang w:val="ru-RU"/>
        </w:rPr>
        <w:t>Напомена:</w:t>
      </w:r>
      <w:r w:rsidRPr="00F40070">
        <w:rPr>
          <w:iCs/>
          <w:color w:val="00000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sidR="00D3710B">
        <w:rPr>
          <w:iCs/>
          <w:color w:val="000000"/>
          <w:lang w:val="ru-RU"/>
        </w:rPr>
        <w:t>а</w:t>
      </w: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iCs/>
          <w:color w:val="000000"/>
          <w:lang w:val="ru-RU"/>
        </w:rPr>
      </w:pPr>
    </w:p>
    <w:p w:rsidR="00F55393" w:rsidRPr="00F40070" w:rsidRDefault="00F55393" w:rsidP="00F55393">
      <w:pPr>
        <w:spacing w:after="160" w:line="259" w:lineRule="auto"/>
        <w:jc w:val="both"/>
        <w:rPr>
          <w:b/>
          <w:bCs/>
          <w:i/>
          <w:iCs/>
          <w:color w:val="000000"/>
        </w:rPr>
      </w:pPr>
    </w:p>
    <w:p w:rsidR="00BD3C09" w:rsidRPr="009E4D2E" w:rsidRDefault="009E4D2E" w:rsidP="009E4D2E">
      <w:pPr>
        <w:pStyle w:val="Style29"/>
        <w:widowControl/>
        <w:spacing w:before="77"/>
        <w:ind w:left="142"/>
        <w:jc w:val="center"/>
        <w:rPr>
          <w:rFonts w:ascii="Times New Roman" w:eastAsia="TimesNewRomanPSMT" w:hAnsi="Times New Roman"/>
          <w:b/>
          <w:bCs/>
          <w:u w:val="single"/>
          <w:lang w:val="sr-Cyrl-CS"/>
        </w:rPr>
      </w:pPr>
      <w:r w:rsidRPr="009E4D2E">
        <w:rPr>
          <w:rFonts w:ascii="Times New Roman" w:eastAsia="TimesNewRomanPSMT" w:hAnsi="Times New Roman"/>
          <w:b/>
          <w:bCs/>
          <w:u w:val="single"/>
          <w:lang w:val="sr-Cyrl-CS"/>
        </w:rPr>
        <w:t xml:space="preserve">6.1.1.   </w:t>
      </w:r>
      <w:r w:rsidRPr="009E4D2E">
        <w:rPr>
          <w:rFonts w:ascii="Times New Roman" w:eastAsia="TimesNewRomanPSMT" w:hAnsi="Times New Roman"/>
          <w:b/>
          <w:bCs/>
          <w:u w:val="single"/>
          <w:lang w:val="sr-Cyrl-RS"/>
        </w:rPr>
        <w:t>ОБРАЗАЦ СТРУКТУРЕ</w:t>
      </w:r>
      <w:r w:rsidR="00BD3C09" w:rsidRPr="009E4D2E">
        <w:rPr>
          <w:rFonts w:ascii="Times New Roman" w:eastAsia="TimesNewRomanPSMT" w:hAnsi="Times New Roman"/>
          <w:b/>
          <w:bCs/>
          <w:u w:val="single"/>
          <w:lang w:val="sr-Cyrl-RS"/>
        </w:rPr>
        <w:t xml:space="preserve"> ЦЕНЕ</w:t>
      </w:r>
    </w:p>
    <w:p w:rsidR="00BD3C09" w:rsidRDefault="00BD3C09" w:rsidP="00F55393">
      <w:pPr>
        <w:pStyle w:val="Style29"/>
        <w:widowControl/>
        <w:spacing w:before="77"/>
        <w:ind w:left="142"/>
        <w:jc w:val="both"/>
        <w:rPr>
          <w:rFonts w:ascii="Times New Roman" w:hAnsi="Times New Roman"/>
          <w:sz w:val="22"/>
          <w:szCs w:val="22"/>
          <w:lang w:val="sr-Latn-CS" w:eastAsia="sr-Cyrl-CS"/>
        </w:rPr>
      </w:pPr>
    </w:p>
    <w:tbl>
      <w:tblPr>
        <w:tblW w:w="86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gridCol w:w="1889"/>
        <w:gridCol w:w="1887"/>
      </w:tblGrid>
      <w:tr w:rsidR="001559EC" w:rsidRPr="00BD3C09" w:rsidTr="007D716F">
        <w:trPr>
          <w:trHeight w:val="443"/>
        </w:trPr>
        <w:tc>
          <w:tcPr>
            <w:tcW w:w="4852" w:type="dxa"/>
          </w:tcPr>
          <w:p w:rsidR="001559EC" w:rsidRPr="00BD3C09" w:rsidRDefault="001559EC" w:rsidP="003A2B7A">
            <w:pPr>
              <w:ind w:left="30"/>
              <w:jc w:val="center"/>
              <w:rPr>
                <w:b/>
                <w:lang w:val="ru-RU" w:eastAsia="sr-Latn-CS"/>
              </w:rPr>
            </w:pPr>
            <w:r w:rsidRPr="00BD3C09">
              <w:rPr>
                <w:b/>
                <w:lang w:val="ru-RU" w:eastAsia="sr-Latn-CS"/>
              </w:rPr>
              <w:t>Опис добара</w:t>
            </w:r>
          </w:p>
        </w:tc>
        <w:tc>
          <w:tcPr>
            <w:tcW w:w="1889" w:type="dxa"/>
          </w:tcPr>
          <w:p w:rsidR="001559EC" w:rsidRPr="00BD3C09" w:rsidRDefault="001559EC" w:rsidP="003A2B7A">
            <w:pPr>
              <w:ind w:left="30"/>
              <w:jc w:val="center"/>
              <w:rPr>
                <w:lang w:val="ru-RU" w:eastAsia="sr-Latn-CS"/>
              </w:rPr>
            </w:pPr>
            <w:r w:rsidRPr="00BD3C09">
              <w:rPr>
                <w:lang w:val="ru-RU" w:eastAsia="sr-Latn-CS"/>
              </w:rPr>
              <w:t>Јед.цена без ПДВ</w:t>
            </w:r>
          </w:p>
        </w:tc>
        <w:tc>
          <w:tcPr>
            <w:tcW w:w="1887" w:type="dxa"/>
          </w:tcPr>
          <w:p w:rsidR="001559EC" w:rsidRPr="00BD3C09" w:rsidRDefault="001559EC" w:rsidP="003A2B7A">
            <w:pPr>
              <w:ind w:left="30"/>
              <w:jc w:val="center"/>
              <w:rPr>
                <w:lang w:val="ru-RU" w:eastAsia="sr-Latn-CS"/>
              </w:rPr>
            </w:pPr>
            <w:r>
              <w:rPr>
                <w:lang w:val="ru-RU" w:eastAsia="sr-Latn-CS"/>
              </w:rPr>
              <w:t>Јединична цена са ПДВ-ом</w:t>
            </w:r>
          </w:p>
        </w:tc>
      </w:tr>
      <w:tr w:rsidR="001559EC" w:rsidRPr="00BD3C09" w:rsidTr="007D716F">
        <w:trPr>
          <w:trHeight w:val="443"/>
        </w:trPr>
        <w:tc>
          <w:tcPr>
            <w:tcW w:w="4852" w:type="dxa"/>
          </w:tcPr>
          <w:p w:rsidR="001559EC" w:rsidRPr="00BD3C09" w:rsidRDefault="001559EC" w:rsidP="001559EC">
            <w:pPr>
              <w:tabs>
                <w:tab w:val="left" w:pos="270"/>
              </w:tabs>
              <w:jc w:val="both"/>
              <w:rPr>
                <w:lang w:val="sr-Cyrl-CS" w:eastAsia="sr-Latn-CS"/>
              </w:rPr>
            </w:pPr>
            <w:r w:rsidRPr="00BD3C09">
              <w:rPr>
                <w:lang w:val="ru-RU" w:eastAsia="sr-Latn-CS"/>
              </w:rPr>
              <w:t xml:space="preserve">Мобилна ледена  плоча, </w:t>
            </w:r>
            <w:r>
              <w:rPr>
                <w:lang w:val="ru-RU" w:eastAsia="sr-Latn-CS"/>
              </w:rPr>
              <w:t>већ употребљавана</w:t>
            </w:r>
            <w:r w:rsidRPr="00BD3C09">
              <w:rPr>
                <w:lang w:val="ru-RU" w:eastAsia="sr-Latn-CS"/>
              </w:rPr>
              <w:t xml:space="preserve"> правоугаоног  облика,  површине  од  2</w:t>
            </w:r>
            <w:r w:rsidRPr="00BD3C09">
              <w:rPr>
                <w:lang w:val="sr-Cyrl-RS" w:eastAsia="sr-Latn-CS"/>
              </w:rPr>
              <w:t>3</w:t>
            </w:r>
            <w:r w:rsidRPr="00BD3C09">
              <w:rPr>
                <w:lang w:val="ru-RU" w:eastAsia="sr-Latn-CS"/>
              </w:rPr>
              <w:t xml:space="preserve">0 m2 </w:t>
            </w:r>
            <w:r>
              <w:rPr>
                <w:lang w:val="sr-Cyrl-RS" w:eastAsia="sr-Latn-CS"/>
              </w:rPr>
              <w:t xml:space="preserve"> монтажно демонтажног типа</w:t>
            </w:r>
          </w:p>
        </w:tc>
        <w:tc>
          <w:tcPr>
            <w:tcW w:w="1889" w:type="dxa"/>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r w:rsidR="001559EC" w:rsidRPr="00BD3C09" w:rsidTr="007D716F">
        <w:trPr>
          <w:trHeight w:val="443"/>
        </w:trPr>
        <w:tc>
          <w:tcPr>
            <w:tcW w:w="4852" w:type="dxa"/>
          </w:tcPr>
          <w:p w:rsidR="001559EC" w:rsidRPr="00BD3C09" w:rsidRDefault="001559EC" w:rsidP="003A2B7A">
            <w:pPr>
              <w:rPr>
                <w:lang w:val="ru-RU" w:eastAsia="sr-Latn-CS"/>
              </w:rPr>
            </w:pPr>
            <w:r w:rsidRPr="00BD3C09">
              <w:rPr>
                <w:lang w:val="ru-RU" w:eastAsia="sr-Latn-CS"/>
              </w:rPr>
              <w:t>Апсорцијско – флексибилни тепих</w:t>
            </w:r>
            <w:r>
              <w:rPr>
                <w:lang w:val="ru-RU" w:eastAsia="sr-Latn-CS"/>
              </w:rPr>
              <w:t>, црвени</w:t>
            </w:r>
          </w:p>
        </w:tc>
        <w:tc>
          <w:tcPr>
            <w:tcW w:w="1889" w:type="dxa"/>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r w:rsidR="001559EC" w:rsidRPr="00BD3C09" w:rsidTr="007D716F">
        <w:trPr>
          <w:trHeight w:val="443"/>
        </w:trPr>
        <w:tc>
          <w:tcPr>
            <w:tcW w:w="4852" w:type="dxa"/>
          </w:tcPr>
          <w:p w:rsidR="001559EC" w:rsidRPr="00BD3C09" w:rsidRDefault="001559EC" w:rsidP="003A2B7A">
            <w:pPr>
              <w:jc w:val="both"/>
              <w:rPr>
                <w:lang w:val="ru-RU" w:eastAsia="sr-Latn-CS"/>
              </w:rPr>
            </w:pPr>
            <w:r w:rsidRPr="00BD3C09">
              <w:rPr>
                <w:lang w:val="ru-RU" w:eastAsia="sr-Latn-CS"/>
              </w:rPr>
              <w:t>Расхледни агрегат контејнерског типа</w:t>
            </w:r>
          </w:p>
        </w:tc>
        <w:tc>
          <w:tcPr>
            <w:tcW w:w="1889" w:type="dxa"/>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r w:rsidR="001559EC" w:rsidRPr="00BD3C09" w:rsidTr="007D716F">
        <w:trPr>
          <w:trHeight w:val="443"/>
        </w:trPr>
        <w:tc>
          <w:tcPr>
            <w:tcW w:w="4852" w:type="dxa"/>
          </w:tcPr>
          <w:p w:rsidR="001559EC" w:rsidRPr="00BD3C09" w:rsidRDefault="001559EC" w:rsidP="003A2B7A">
            <w:pPr>
              <w:jc w:val="both"/>
              <w:rPr>
                <w:lang w:val="ru-RU" w:eastAsia="sr-Latn-CS"/>
              </w:rPr>
            </w:pPr>
            <w:r w:rsidRPr="00BD3C09">
              <w:rPr>
                <w:lang w:val="ru-RU" w:eastAsia="sr-Latn-CS"/>
              </w:rPr>
              <w:t xml:space="preserve">Сегменти за повезивање расхладног агрегата са </w:t>
            </w:r>
            <w:r w:rsidRPr="00BD3C09">
              <w:rPr>
                <w:lang w:val="sr-Cyrl-RS" w:eastAsia="sr-Latn-CS"/>
              </w:rPr>
              <w:t>а</w:t>
            </w:r>
            <w:r w:rsidRPr="00BD3C09">
              <w:rPr>
                <w:lang w:val="ru-RU" w:eastAsia="sr-Latn-CS"/>
              </w:rPr>
              <w:t>псорцијско – флексибилним тепихом</w:t>
            </w:r>
          </w:p>
        </w:tc>
        <w:tc>
          <w:tcPr>
            <w:tcW w:w="1889" w:type="dxa"/>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r w:rsidR="001559EC" w:rsidRPr="00BD3C09" w:rsidTr="007D716F">
        <w:trPr>
          <w:trHeight w:val="443"/>
        </w:trPr>
        <w:tc>
          <w:tcPr>
            <w:tcW w:w="4852" w:type="dxa"/>
          </w:tcPr>
          <w:p w:rsidR="001559EC" w:rsidRPr="00BD3C09" w:rsidRDefault="001559EC" w:rsidP="003A2B7A">
            <w:pPr>
              <w:jc w:val="both"/>
              <w:rPr>
                <w:lang w:val="ru-RU" w:eastAsia="sr-Latn-CS"/>
              </w:rPr>
            </w:pPr>
            <w:r w:rsidRPr="00BD3C09">
              <w:rPr>
                <w:lang w:val="ru-RU" w:eastAsia="sr-Latn-CS"/>
              </w:rPr>
              <w:t>Гликолска пумпа</w:t>
            </w:r>
          </w:p>
        </w:tc>
        <w:tc>
          <w:tcPr>
            <w:tcW w:w="1889" w:type="dxa"/>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r w:rsidR="001559EC" w:rsidRPr="00BD3C09" w:rsidTr="007D716F">
        <w:trPr>
          <w:trHeight w:val="443"/>
        </w:trPr>
        <w:tc>
          <w:tcPr>
            <w:tcW w:w="4852" w:type="dxa"/>
          </w:tcPr>
          <w:p w:rsidR="001559EC" w:rsidRPr="00BD3C09" w:rsidRDefault="001559EC" w:rsidP="003A2B7A">
            <w:pPr>
              <w:jc w:val="both"/>
              <w:rPr>
                <w:lang w:val="sr-Latn-CS" w:eastAsia="sr-Latn-CS"/>
              </w:rPr>
            </w:pPr>
            <w:r w:rsidRPr="00BD3C09">
              <w:rPr>
                <w:lang w:val="ru-RU" w:eastAsia="sr-Latn-CS"/>
              </w:rPr>
              <w:t>Аутоматика за вођење система</w:t>
            </w:r>
          </w:p>
        </w:tc>
        <w:tc>
          <w:tcPr>
            <w:tcW w:w="1889" w:type="dxa"/>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r w:rsidR="001559EC" w:rsidRPr="00BD3C09" w:rsidTr="007D716F">
        <w:trPr>
          <w:trHeight w:val="443"/>
        </w:trPr>
        <w:tc>
          <w:tcPr>
            <w:tcW w:w="4852" w:type="dxa"/>
          </w:tcPr>
          <w:p w:rsidR="001559EC" w:rsidRPr="00BD3C09" w:rsidRDefault="001559EC" w:rsidP="003A2B7A">
            <w:pPr>
              <w:jc w:val="both"/>
              <w:rPr>
                <w:lang w:val="ru-RU" w:eastAsia="sr-Latn-CS"/>
              </w:rPr>
            </w:pPr>
            <w:r w:rsidRPr="00BD3C09">
              <w:rPr>
                <w:lang w:val="sr-Latn-CS" w:eastAsia="sr-Latn-CS"/>
              </w:rPr>
              <w:t>80 пари клизаљки ( бројеви од 30-44 )</w:t>
            </w:r>
          </w:p>
        </w:tc>
        <w:tc>
          <w:tcPr>
            <w:tcW w:w="1889" w:type="dxa"/>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r w:rsidR="001559EC" w:rsidRPr="00BD3C09" w:rsidTr="007D716F">
        <w:trPr>
          <w:trHeight w:val="443"/>
        </w:trPr>
        <w:tc>
          <w:tcPr>
            <w:tcW w:w="4852" w:type="dxa"/>
          </w:tcPr>
          <w:p w:rsidR="001559EC" w:rsidRPr="00857203" w:rsidRDefault="001559EC" w:rsidP="005B1952">
            <w:pPr>
              <w:jc w:val="both"/>
              <w:rPr>
                <w:lang w:eastAsia="sr-Latn-CS"/>
              </w:rPr>
            </w:pPr>
            <w:r w:rsidRPr="00857203">
              <w:rPr>
                <w:lang w:val="ru-RU" w:eastAsia="sr-Latn-CS"/>
              </w:rPr>
              <w:t>Ограда око клизалишта, дрвена са металним ојачањем</w:t>
            </w:r>
            <w:r w:rsidR="00857203">
              <w:rPr>
                <w:lang w:val="ru-RU" w:eastAsia="sr-Latn-CS"/>
              </w:rPr>
              <w:t xml:space="preserve"> </w:t>
            </w:r>
          </w:p>
        </w:tc>
        <w:tc>
          <w:tcPr>
            <w:tcW w:w="1889" w:type="dxa"/>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r w:rsidR="001559EC" w:rsidRPr="00BD3C09" w:rsidTr="00857203">
        <w:trPr>
          <w:trHeight w:val="443"/>
        </w:trPr>
        <w:tc>
          <w:tcPr>
            <w:tcW w:w="6741" w:type="dxa"/>
            <w:gridSpan w:val="2"/>
            <w:vMerge w:val="restart"/>
          </w:tcPr>
          <w:p w:rsidR="001559EC" w:rsidRDefault="001559EC" w:rsidP="007D716F">
            <w:pPr>
              <w:jc w:val="right"/>
              <w:rPr>
                <w:lang w:val="sr-Cyrl-CS" w:eastAsia="sr-Latn-CS"/>
              </w:rPr>
            </w:pPr>
            <w:r w:rsidRPr="00BD3C09">
              <w:rPr>
                <w:lang w:val="sr-Cyrl-CS" w:eastAsia="sr-Latn-CS"/>
              </w:rPr>
              <w:t>УКУПНО БЕЗ ПДВ</w:t>
            </w:r>
          </w:p>
          <w:p w:rsidR="007D716F" w:rsidRPr="00BD3C09" w:rsidRDefault="007D716F" w:rsidP="007D716F">
            <w:pPr>
              <w:jc w:val="right"/>
              <w:rPr>
                <w:lang w:val="sr-Cyrl-CS" w:eastAsia="sr-Latn-CS"/>
              </w:rPr>
            </w:pPr>
          </w:p>
          <w:p w:rsidR="001559EC" w:rsidRPr="00BD3C09" w:rsidRDefault="001559EC" w:rsidP="001559EC">
            <w:pPr>
              <w:ind w:left="30"/>
              <w:jc w:val="right"/>
              <w:rPr>
                <w:lang w:val="ru-RU" w:eastAsia="sr-Latn-CS"/>
              </w:rPr>
            </w:pPr>
            <w:r w:rsidRPr="00BD3C09">
              <w:rPr>
                <w:lang w:val="sr-Cyrl-CS" w:eastAsia="sr-Latn-CS"/>
              </w:rPr>
              <w:t>УКУПНО СА ПДВ</w:t>
            </w:r>
          </w:p>
        </w:tc>
        <w:tc>
          <w:tcPr>
            <w:tcW w:w="1887" w:type="dxa"/>
          </w:tcPr>
          <w:p w:rsidR="001559EC" w:rsidRPr="00BD3C09" w:rsidRDefault="001559EC" w:rsidP="003A2B7A">
            <w:pPr>
              <w:ind w:left="30"/>
              <w:jc w:val="both"/>
              <w:rPr>
                <w:lang w:val="ru-RU" w:eastAsia="sr-Latn-CS"/>
              </w:rPr>
            </w:pPr>
          </w:p>
        </w:tc>
      </w:tr>
      <w:tr w:rsidR="001559EC" w:rsidRPr="00BD3C09" w:rsidTr="00857203">
        <w:trPr>
          <w:trHeight w:val="443"/>
        </w:trPr>
        <w:tc>
          <w:tcPr>
            <w:tcW w:w="6741" w:type="dxa"/>
            <w:gridSpan w:val="2"/>
            <w:vMerge/>
          </w:tcPr>
          <w:p w:rsidR="001559EC" w:rsidRPr="00BD3C09" w:rsidRDefault="001559EC" w:rsidP="003A2B7A">
            <w:pPr>
              <w:ind w:left="30"/>
              <w:jc w:val="both"/>
              <w:rPr>
                <w:lang w:val="ru-RU" w:eastAsia="sr-Latn-CS"/>
              </w:rPr>
            </w:pPr>
          </w:p>
        </w:tc>
        <w:tc>
          <w:tcPr>
            <w:tcW w:w="1887" w:type="dxa"/>
          </w:tcPr>
          <w:p w:rsidR="001559EC" w:rsidRPr="00BD3C09" w:rsidRDefault="001559EC" w:rsidP="003A2B7A">
            <w:pPr>
              <w:ind w:left="30"/>
              <w:jc w:val="both"/>
              <w:rPr>
                <w:lang w:val="ru-RU" w:eastAsia="sr-Latn-CS"/>
              </w:rPr>
            </w:pPr>
          </w:p>
        </w:tc>
      </w:tr>
    </w:tbl>
    <w:p w:rsidR="007D716F" w:rsidRPr="00BD3C09" w:rsidRDefault="007D716F" w:rsidP="00F55393">
      <w:pPr>
        <w:pStyle w:val="Style29"/>
        <w:widowControl/>
        <w:spacing w:before="77"/>
        <w:ind w:left="142"/>
        <w:jc w:val="both"/>
        <w:rPr>
          <w:rFonts w:ascii="Times New Roman" w:hAnsi="Times New Roman"/>
          <w:lang w:val="sr-Latn-CS" w:eastAsia="sr-Cyrl-CS"/>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890"/>
        <w:gridCol w:w="1890"/>
      </w:tblGrid>
      <w:tr w:rsidR="00857203" w:rsidRPr="00BD3C09" w:rsidTr="00857203">
        <w:trPr>
          <w:trHeight w:val="420"/>
        </w:trPr>
        <w:tc>
          <w:tcPr>
            <w:tcW w:w="4860" w:type="dxa"/>
          </w:tcPr>
          <w:p w:rsidR="00857203" w:rsidRPr="00BD3C09" w:rsidRDefault="00857203" w:rsidP="003A2B7A">
            <w:pPr>
              <w:ind w:left="30"/>
              <w:jc w:val="center"/>
              <w:rPr>
                <w:b/>
                <w:lang w:val="ru-RU" w:eastAsia="sr-Latn-CS"/>
              </w:rPr>
            </w:pPr>
            <w:r w:rsidRPr="00BD3C09">
              <w:rPr>
                <w:b/>
                <w:lang w:val="ru-RU" w:eastAsia="sr-Latn-CS"/>
              </w:rPr>
              <w:t>Опис пратећих услуга</w:t>
            </w:r>
          </w:p>
        </w:tc>
        <w:tc>
          <w:tcPr>
            <w:tcW w:w="1890" w:type="dxa"/>
          </w:tcPr>
          <w:p w:rsidR="00857203" w:rsidRPr="00BD3C09" w:rsidRDefault="00857203" w:rsidP="001559EC">
            <w:pPr>
              <w:ind w:left="30"/>
              <w:jc w:val="center"/>
              <w:rPr>
                <w:lang w:val="ru-RU" w:eastAsia="sr-Latn-CS"/>
              </w:rPr>
            </w:pPr>
            <w:r w:rsidRPr="00BD3C09">
              <w:rPr>
                <w:lang w:val="ru-RU" w:eastAsia="sr-Latn-CS"/>
              </w:rPr>
              <w:t>Јед.цена без ПДВ</w:t>
            </w:r>
          </w:p>
        </w:tc>
        <w:tc>
          <w:tcPr>
            <w:tcW w:w="1890" w:type="dxa"/>
          </w:tcPr>
          <w:p w:rsidR="00857203" w:rsidRPr="00BD3C09" w:rsidRDefault="00857203" w:rsidP="001559EC">
            <w:pPr>
              <w:ind w:left="30"/>
              <w:jc w:val="center"/>
              <w:rPr>
                <w:lang w:val="ru-RU" w:eastAsia="sr-Latn-CS"/>
              </w:rPr>
            </w:pPr>
            <w:r>
              <w:rPr>
                <w:lang w:val="ru-RU" w:eastAsia="sr-Latn-CS"/>
              </w:rPr>
              <w:t>Јед. цена са ПДВ-ом</w:t>
            </w:r>
          </w:p>
        </w:tc>
      </w:tr>
      <w:tr w:rsidR="00857203" w:rsidRPr="00BD3C09" w:rsidTr="00857203">
        <w:trPr>
          <w:trHeight w:val="420"/>
        </w:trPr>
        <w:tc>
          <w:tcPr>
            <w:tcW w:w="4860" w:type="dxa"/>
          </w:tcPr>
          <w:p w:rsidR="00857203" w:rsidRPr="00BD3C09" w:rsidRDefault="00857203" w:rsidP="001559EC">
            <w:pPr>
              <w:tabs>
                <w:tab w:val="left" w:pos="270"/>
              </w:tabs>
              <w:jc w:val="both"/>
              <w:rPr>
                <w:lang w:val="sr-Cyrl-RS" w:eastAsia="sr-Latn-CS"/>
              </w:rPr>
            </w:pPr>
            <w:r w:rsidRPr="00BD3C09">
              <w:rPr>
                <w:lang w:val="ru-RU" w:eastAsia="sr-Latn-CS"/>
              </w:rPr>
              <w:t>транспорт опреме</w:t>
            </w:r>
            <w:r w:rsidRPr="00BD3C09">
              <w:rPr>
                <w:lang w:val="sr-Cyrl-RS" w:eastAsia="sr-Latn-CS"/>
              </w:rPr>
              <w:t xml:space="preserve"> ( </w:t>
            </w:r>
            <w:r w:rsidRPr="00BD3C09">
              <w:rPr>
                <w:lang w:val="ru-RU" w:eastAsia="sr-Latn-CS"/>
              </w:rPr>
              <w:t>монтирање ледене плоче са пратећом опремом</w:t>
            </w:r>
            <w:r w:rsidRPr="00BD3C09">
              <w:rPr>
                <w:lang w:val="sr-Cyrl-RS" w:eastAsia="sr-Latn-CS"/>
              </w:rPr>
              <w:t xml:space="preserve"> ) на </w:t>
            </w:r>
            <w:r>
              <w:rPr>
                <w:lang w:val="sr-Cyrl-RS" w:eastAsia="sr-Latn-CS"/>
              </w:rPr>
              <w:t>плато испред СПЦ Оџаци у Кнез Михајловој 28 у Оџацима</w:t>
            </w:r>
          </w:p>
        </w:tc>
        <w:tc>
          <w:tcPr>
            <w:tcW w:w="1890" w:type="dxa"/>
          </w:tcPr>
          <w:p w:rsidR="00857203" w:rsidRPr="00BD3C09" w:rsidRDefault="00857203" w:rsidP="003A2B7A">
            <w:pPr>
              <w:ind w:left="30"/>
              <w:jc w:val="both"/>
              <w:rPr>
                <w:lang w:val="ru-RU" w:eastAsia="sr-Latn-CS"/>
              </w:rPr>
            </w:pPr>
          </w:p>
        </w:tc>
        <w:tc>
          <w:tcPr>
            <w:tcW w:w="1890" w:type="dxa"/>
          </w:tcPr>
          <w:p w:rsidR="00857203" w:rsidRPr="00BD3C09" w:rsidRDefault="00857203" w:rsidP="003A2B7A">
            <w:pPr>
              <w:ind w:left="30"/>
              <w:jc w:val="both"/>
              <w:rPr>
                <w:lang w:val="ru-RU" w:eastAsia="sr-Latn-CS"/>
              </w:rPr>
            </w:pPr>
          </w:p>
        </w:tc>
      </w:tr>
      <w:tr w:rsidR="00857203" w:rsidRPr="00BD3C09" w:rsidTr="00857203">
        <w:trPr>
          <w:trHeight w:val="420"/>
        </w:trPr>
        <w:tc>
          <w:tcPr>
            <w:tcW w:w="4860" w:type="dxa"/>
          </w:tcPr>
          <w:p w:rsidR="00857203" w:rsidRPr="00BD3C09" w:rsidRDefault="00857203" w:rsidP="003A2B7A">
            <w:pPr>
              <w:tabs>
                <w:tab w:val="left" w:pos="270"/>
              </w:tabs>
              <w:jc w:val="both"/>
              <w:rPr>
                <w:lang w:val="sr-Cyrl-RS" w:eastAsia="sr-Latn-CS"/>
              </w:rPr>
            </w:pPr>
            <w:r w:rsidRPr="00BD3C09">
              <w:rPr>
                <w:lang w:val="ru-RU" w:eastAsia="sr-Latn-CS"/>
              </w:rPr>
              <w:t>обука лица ангажована од стране Наручиоца за монтажу, правилну употребу и одржавање мобилне плоче</w:t>
            </w:r>
            <w:r w:rsidRPr="00BD3C09">
              <w:rPr>
                <w:lang w:val="sr-Cyrl-RS" w:eastAsia="sr-Latn-CS"/>
              </w:rPr>
              <w:t xml:space="preserve"> </w:t>
            </w:r>
            <w:r w:rsidR="007D716F">
              <w:rPr>
                <w:lang w:val="sr-Cyrl-RS" w:eastAsia="sr-Latn-CS"/>
              </w:rPr>
              <w:t>(</w:t>
            </w:r>
            <w:r w:rsidRPr="00BD3C09">
              <w:rPr>
                <w:lang w:val="sr-Cyrl-RS" w:eastAsia="sr-Latn-CS"/>
              </w:rPr>
              <w:t>клизалишта)</w:t>
            </w:r>
          </w:p>
        </w:tc>
        <w:tc>
          <w:tcPr>
            <w:tcW w:w="1890" w:type="dxa"/>
          </w:tcPr>
          <w:p w:rsidR="00857203" w:rsidRPr="00BD3C09" w:rsidRDefault="00857203" w:rsidP="003A2B7A">
            <w:pPr>
              <w:ind w:left="30"/>
              <w:jc w:val="both"/>
              <w:rPr>
                <w:lang w:val="ru-RU" w:eastAsia="sr-Latn-CS"/>
              </w:rPr>
            </w:pPr>
          </w:p>
        </w:tc>
        <w:tc>
          <w:tcPr>
            <w:tcW w:w="1890" w:type="dxa"/>
          </w:tcPr>
          <w:p w:rsidR="00857203" w:rsidRPr="00BD3C09" w:rsidRDefault="00857203" w:rsidP="003A2B7A">
            <w:pPr>
              <w:ind w:left="30"/>
              <w:jc w:val="both"/>
              <w:rPr>
                <w:lang w:val="ru-RU" w:eastAsia="sr-Latn-CS"/>
              </w:rPr>
            </w:pPr>
          </w:p>
        </w:tc>
      </w:tr>
      <w:tr w:rsidR="00857203" w:rsidRPr="00BD3C09" w:rsidTr="00857203">
        <w:trPr>
          <w:trHeight w:val="260"/>
        </w:trPr>
        <w:tc>
          <w:tcPr>
            <w:tcW w:w="4860" w:type="dxa"/>
          </w:tcPr>
          <w:p w:rsidR="00857203" w:rsidRPr="00BD3C09" w:rsidRDefault="00857203" w:rsidP="003A2B7A">
            <w:pPr>
              <w:jc w:val="both"/>
              <w:rPr>
                <w:lang w:val="ru-RU" w:eastAsia="sr-Latn-CS"/>
              </w:rPr>
            </w:pPr>
            <w:r w:rsidRPr="00BD3C09">
              <w:rPr>
                <w:lang w:val="ru-RU" w:eastAsia="sr-Latn-CS"/>
              </w:rPr>
              <w:t xml:space="preserve">постављање ограде око клизалишта </w:t>
            </w:r>
          </w:p>
        </w:tc>
        <w:tc>
          <w:tcPr>
            <w:tcW w:w="1890" w:type="dxa"/>
          </w:tcPr>
          <w:p w:rsidR="00857203" w:rsidRDefault="00857203" w:rsidP="003A2B7A">
            <w:pPr>
              <w:ind w:left="30"/>
              <w:jc w:val="both"/>
              <w:rPr>
                <w:lang w:val="ru-RU" w:eastAsia="sr-Latn-CS"/>
              </w:rPr>
            </w:pPr>
          </w:p>
          <w:p w:rsidR="007D716F" w:rsidRPr="00BD3C09" w:rsidRDefault="007D716F" w:rsidP="003A2B7A">
            <w:pPr>
              <w:ind w:left="30"/>
              <w:jc w:val="both"/>
              <w:rPr>
                <w:lang w:val="ru-RU" w:eastAsia="sr-Latn-CS"/>
              </w:rPr>
            </w:pPr>
          </w:p>
        </w:tc>
        <w:tc>
          <w:tcPr>
            <w:tcW w:w="1890" w:type="dxa"/>
          </w:tcPr>
          <w:p w:rsidR="00857203" w:rsidRPr="00BD3C09" w:rsidRDefault="00857203" w:rsidP="003A2B7A">
            <w:pPr>
              <w:ind w:left="30"/>
              <w:jc w:val="both"/>
              <w:rPr>
                <w:lang w:val="ru-RU" w:eastAsia="sr-Latn-CS"/>
              </w:rPr>
            </w:pPr>
          </w:p>
        </w:tc>
      </w:tr>
      <w:tr w:rsidR="00857203" w:rsidRPr="00BD3C09" w:rsidTr="00857203">
        <w:trPr>
          <w:trHeight w:val="420"/>
        </w:trPr>
        <w:tc>
          <w:tcPr>
            <w:tcW w:w="4860" w:type="dxa"/>
          </w:tcPr>
          <w:p w:rsidR="00857203" w:rsidRPr="00BD3C09" w:rsidRDefault="00857203" w:rsidP="003A2B7A">
            <w:pPr>
              <w:tabs>
                <w:tab w:val="left" w:pos="270"/>
              </w:tabs>
              <w:jc w:val="both"/>
              <w:rPr>
                <w:lang w:val="ru-RU" w:eastAsia="sr-Latn-CS"/>
              </w:rPr>
            </w:pPr>
            <w:r w:rsidRPr="00BD3C09">
              <w:rPr>
                <w:lang w:val="ru-RU" w:eastAsia="sr-Latn-CS"/>
              </w:rPr>
              <w:t>пуштање у рад мобилне ледене плоче</w:t>
            </w:r>
            <w:r w:rsidRPr="00BD3C09">
              <w:rPr>
                <w:lang w:val="sr-Cyrl-RS" w:eastAsia="sr-Latn-CS"/>
              </w:rPr>
              <w:t xml:space="preserve"> ( клизалишта )</w:t>
            </w:r>
            <w:r w:rsidRPr="00BD3C09">
              <w:rPr>
                <w:lang w:val="ru-RU" w:eastAsia="sr-Latn-CS"/>
              </w:rPr>
              <w:t xml:space="preserve"> са пратећом опремом</w:t>
            </w:r>
          </w:p>
        </w:tc>
        <w:tc>
          <w:tcPr>
            <w:tcW w:w="1890" w:type="dxa"/>
          </w:tcPr>
          <w:p w:rsidR="00857203" w:rsidRPr="00BD3C09" w:rsidRDefault="00857203" w:rsidP="003A2B7A">
            <w:pPr>
              <w:ind w:left="30"/>
              <w:jc w:val="both"/>
              <w:rPr>
                <w:lang w:val="ru-RU" w:eastAsia="sr-Latn-CS"/>
              </w:rPr>
            </w:pPr>
          </w:p>
        </w:tc>
        <w:tc>
          <w:tcPr>
            <w:tcW w:w="1890" w:type="dxa"/>
          </w:tcPr>
          <w:p w:rsidR="00857203" w:rsidRPr="00BD3C09" w:rsidRDefault="00857203" w:rsidP="003A2B7A">
            <w:pPr>
              <w:ind w:left="30"/>
              <w:jc w:val="both"/>
              <w:rPr>
                <w:lang w:val="ru-RU" w:eastAsia="sr-Latn-CS"/>
              </w:rPr>
            </w:pPr>
          </w:p>
        </w:tc>
      </w:tr>
      <w:tr w:rsidR="00857203" w:rsidRPr="00BD3C09" w:rsidTr="00857203">
        <w:trPr>
          <w:trHeight w:val="420"/>
        </w:trPr>
        <w:tc>
          <w:tcPr>
            <w:tcW w:w="4860" w:type="dxa"/>
          </w:tcPr>
          <w:p w:rsidR="00857203" w:rsidRPr="00BD3C09" w:rsidRDefault="00857203" w:rsidP="003A2B7A">
            <w:pPr>
              <w:jc w:val="right"/>
              <w:rPr>
                <w:lang w:val="sr-Cyrl-CS" w:eastAsia="sr-Latn-CS"/>
              </w:rPr>
            </w:pPr>
            <w:r w:rsidRPr="00BD3C09">
              <w:rPr>
                <w:lang w:val="sr-Cyrl-CS" w:eastAsia="sr-Latn-CS"/>
              </w:rPr>
              <w:t>УКУПНО БЕЗ ПДВ</w:t>
            </w:r>
          </w:p>
        </w:tc>
        <w:tc>
          <w:tcPr>
            <w:tcW w:w="1890" w:type="dxa"/>
          </w:tcPr>
          <w:p w:rsidR="00857203" w:rsidRPr="00BD3C09" w:rsidRDefault="00857203" w:rsidP="003A2B7A">
            <w:pPr>
              <w:ind w:left="30"/>
              <w:jc w:val="both"/>
              <w:rPr>
                <w:lang w:val="ru-RU" w:eastAsia="sr-Latn-CS"/>
              </w:rPr>
            </w:pPr>
          </w:p>
        </w:tc>
        <w:tc>
          <w:tcPr>
            <w:tcW w:w="1890" w:type="dxa"/>
          </w:tcPr>
          <w:p w:rsidR="00857203" w:rsidRPr="00BD3C09" w:rsidRDefault="00857203" w:rsidP="003A2B7A">
            <w:pPr>
              <w:ind w:left="30"/>
              <w:jc w:val="both"/>
              <w:rPr>
                <w:lang w:val="ru-RU" w:eastAsia="sr-Latn-CS"/>
              </w:rPr>
            </w:pPr>
          </w:p>
        </w:tc>
      </w:tr>
      <w:tr w:rsidR="00857203" w:rsidRPr="00BD3C09" w:rsidTr="00857203">
        <w:trPr>
          <w:trHeight w:val="420"/>
        </w:trPr>
        <w:tc>
          <w:tcPr>
            <w:tcW w:w="4860" w:type="dxa"/>
          </w:tcPr>
          <w:p w:rsidR="00857203" w:rsidRPr="00BD3C09" w:rsidRDefault="00857203" w:rsidP="003A2B7A">
            <w:pPr>
              <w:jc w:val="right"/>
              <w:rPr>
                <w:lang w:val="sr-Cyrl-CS" w:eastAsia="sr-Latn-CS"/>
              </w:rPr>
            </w:pPr>
            <w:r w:rsidRPr="00BD3C09">
              <w:rPr>
                <w:lang w:val="sr-Cyrl-CS" w:eastAsia="sr-Latn-CS"/>
              </w:rPr>
              <w:t>УКУПНО СА ПДВ</w:t>
            </w:r>
          </w:p>
        </w:tc>
        <w:tc>
          <w:tcPr>
            <w:tcW w:w="1890" w:type="dxa"/>
          </w:tcPr>
          <w:p w:rsidR="00857203" w:rsidRPr="00BD3C09" w:rsidRDefault="00857203" w:rsidP="003A2B7A">
            <w:pPr>
              <w:ind w:left="30"/>
              <w:jc w:val="both"/>
              <w:rPr>
                <w:lang w:val="ru-RU" w:eastAsia="sr-Latn-CS"/>
              </w:rPr>
            </w:pPr>
          </w:p>
        </w:tc>
        <w:tc>
          <w:tcPr>
            <w:tcW w:w="1890" w:type="dxa"/>
          </w:tcPr>
          <w:p w:rsidR="00857203" w:rsidRPr="00BD3C09" w:rsidRDefault="00857203" w:rsidP="003A2B7A">
            <w:pPr>
              <w:ind w:left="30"/>
              <w:jc w:val="both"/>
              <w:rPr>
                <w:lang w:val="ru-RU" w:eastAsia="sr-Latn-CS"/>
              </w:rPr>
            </w:pPr>
          </w:p>
        </w:tc>
      </w:tr>
    </w:tbl>
    <w:p w:rsidR="00857203" w:rsidRDefault="00857203" w:rsidP="00857203">
      <w:pPr>
        <w:autoSpaceDE w:val="0"/>
        <w:autoSpaceDN w:val="0"/>
        <w:adjustRightInd w:val="0"/>
        <w:spacing w:before="77"/>
        <w:rPr>
          <w:sz w:val="22"/>
          <w:szCs w:val="22"/>
          <w:lang w:val="sr-Latn-CS" w:eastAsia="sr-Cyrl-CS"/>
        </w:rPr>
      </w:pPr>
    </w:p>
    <w:p w:rsidR="00857203" w:rsidRPr="00857203" w:rsidRDefault="00857203" w:rsidP="00857203">
      <w:pPr>
        <w:autoSpaceDE w:val="0"/>
        <w:autoSpaceDN w:val="0"/>
        <w:adjustRightInd w:val="0"/>
        <w:spacing w:before="77"/>
        <w:rPr>
          <w:b/>
          <w:sz w:val="22"/>
          <w:szCs w:val="22"/>
          <w:lang w:val="sr-Cyrl-RS" w:eastAsia="sr-Cyrl-CS"/>
        </w:rPr>
      </w:pPr>
      <w:r w:rsidRPr="00857203">
        <w:rPr>
          <w:b/>
          <w:sz w:val="22"/>
          <w:szCs w:val="22"/>
          <w:lang w:val="sr-Cyrl-RS" w:eastAsia="sr-Cyrl-CS"/>
        </w:rPr>
        <w:t>Укупна цена набавке без ПДВ-а: ___________________________________________________</w:t>
      </w:r>
    </w:p>
    <w:p w:rsidR="00857203" w:rsidRPr="00857203" w:rsidRDefault="00857203" w:rsidP="00857203">
      <w:pPr>
        <w:autoSpaceDE w:val="0"/>
        <w:autoSpaceDN w:val="0"/>
        <w:adjustRightInd w:val="0"/>
        <w:spacing w:before="77"/>
        <w:rPr>
          <w:b/>
          <w:sz w:val="22"/>
          <w:szCs w:val="22"/>
          <w:lang w:val="sr-Cyrl-RS" w:eastAsia="sr-Cyrl-CS"/>
        </w:rPr>
      </w:pPr>
    </w:p>
    <w:p w:rsidR="00857203" w:rsidRPr="00857203" w:rsidRDefault="00857203" w:rsidP="00857203">
      <w:pPr>
        <w:autoSpaceDE w:val="0"/>
        <w:autoSpaceDN w:val="0"/>
        <w:adjustRightInd w:val="0"/>
        <w:spacing w:before="77"/>
        <w:rPr>
          <w:b/>
          <w:sz w:val="22"/>
          <w:szCs w:val="22"/>
          <w:lang w:val="sr-Cyrl-RS" w:eastAsia="sr-Cyrl-CS"/>
        </w:rPr>
      </w:pPr>
      <w:r w:rsidRPr="00857203">
        <w:rPr>
          <w:b/>
          <w:sz w:val="22"/>
          <w:szCs w:val="22"/>
          <w:lang w:val="sr-Cyrl-RS" w:eastAsia="sr-Cyrl-CS"/>
        </w:rPr>
        <w:t>ПДВ-а: _________________________________________________________________________</w:t>
      </w:r>
    </w:p>
    <w:p w:rsidR="00857203" w:rsidRPr="00857203" w:rsidRDefault="00857203" w:rsidP="00857203">
      <w:pPr>
        <w:autoSpaceDE w:val="0"/>
        <w:autoSpaceDN w:val="0"/>
        <w:adjustRightInd w:val="0"/>
        <w:spacing w:before="77"/>
        <w:rPr>
          <w:b/>
          <w:sz w:val="22"/>
          <w:szCs w:val="22"/>
          <w:lang w:val="sr-Cyrl-RS" w:eastAsia="sr-Cyrl-CS"/>
        </w:rPr>
      </w:pPr>
    </w:p>
    <w:p w:rsidR="00857203" w:rsidRPr="00857203" w:rsidRDefault="00857203" w:rsidP="00857203">
      <w:pPr>
        <w:autoSpaceDE w:val="0"/>
        <w:autoSpaceDN w:val="0"/>
        <w:adjustRightInd w:val="0"/>
        <w:spacing w:before="77"/>
        <w:rPr>
          <w:rFonts w:eastAsia="TimesNewRomanPSMT"/>
          <w:b/>
          <w:bCs/>
          <w:lang w:val="sr-Cyrl-RS"/>
        </w:rPr>
      </w:pPr>
      <w:r w:rsidRPr="00857203">
        <w:rPr>
          <w:b/>
          <w:sz w:val="22"/>
          <w:szCs w:val="22"/>
          <w:lang w:val="sr-Cyrl-RS" w:eastAsia="sr-Cyrl-CS"/>
        </w:rPr>
        <w:t>Укупна цена набавке са ПДВ-ом: ___________________________________________________</w:t>
      </w:r>
    </w:p>
    <w:p w:rsidR="001B07AB" w:rsidRPr="00857203" w:rsidRDefault="001B07AB" w:rsidP="00F55393">
      <w:pPr>
        <w:spacing w:after="160" w:line="259" w:lineRule="auto"/>
        <w:jc w:val="both"/>
        <w:rPr>
          <w:b/>
          <w:bCs/>
          <w:iCs/>
          <w:color w:val="000000"/>
          <w:u w:val="single"/>
          <w:lang w:val="ru-RU"/>
        </w:rPr>
      </w:pPr>
    </w:p>
    <w:p w:rsidR="007D716F" w:rsidRDefault="007D716F" w:rsidP="007D716F">
      <w:pPr>
        <w:pStyle w:val="ListParagraph"/>
      </w:pPr>
    </w:p>
    <w:p w:rsidR="007D716F" w:rsidRDefault="007D716F" w:rsidP="007D716F">
      <w:pPr>
        <w:numPr>
          <w:ilvl w:val="0"/>
          <w:numId w:val="20"/>
        </w:numPr>
        <w:jc w:val="both"/>
      </w:pPr>
      <w:r w:rsidRPr="006E26E1">
        <w:t>Рок за испору</w:t>
      </w:r>
      <w:r>
        <w:t>ку</w:t>
      </w:r>
      <w:r w:rsidRPr="006E26E1">
        <w:t xml:space="preserve"> доб</w:t>
      </w:r>
      <w:r>
        <w:t>ра ___________________________(</w:t>
      </w:r>
      <w:r w:rsidR="005213F3">
        <w:rPr>
          <w:lang w:val="sr-Cyrl-CS"/>
        </w:rPr>
        <w:t>30</w:t>
      </w:r>
      <w:r w:rsidRPr="00796360">
        <w:rPr>
          <w:lang w:val="sr-Cyrl-CS"/>
        </w:rPr>
        <w:t xml:space="preserve"> дана од дана</w:t>
      </w:r>
      <w:r>
        <w:rPr>
          <w:lang w:val="sr-Cyrl-CS"/>
        </w:rPr>
        <w:t xml:space="preserve"> од дана потписивања уговора а најдуже до 15.12.2019. године)</w:t>
      </w:r>
    </w:p>
    <w:p w:rsidR="007D716F" w:rsidRPr="006E26E1" w:rsidRDefault="007D716F" w:rsidP="007D716F">
      <w:pPr>
        <w:numPr>
          <w:ilvl w:val="0"/>
          <w:numId w:val="20"/>
        </w:numPr>
        <w:jc w:val="both"/>
      </w:pPr>
      <w:r w:rsidRPr="006E26E1">
        <w:t>Гарантни рок за испоруче</w:t>
      </w:r>
      <w:r>
        <w:t>на добра_____________________</w:t>
      </w:r>
      <w:proofErr w:type="gramStart"/>
      <w:r>
        <w:t>_(</w:t>
      </w:r>
      <w:proofErr w:type="gramEnd"/>
      <w:r w:rsidRPr="002050CD">
        <w:rPr>
          <w:iCs/>
        </w:rPr>
        <w:t xml:space="preserve">не краћи од </w:t>
      </w:r>
      <w:r>
        <w:rPr>
          <w:iCs/>
          <w:lang w:val="sr-Cyrl-RS"/>
        </w:rPr>
        <w:t>36</w:t>
      </w:r>
      <w:r w:rsidRPr="002050CD">
        <w:rPr>
          <w:iCs/>
        </w:rPr>
        <w:t xml:space="preserve"> </w:t>
      </w:r>
      <w:r>
        <w:rPr>
          <w:iCs/>
        </w:rPr>
        <w:t>месеци</w:t>
      </w:r>
      <w:r w:rsidRPr="002050CD">
        <w:rPr>
          <w:iCs/>
        </w:rPr>
        <w:t xml:space="preserve"> од дана потписивања записника о квалитативној и квантитативној примопредаји добара која су предмет ове јавне набавке.</w:t>
      </w:r>
      <w:r>
        <w:rPr>
          <w:iCs/>
        </w:rPr>
        <w:t>)</w:t>
      </w:r>
    </w:p>
    <w:p w:rsidR="007D716F" w:rsidRPr="006E26E1" w:rsidRDefault="007D716F" w:rsidP="007D716F">
      <w:pPr>
        <w:jc w:val="both"/>
      </w:pPr>
    </w:p>
    <w:p w:rsidR="007D716F" w:rsidRPr="00BE4E08" w:rsidRDefault="007D716F" w:rsidP="000E06F9">
      <w:pPr>
        <w:numPr>
          <w:ilvl w:val="0"/>
          <w:numId w:val="20"/>
        </w:numPr>
        <w:jc w:val="both"/>
      </w:pPr>
      <w:r w:rsidRPr="00F96C47">
        <w:tab/>
        <w:t>Начин плаћања:</w:t>
      </w:r>
      <w:r w:rsidRPr="00F96C47">
        <w:rPr>
          <w:color w:val="000000"/>
          <w:lang w:val="sr-Cyrl-CS"/>
        </w:rPr>
        <w:t xml:space="preserve"> ______________________</w:t>
      </w:r>
      <w:r>
        <w:rPr>
          <w:color w:val="000000"/>
          <w:lang w:val="sr-Cyrl-CS"/>
        </w:rPr>
        <w:t>(</w:t>
      </w:r>
      <w:r w:rsidR="000E06F9">
        <w:rPr>
          <w:color w:val="000000"/>
          <w:lang w:val="sr-Cyrl-CS"/>
        </w:rPr>
        <w:t>не краћи од 8</w:t>
      </w:r>
      <w:r w:rsidRPr="00F96C47">
        <w:rPr>
          <w:color w:val="000000"/>
          <w:lang w:val="sr-Cyrl-CS"/>
        </w:rPr>
        <w:t xml:space="preserve"> дана </w:t>
      </w:r>
      <w:r w:rsidRPr="002050CD">
        <w:rPr>
          <w:rFonts w:eastAsiaTheme="minorHAnsi"/>
          <w:szCs w:val="20"/>
        </w:rPr>
        <w:t xml:space="preserve">након </w:t>
      </w:r>
      <w:r w:rsidR="000E06F9">
        <w:rPr>
          <w:rFonts w:eastAsiaTheme="minorHAnsi"/>
          <w:szCs w:val="20"/>
          <w:lang w:val="sr-Cyrl-RS"/>
        </w:rPr>
        <w:t xml:space="preserve">пуштања клизалишта у рад </w:t>
      </w:r>
      <w:r>
        <w:rPr>
          <w:rFonts w:eastAsiaTheme="minorHAnsi"/>
          <w:szCs w:val="20"/>
          <w:lang w:val="sr-Cyrl-RS"/>
        </w:rPr>
        <w:t xml:space="preserve">и </w:t>
      </w:r>
      <w:r w:rsidRPr="002050CD">
        <w:rPr>
          <w:rFonts w:eastAsiaTheme="minorHAnsi"/>
          <w:szCs w:val="20"/>
        </w:rPr>
        <w:t>пријема неспорне, исправне и ове</w:t>
      </w:r>
      <w:r>
        <w:rPr>
          <w:rFonts w:eastAsiaTheme="minorHAnsi"/>
          <w:szCs w:val="20"/>
        </w:rPr>
        <w:t>рене фактуре–рачуна на адресу наручиоца)</w:t>
      </w:r>
      <w:r w:rsidRPr="00BE4E08">
        <w:tab/>
      </w:r>
      <w:r w:rsidRPr="00BE4E08">
        <w:tab/>
      </w:r>
      <w:r w:rsidRPr="00BE4E08">
        <w:tab/>
      </w:r>
      <w:r w:rsidRPr="00BE4E08">
        <w:tab/>
      </w:r>
      <w:r w:rsidRPr="00BE4E08">
        <w:tab/>
      </w:r>
      <w:r w:rsidRPr="00BE4E08">
        <w:tab/>
      </w:r>
      <w:r w:rsidRPr="00BE4E08">
        <w:tab/>
      </w:r>
    </w:p>
    <w:p w:rsidR="007D716F" w:rsidRDefault="007D716F" w:rsidP="007D716F">
      <w:pPr>
        <w:ind w:left="-450"/>
        <w:jc w:val="both"/>
        <w:rPr>
          <w:b/>
        </w:rPr>
      </w:pPr>
    </w:p>
    <w:p w:rsidR="00857203" w:rsidRDefault="007D716F" w:rsidP="000E06F9">
      <w:pPr>
        <w:numPr>
          <w:ilvl w:val="0"/>
          <w:numId w:val="20"/>
        </w:numPr>
        <w:jc w:val="both"/>
      </w:pPr>
      <w:r w:rsidRPr="00F512BB">
        <w:t>Рок важења понуде___________________ (не краће од 30 дана) од дана отварања понуда.</w:t>
      </w:r>
    </w:p>
    <w:p w:rsidR="000E06F9" w:rsidRPr="000E06F9" w:rsidRDefault="000E06F9" w:rsidP="000E06F9">
      <w:pPr>
        <w:ind w:left="-90"/>
        <w:jc w:val="both"/>
      </w:pPr>
    </w:p>
    <w:p w:rsidR="00F55393" w:rsidRPr="00F07C0E" w:rsidRDefault="00F55393" w:rsidP="00F55393">
      <w:pPr>
        <w:spacing w:after="160" w:line="259" w:lineRule="auto"/>
        <w:jc w:val="both"/>
        <w:rPr>
          <w:iCs/>
          <w:color w:val="000000"/>
          <w:lang w:val="ru-RU"/>
        </w:rPr>
      </w:pPr>
      <w:r w:rsidRPr="00F07C0E">
        <w:rPr>
          <w:b/>
          <w:bCs/>
          <w:iCs/>
          <w:color w:val="000000"/>
          <w:u w:val="single"/>
          <w:lang w:val="ru-RU"/>
        </w:rPr>
        <w:t>Напомене:</w:t>
      </w:r>
      <w:r w:rsidRPr="00F07C0E">
        <w:rPr>
          <w:b/>
          <w:bCs/>
          <w:iCs/>
          <w:color w:val="000000"/>
          <w:lang w:val="ru-RU"/>
        </w:rPr>
        <w:t xml:space="preserve"> </w:t>
      </w:r>
    </w:p>
    <w:p w:rsidR="00F55393" w:rsidRPr="00F07C0E" w:rsidRDefault="00F55393" w:rsidP="00F55393">
      <w:pPr>
        <w:spacing w:after="160" w:line="259" w:lineRule="auto"/>
        <w:jc w:val="both"/>
        <w:rPr>
          <w:iCs/>
          <w:color w:val="000000"/>
          <w:lang w:val="ru-RU"/>
        </w:rPr>
      </w:pPr>
      <w:r w:rsidRPr="00F07C0E">
        <w:rPr>
          <w:iCs/>
          <w:color w:val="000000"/>
          <w:lang w:val="ru-RU"/>
        </w:rPr>
        <w:t xml:space="preserve">Образац понуде понуђач мора да попуни, овери печатом и потпише, чиме </w:t>
      </w:r>
      <w:r w:rsidRPr="00F40070">
        <w:rPr>
          <w:iCs/>
          <w:color w:val="000000"/>
          <w:lang w:val="sr-Cyrl-CS"/>
        </w:rPr>
        <w:t>п</w:t>
      </w:r>
      <w:r w:rsidRPr="00F07C0E">
        <w:rPr>
          <w:iCs/>
          <w:color w:val="000000"/>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55393" w:rsidRPr="00F07C0E" w:rsidRDefault="00F55393" w:rsidP="00F55393">
      <w:pPr>
        <w:spacing w:after="160" w:line="259" w:lineRule="auto"/>
        <w:jc w:val="both"/>
        <w:rPr>
          <w:b/>
          <w:bCs/>
          <w:iCs/>
          <w:color w:val="000000"/>
          <w:lang w:val="ru-RU"/>
        </w:rPr>
      </w:pPr>
      <w:r w:rsidRPr="00F07C0E">
        <w:rPr>
          <w:iCs/>
          <w:color w:val="000000"/>
          <w:lang w:val="ru-RU"/>
        </w:rPr>
        <w:t>Уколико је предмет јавне набавке обликован у више партија, понуђачи ће попуњавати образац понуде за сваку партију посебно</w:t>
      </w:r>
    </w:p>
    <w:p w:rsidR="00F55393" w:rsidRPr="00F07C0E" w:rsidRDefault="00F55393" w:rsidP="00F55393">
      <w:pPr>
        <w:spacing w:after="160" w:line="259" w:lineRule="auto"/>
        <w:rPr>
          <w:b/>
          <w:bCs/>
          <w:i/>
          <w:iCs/>
          <w:color w:val="000000"/>
          <w:lang w:val="ru-RU"/>
        </w:rPr>
      </w:pPr>
    </w:p>
    <w:p w:rsidR="00F55393" w:rsidRPr="00F07C0E" w:rsidRDefault="00F55393" w:rsidP="00F55393">
      <w:pPr>
        <w:spacing w:after="160" w:line="259" w:lineRule="auto"/>
        <w:jc w:val="center"/>
        <w:rPr>
          <w:b/>
          <w:color w:val="000000"/>
          <w:lang w:val="ru-RU"/>
        </w:rPr>
      </w:pPr>
    </w:p>
    <w:p w:rsidR="009D7A13" w:rsidRDefault="00F55393" w:rsidP="009B2C1F">
      <w:pPr>
        <w:spacing w:after="160" w:line="259" w:lineRule="auto"/>
        <w:ind w:left="2880"/>
        <w:jc w:val="right"/>
        <w:rPr>
          <w:rFonts w:eastAsia="Arial Unicode MS"/>
          <w:b/>
          <w:color w:val="000000"/>
          <w:kern w:val="1"/>
          <w:lang w:val="sr-Cyrl-CS"/>
        </w:rPr>
      </w:pPr>
      <w:r w:rsidRPr="00F40070">
        <w:rPr>
          <w:rFonts w:eastAsia="Arial Unicode MS"/>
          <w:b/>
          <w:color w:val="000000"/>
          <w:kern w:val="1"/>
          <w:lang w:val="sr-Cyrl-CS"/>
        </w:rPr>
        <w:t xml:space="preserve">М.П. </w:t>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r>
      <w:r w:rsidRPr="00F40070">
        <w:rPr>
          <w:rFonts w:eastAsia="Arial Unicode MS"/>
          <w:b/>
          <w:color w:val="000000"/>
          <w:kern w:val="1"/>
          <w:lang w:val="sr-Cyrl-CS"/>
        </w:rPr>
        <w:tab/>
        <w:t xml:space="preserve">            _____________________________________</w:t>
      </w:r>
      <w:r w:rsidRPr="00F40070">
        <w:rPr>
          <w:rFonts w:eastAsia="Arial Unicode MS"/>
          <w:b/>
          <w:color w:val="000000"/>
          <w:kern w:val="1"/>
          <w:lang w:val="sr-Cyrl-CS"/>
        </w:rPr>
        <w:br/>
      </w:r>
      <w:r w:rsidRPr="00F40070">
        <w:rPr>
          <w:rFonts w:eastAsia="Arial Unicode MS"/>
          <w:b/>
          <w:color w:val="000000"/>
          <w:kern w:val="1"/>
          <w:lang w:val="sr-Cyrl-CS"/>
        </w:rPr>
        <w:tab/>
      </w:r>
    </w:p>
    <w:p w:rsidR="00F55393" w:rsidRPr="00F40070" w:rsidRDefault="00F55393" w:rsidP="009B2C1F">
      <w:pPr>
        <w:spacing w:after="160" w:line="259" w:lineRule="auto"/>
        <w:ind w:left="2880"/>
        <w:jc w:val="right"/>
        <w:rPr>
          <w:rFonts w:eastAsia="Arial Unicode MS"/>
          <w:b/>
          <w:color w:val="000000"/>
          <w:kern w:val="1"/>
          <w:lang w:val="sr-Cyrl-CS"/>
        </w:rPr>
      </w:pPr>
      <w:r w:rsidRPr="00F40070">
        <w:rPr>
          <w:rFonts w:eastAsia="Arial Unicode MS"/>
          <w:b/>
          <w:color w:val="000000"/>
          <w:kern w:val="1"/>
          <w:lang w:val="sr-Cyrl-CS"/>
        </w:rPr>
        <w:tab/>
      </w:r>
      <w:r w:rsidR="00796360">
        <w:rPr>
          <w:rFonts w:eastAsia="Arial Unicode MS"/>
          <w:b/>
          <w:color w:val="000000"/>
          <w:kern w:val="1"/>
          <w:lang w:val="sr-Cyrl-CS"/>
        </w:rPr>
        <w:t xml:space="preserve">             </w:t>
      </w:r>
      <w:r w:rsidRPr="00F40070">
        <w:rPr>
          <w:rFonts w:eastAsia="Arial Unicode MS"/>
          <w:b/>
          <w:color w:val="000000"/>
          <w:kern w:val="1"/>
          <w:lang w:val="sr-Cyrl-CS"/>
        </w:rPr>
        <w:t>(потпис овлашћеног лица Понуђача)</w:t>
      </w:r>
    </w:p>
    <w:p w:rsidR="00F55393" w:rsidRDefault="00F5539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0E06F9" w:rsidRDefault="000E06F9" w:rsidP="00F55393">
      <w:pPr>
        <w:jc w:val="center"/>
        <w:rPr>
          <w:b/>
          <w:lang w:val="sr-Latn-CS"/>
        </w:rPr>
      </w:pPr>
    </w:p>
    <w:p w:rsidR="000E06F9" w:rsidRDefault="000E06F9"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Default="009D7A13" w:rsidP="00F55393">
      <w:pPr>
        <w:jc w:val="center"/>
        <w:rPr>
          <w:b/>
          <w:lang w:val="sr-Latn-CS"/>
        </w:rPr>
      </w:pPr>
    </w:p>
    <w:p w:rsidR="009D7A13" w:rsidRPr="005B775F" w:rsidRDefault="009D7A13" w:rsidP="007D716F">
      <w:pPr>
        <w:rPr>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5860"/>
      </w:tblGrid>
      <w:tr w:rsidR="00F55393" w:rsidRPr="005B775F" w:rsidTr="001A77CC">
        <w:trPr>
          <w:trHeight w:val="556"/>
          <w:jc w:val="center"/>
        </w:trPr>
        <w:tc>
          <w:tcPr>
            <w:tcW w:w="9054" w:type="dxa"/>
            <w:gridSpan w:val="2"/>
          </w:tcPr>
          <w:p w:rsidR="00F55393" w:rsidRPr="005B775F" w:rsidRDefault="009B2C1F" w:rsidP="009D7A13">
            <w:pPr>
              <w:jc w:val="center"/>
              <w:rPr>
                <w:b/>
                <w:lang w:val="sr-Cyrl-CS"/>
              </w:rPr>
            </w:pPr>
            <w:r>
              <w:rPr>
                <w:b/>
                <w:lang w:val="sr-Cyrl-CS"/>
              </w:rPr>
              <w:t>6</w:t>
            </w:r>
            <w:r w:rsidR="00F55393" w:rsidRPr="005B775F">
              <w:rPr>
                <w:b/>
                <w:lang w:val="sr-Cyrl-CS"/>
              </w:rPr>
              <w:t>.</w:t>
            </w:r>
            <w:r w:rsidR="009D7A13">
              <w:rPr>
                <w:b/>
                <w:lang w:val="sr-Cyrl-CS"/>
              </w:rPr>
              <w:t>2</w:t>
            </w:r>
            <w:r w:rsidR="00F55393" w:rsidRPr="005B775F">
              <w:rPr>
                <w:b/>
                <w:lang w:val="sr-Cyrl-CS"/>
              </w:rPr>
              <w:t>.  ОБРАЗАЦ ПОДАЦИ О ПОНУЂАЧУ</w:t>
            </w: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Назив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Седиште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Адреса понуђача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Матични број</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Шифра делатности</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Назив банке и број рачуна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ПИБ</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Телефон</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t>E</w:t>
            </w:r>
            <w:r w:rsidRPr="00F40070">
              <w:rPr>
                <w:lang w:val="sr-Cyrl-CS"/>
              </w:rPr>
              <w:t>-</w:t>
            </w:r>
            <w:r w:rsidRPr="00F40070">
              <w:t>mail</w:t>
            </w:r>
            <w:r w:rsidRPr="00F40070">
              <w:rPr>
                <w:lang w:val="sr-Cyrl-CS"/>
              </w:rPr>
              <w:t xml:space="preserve"> адреса</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t>Име особе за контакт</w:t>
            </w:r>
          </w:p>
          <w:p w:rsidR="00F55393" w:rsidRPr="00F40070" w:rsidRDefault="00F55393" w:rsidP="001A77CC"/>
        </w:tc>
        <w:tc>
          <w:tcPr>
            <w:tcW w:w="5860" w:type="dxa"/>
          </w:tcPr>
          <w:p w:rsidR="00F55393" w:rsidRPr="005B775F" w:rsidRDefault="00F55393" w:rsidP="001A77CC">
            <w:pPr>
              <w:jc w:val="center"/>
              <w:rPr>
                <w:b/>
                <w:lang w:val="sr-Cyrl-CS"/>
              </w:rPr>
            </w:pPr>
          </w:p>
        </w:tc>
      </w:tr>
      <w:tr w:rsidR="00F55393" w:rsidRPr="005B775F" w:rsidTr="001A77CC">
        <w:trPr>
          <w:trHeight w:val="454"/>
          <w:jc w:val="center"/>
        </w:trPr>
        <w:tc>
          <w:tcPr>
            <w:tcW w:w="3194" w:type="dxa"/>
            <w:vAlign w:val="center"/>
          </w:tcPr>
          <w:p w:rsidR="00F55393" w:rsidRPr="00F40070" w:rsidRDefault="00F55393" w:rsidP="001A77CC">
            <w:r w:rsidRPr="00F40070">
              <w:rPr>
                <w:lang w:val="sr-Cyrl-CS"/>
              </w:rPr>
              <w:t>Овлашћено лице за потписивање уговора</w:t>
            </w:r>
          </w:p>
          <w:p w:rsidR="00F55393" w:rsidRPr="00F40070" w:rsidRDefault="00F55393" w:rsidP="001A77CC"/>
        </w:tc>
        <w:tc>
          <w:tcPr>
            <w:tcW w:w="5860" w:type="dxa"/>
          </w:tcPr>
          <w:p w:rsidR="00F55393" w:rsidRPr="005B775F" w:rsidRDefault="00F55393" w:rsidP="001A77CC">
            <w:pPr>
              <w:jc w:val="center"/>
              <w:rPr>
                <w:b/>
                <w:lang w:val="sr-Cyrl-CS"/>
              </w:rPr>
            </w:pPr>
          </w:p>
        </w:tc>
      </w:tr>
    </w:tbl>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r w:rsidRPr="005B775F">
        <w:rPr>
          <w:b/>
          <w:lang w:val="sr-Cyrl-CS"/>
        </w:rPr>
        <w:t>М.П.</w:t>
      </w:r>
    </w:p>
    <w:p w:rsidR="00F55393" w:rsidRPr="005B775F" w:rsidRDefault="00F55393" w:rsidP="00F55393">
      <w:pPr>
        <w:jc w:val="right"/>
        <w:rPr>
          <w:b/>
        </w:rPr>
      </w:pPr>
    </w:p>
    <w:p w:rsidR="00F55393" w:rsidRPr="005B775F" w:rsidRDefault="00F55393" w:rsidP="00F55393">
      <w:pPr>
        <w:jc w:val="right"/>
        <w:rPr>
          <w:b/>
        </w:rPr>
      </w:pPr>
      <w:r w:rsidRPr="005B775F">
        <w:rPr>
          <w:b/>
        </w:rPr>
        <w:t>_____________________________</w:t>
      </w:r>
    </w:p>
    <w:p w:rsidR="00F55393" w:rsidRPr="005B775F" w:rsidRDefault="00F55393" w:rsidP="00F55393">
      <w:pPr>
        <w:jc w:val="right"/>
        <w:rPr>
          <w:rFonts w:eastAsia="Arial Unicode MS"/>
          <w:b/>
          <w:kern w:val="1"/>
          <w:lang w:val="sr-Cyrl-CS"/>
        </w:rPr>
      </w:pPr>
      <w:r w:rsidRPr="005B775F">
        <w:rPr>
          <w:rFonts w:eastAsia="Arial Unicode MS"/>
          <w:b/>
          <w:kern w:val="1"/>
          <w:lang w:val="sr-Cyrl-CS"/>
        </w:rPr>
        <w:tab/>
        <w:t>(потпис овлашћеног лица</w:t>
      </w:r>
      <w:r>
        <w:rPr>
          <w:rFonts w:eastAsia="Arial Unicode MS"/>
          <w:b/>
          <w:kern w:val="1"/>
          <w:lang w:val="sr-Cyrl-CS"/>
        </w:rPr>
        <w:t xml:space="preserve"> Понуђача</w:t>
      </w:r>
      <w:r w:rsidRPr="005B775F">
        <w:rPr>
          <w:rFonts w:eastAsia="Arial Unicode MS"/>
          <w:b/>
          <w:kern w:val="1"/>
          <w:lang w:val="sr-Cyrl-CS"/>
        </w:rPr>
        <w:t>)</w:t>
      </w: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jc w:val="center"/>
        <w:rPr>
          <w:b/>
        </w:rPr>
      </w:pPr>
    </w:p>
    <w:p w:rsidR="00F55393" w:rsidRPr="005B775F" w:rsidRDefault="00F55393" w:rsidP="00F55393">
      <w:pPr>
        <w:rPr>
          <w:b/>
        </w:rPr>
      </w:pPr>
    </w:p>
    <w:p w:rsidR="00F55393" w:rsidRPr="005B775F"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F55393" w:rsidRDefault="00F55393" w:rsidP="00F55393">
      <w:pPr>
        <w:jc w:val="center"/>
        <w:rPr>
          <w:b/>
        </w:rPr>
      </w:pPr>
    </w:p>
    <w:p w:rsidR="009B2C1F" w:rsidRDefault="009B2C1F" w:rsidP="00F55393">
      <w:pPr>
        <w:jc w:val="center"/>
        <w:rPr>
          <w:b/>
        </w:rPr>
      </w:pPr>
    </w:p>
    <w:p w:rsidR="009B2C1F" w:rsidRPr="0061103B" w:rsidRDefault="009B2C1F" w:rsidP="00F55393">
      <w:pPr>
        <w:jc w:val="center"/>
        <w:rPr>
          <w:b/>
        </w:rPr>
      </w:pPr>
    </w:p>
    <w:p w:rsidR="00F55393" w:rsidRPr="00F674D6" w:rsidRDefault="00F55393" w:rsidP="00F55393">
      <w:pPr>
        <w:rPr>
          <w:b/>
        </w:rPr>
      </w:pPr>
    </w:p>
    <w:p w:rsidR="00F55393" w:rsidRPr="00F40070" w:rsidRDefault="009B2C1F" w:rsidP="00F55393">
      <w:pPr>
        <w:jc w:val="center"/>
        <w:rPr>
          <w:b/>
          <w:u w:val="single"/>
          <w:lang w:val="sr-Cyrl-CS"/>
        </w:rPr>
      </w:pPr>
      <w:r>
        <w:rPr>
          <w:b/>
          <w:u w:val="single"/>
          <w:lang w:val="sr-Cyrl-CS"/>
        </w:rPr>
        <w:t>6</w:t>
      </w:r>
      <w:r w:rsidR="009D7A13">
        <w:rPr>
          <w:b/>
          <w:u w:val="single"/>
          <w:lang w:val="sr-Cyrl-CS"/>
        </w:rPr>
        <w:t>.3</w:t>
      </w:r>
      <w:r w:rsidR="00F55393" w:rsidRPr="00F40070">
        <w:rPr>
          <w:b/>
          <w:u w:val="single"/>
          <w:lang w:val="sr-Cyrl-CS"/>
        </w:rPr>
        <w:t>. ОБРАЗАЦ ПОДАЦИ О ПОДИЗВОЂАЧУ</w:t>
      </w:r>
    </w:p>
    <w:p w:rsidR="00F55393" w:rsidRPr="005B775F" w:rsidRDefault="00F55393" w:rsidP="00F55393">
      <w:pPr>
        <w:jc w:val="center"/>
        <w:rPr>
          <w:b/>
          <w:sz w:val="28"/>
          <w:szCs w:val="28"/>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подизвођача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Седиште подизвођача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Адреса, седишта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Матични број</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Шифра делатности</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банке и број рачуна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ПИБ</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Телефон</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t xml:space="preserve">E-mail </w:t>
            </w:r>
            <w:r w:rsidRPr="005B775F">
              <w:rPr>
                <w:lang w:val="sr-Cyrl-CS"/>
              </w:rPr>
              <w:t>адреса</w:t>
            </w:r>
          </w:p>
        </w:tc>
        <w:tc>
          <w:tcPr>
            <w:tcW w:w="4428" w:type="dxa"/>
            <w:vAlign w:val="center"/>
          </w:tcPr>
          <w:p w:rsidR="00F55393" w:rsidRPr="005B775F" w:rsidRDefault="00F55393" w:rsidP="001A77CC">
            <w:pPr>
              <w:rPr>
                <w:lang w:val="sr-Cyrl-CS"/>
              </w:rPr>
            </w:pPr>
          </w:p>
        </w:tc>
      </w:tr>
    </w:tbl>
    <w:p w:rsidR="00F55393" w:rsidRPr="005B775F" w:rsidRDefault="00F55393" w:rsidP="00F55393">
      <w:pPr>
        <w:jc w:val="both"/>
      </w:pPr>
    </w:p>
    <w:p w:rsidR="00F55393" w:rsidRPr="005B775F" w:rsidRDefault="00F55393" w:rsidP="00F55393">
      <w:pPr>
        <w:rPr>
          <w:b/>
        </w:rPr>
      </w:pPr>
      <w:r w:rsidRPr="005B775F">
        <w:rPr>
          <w:b/>
        </w:rPr>
        <w:t>Део предмета који ће вршити подизвођач</w:t>
      </w:r>
      <w:r w:rsidRPr="005B775F">
        <w:rPr>
          <w:b/>
          <w:lang w:val="sr-Cyrl-CS"/>
        </w:rPr>
        <w:t>:</w:t>
      </w:r>
    </w:p>
    <w:p w:rsidR="00F55393" w:rsidRPr="005B775F" w:rsidRDefault="00F55393" w:rsidP="00F55393"/>
    <w:p w:rsidR="00F55393" w:rsidRPr="005B775F" w:rsidRDefault="00F55393" w:rsidP="00F55393">
      <w:pPr>
        <w:jc w:val="center"/>
        <w:rPr>
          <w:b/>
        </w:rPr>
      </w:pPr>
      <w:r w:rsidRPr="005B775F">
        <w:t>________</w:t>
      </w:r>
      <w:r w:rsidRPr="005B775F">
        <w:rPr>
          <w:lang w:val="sr-Cyrl-CS"/>
        </w:rPr>
        <w:t>_________________________________________________________________</w:t>
      </w:r>
    </w:p>
    <w:p w:rsidR="00F55393" w:rsidRPr="005B775F" w:rsidRDefault="00F55393" w:rsidP="00F55393">
      <w:pPr>
        <w:jc w:val="center"/>
        <w:rPr>
          <w:lang w:val="sr-Cyrl-CS"/>
        </w:rPr>
      </w:pPr>
    </w:p>
    <w:p w:rsidR="00F55393" w:rsidRPr="005B775F" w:rsidRDefault="00F55393" w:rsidP="00F55393">
      <w:pPr>
        <w:jc w:val="center"/>
      </w:pPr>
      <w:r w:rsidRPr="005B775F">
        <w:rPr>
          <w:lang w:val="sr-Cyrl-CS"/>
        </w:rPr>
        <w:t>____</w:t>
      </w:r>
      <w:r w:rsidRPr="005B775F">
        <w:t>________</w:t>
      </w:r>
      <w:r w:rsidRPr="005B775F">
        <w:rPr>
          <w:lang w:val="sr-Cyrl-CS"/>
        </w:rPr>
        <w:t>_____________________________________________________________</w:t>
      </w:r>
    </w:p>
    <w:p w:rsidR="00F55393" w:rsidRPr="005B775F" w:rsidRDefault="00F55393" w:rsidP="00F55393">
      <w:pPr>
        <w:rPr>
          <w:lang w:val="sr-Cyrl-CS"/>
        </w:rPr>
      </w:pPr>
    </w:p>
    <w:p w:rsidR="00F55393" w:rsidRPr="005B775F" w:rsidRDefault="00F55393" w:rsidP="00F55393">
      <w:pPr>
        <w:jc w:val="both"/>
        <w:rPr>
          <w:lang w:val="sr-Cyrl-CS"/>
        </w:rPr>
      </w:pPr>
      <w:r w:rsidRPr="005B775F">
        <w:rPr>
          <w:lang w:val="sr-Cyrl-CS"/>
        </w:rPr>
        <w:t>Ако понуђач има више подизвођача умножиће овај образац и попунити за сваког подизвођача посебно.</w:t>
      </w:r>
    </w:p>
    <w:p w:rsidR="00F55393" w:rsidRPr="005B775F" w:rsidRDefault="00F55393" w:rsidP="00F55393">
      <w:pPr>
        <w:jc w:val="both"/>
        <w:rPr>
          <w:lang w:val="sr-Cyrl-CS"/>
        </w:rPr>
      </w:pPr>
      <w:r w:rsidRPr="005B775F">
        <w:rPr>
          <w:b/>
          <w:u w:val="single"/>
          <w:lang w:val="sr-Cyrl-CS"/>
        </w:rPr>
        <w:t>Напомена</w:t>
      </w:r>
      <w:r w:rsidRPr="009B2C1F">
        <w:rPr>
          <w:b/>
          <w:lang w:val="sr-Cyrl-CS"/>
        </w:rPr>
        <w:t>:</w:t>
      </w:r>
      <w:r w:rsidRPr="005B775F">
        <w:rPr>
          <w:lang w:val="sr-Cyrl-CS"/>
        </w:rPr>
        <w:t xml:space="preserve"> максимално учешће подизвођача је 50% од укупне вредности</w:t>
      </w:r>
    </w:p>
    <w:p w:rsidR="00F55393" w:rsidRDefault="00F55393" w:rsidP="00F55393">
      <w:pPr>
        <w:jc w:val="both"/>
        <w:rPr>
          <w:lang w:val="sr-Cyrl-CS"/>
        </w:rPr>
      </w:pPr>
      <w:r w:rsidRPr="005B775F">
        <w:rPr>
          <w:lang w:val="sr-Cyrl-CS"/>
        </w:rPr>
        <w:t>Образац потписује и оверава одговорно лице понуђача или овлашћено лице подизвођача.</w:t>
      </w:r>
    </w:p>
    <w:p w:rsidR="009B2C1F" w:rsidRPr="005B775F" w:rsidRDefault="009B2C1F" w:rsidP="00F55393">
      <w:pPr>
        <w:jc w:val="both"/>
        <w:rPr>
          <w:lang w:val="sr-Cyrl-CS"/>
        </w:rPr>
      </w:pPr>
    </w:p>
    <w:p w:rsidR="00F55393" w:rsidRPr="00F07C0E" w:rsidRDefault="00F55393" w:rsidP="00F55393">
      <w:pPr>
        <w:rPr>
          <w:b/>
          <w:lang w:val="sr-Cyrl-CS"/>
        </w:rPr>
      </w:pPr>
    </w:p>
    <w:p w:rsidR="00F55393" w:rsidRPr="00F07C0E" w:rsidRDefault="00F55393" w:rsidP="00F55393">
      <w:pPr>
        <w:jc w:val="center"/>
        <w:rPr>
          <w:b/>
          <w:lang w:val="sr-Cyrl-CS"/>
        </w:rPr>
      </w:pPr>
      <w:r w:rsidRPr="005B775F">
        <w:rPr>
          <w:b/>
          <w:lang w:val="sr-Cyrl-CS"/>
        </w:rPr>
        <w:t>М.П.</w:t>
      </w:r>
    </w:p>
    <w:p w:rsidR="00F55393" w:rsidRPr="005B775F" w:rsidRDefault="00F55393" w:rsidP="00F55393">
      <w:pPr>
        <w:ind w:left="5040"/>
        <w:jc w:val="both"/>
        <w:rPr>
          <w:b/>
          <w:lang w:val="sr-Cyrl-CS"/>
        </w:rPr>
      </w:pPr>
      <w:r w:rsidRPr="005B775F">
        <w:rPr>
          <w:b/>
          <w:lang w:val="sr-Cyrl-CS"/>
        </w:rPr>
        <w:t xml:space="preserve">                                       ________________________________</w:t>
      </w:r>
    </w:p>
    <w:p w:rsidR="00F55393" w:rsidRPr="005B775F" w:rsidRDefault="00F55393" w:rsidP="00F55393">
      <w:pPr>
        <w:jc w:val="center"/>
        <w:rPr>
          <w:b/>
          <w:lang w:val="sr-Cyrl-CS"/>
        </w:rPr>
      </w:pPr>
      <w:r w:rsidRPr="005B775F">
        <w:rPr>
          <w:b/>
          <w:lang w:val="sr-Cyrl-CS"/>
        </w:rPr>
        <w:t xml:space="preserve">                                                                                  (потпис овлашћеног лица Понуђача)</w:t>
      </w:r>
    </w:p>
    <w:p w:rsidR="00F55393" w:rsidRPr="005B775F" w:rsidRDefault="00F55393" w:rsidP="00F55393">
      <w:pPr>
        <w:jc w:val="both"/>
        <w:rPr>
          <w:b/>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Default="00F55393" w:rsidP="00F55393">
      <w:pPr>
        <w:jc w:val="both"/>
        <w:rPr>
          <w:b/>
          <w:sz w:val="28"/>
          <w:szCs w:val="28"/>
          <w:u w:val="single"/>
          <w:lang w:val="sr-Cyrl-CS"/>
        </w:rPr>
      </w:pPr>
    </w:p>
    <w:p w:rsidR="00F55393" w:rsidRPr="005B775F" w:rsidRDefault="00F55393" w:rsidP="00F55393">
      <w:pPr>
        <w:jc w:val="both"/>
        <w:rPr>
          <w:b/>
          <w:sz w:val="28"/>
          <w:szCs w:val="28"/>
          <w:u w:val="single"/>
          <w:lang w:val="sr-Cyrl-CS"/>
        </w:rPr>
      </w:pPr>
    </w:p>
    <w:p w:rsidR="00F55393" w:rsidRPr="005B775F" w:rsidRDefault="00F55393" w:rsidP="00F55393">
      <w:pPr>
        <w:jc w:val="center"/>
        <w:rPr>
          <w:b/>
          <w:lang w:val="sr-Cyrl-CS"/>
        </w:rPr>
      </w:pPr>
    </w:p>
    <w:p w:rsidR="00F55393" w:rsidRDefault="00F55393" w:rsidP="00F55393">
      <w:pPr>
        <w:jc w:val="center"/>
        <w:rPr>
          <w:b/>
          <w:u w:val="single"/>
          <w:lang w:val="sr-Cyrl-CS"/>
        </w:rPr>
      </w:pPr>
    </w:p>
    <w:p w:rsidR="00F55393" w:rsidRPr="00F40070" w:rsidRDefault="009B2C1F" w:rsidP="00F55393">
      <w:pPr>
        <w:jc w:val="center"/>
        <w:rPr>
          <w:b/>
          <w:lang w:val="sr-Cyrl-CS"/>
        </w:rPr>
      </w:pPr>
      <w:r>
        <w:rPr>
          <w:b/>
          <w:u w:val="single"/>
          <w:lang w:val="sr-Cyrl-CS"/>
        </w:rPr>
        <w:t>6</w:t>
      </w:r>
      <w:r w:rsidR="009D7A13">
        <w:rPr>
          <w:b/>
          <w:u w:val="single"/>
          <w:lang w:val="sr-Cyrl-CS"/>
        </w:rPr>
        <w:t>.4</w:t>
      </w:r>
      <w:r w:rsidR="00F55393" w:rsidRPr="00F40070">
        <w:rPr>
          <w:b/>
          <w:u w:val="single"/>
          <w:lang w:val="sr-Cyrl-CS"/>
        </w:rPr>
        <w:t>. ОБРАЗАЦ О ПОНУЂАЧУ КОЈИ УЧЕСТВУЈЕ У ЗАЈЕДНИЧКОЈ ПОНУДИ</w:t>
      </w:r>
    </w:p>
    <w:p w:rsidR="00F55393" w:rsidRPr="00F40070" w:rsidRDefault="00F55393" w:rsidP="00F55393">
      <w:pPr>
        <w:pStyle w:val="Header"/>
        <w:tabs>
          <w:tab w:val="center" w:pos="4820"/>
        </w:tabs>
        <w:jc w:val="center"/>
        <w:rPr>
          <w:rFonts w:ascii="Times New Roman" w:hAnsi="Times New Roman"/>
          <w:b/>
          <w:sz w:val="24"/>
          <w:szCs w:val="24"/>
          <w:lang w:val="sr-Cyrl-CS"/>
        </w:rPr>
      </w:pPr>
    </w:p>
    <w:p w:rsidR="00F55393" w:rsidRPr="00F40070" w:rsidRDefault="00F55393" w:rsidP="00F55393">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понуђача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Седиште понуђача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Адреса, седишта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Матични број</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Шифра делатности</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Назив банке и број рачуна</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ПИБ</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pPr>
              <w:rPr>
                <w:lang w:val="sr-Cyrl-CS"/>
              </w:rPr>
            </w:pPr>
            <w:r w:rsidRPr="005B775F">
              <w:rPr>
                <w:lang w:val="sr-Cyrl-CS"/>
              </w:rPr>
              <w:t>Телефон</w:t>
            </w:r>
          </w:p>
        </w:tc>
        <w:tc>
          <w:tcPr>
            <w:tcW w:w="4428" w:type="dxa"/>
            <w:vAlign w:val="center"/>
          </w:tcPr>
          <w:p w:rsidR="00F55393" w:rsidRPr="005B775F" w:rsidRDefault="00F55393" w:rsidP="001A77CC">
            <w:pPr>
              <w:rPr>
                <w:lang w:val="sr-Cyrl-CS"/>
              </w:rPr>
            </w:pPr>
          </w:p>
        </w:tc>
      </w:tr>
      <w:tr w:rsidR="00F55393" w:rsidRPr="005B775F" w:rsidTr="001A77CC">
        <w:trPr>
          <w:trHeight w:val="454"/>
          <w:jc w:val="center"/>
        </w:trPr>
        <w:tc>
          <w:tcPr>
            <w:tcW w:w="4428" w:type="dxa"/>
            <w:vAlign w:val="center"/>
          </w:tcPr>
          <w:p w:rsidR="00F55393" w:rsidRPr="005B775F" w:rsidRDefault="00F55393" w:rsidP="001A77CC">
            <w:r w:rsidRPr="005B775F">
              <w:t xml:space="preserve">E-mail </w:t>
            </w:r>
            <w:r w:rsidRPr="005B775F">
              <w:rPr>
                <w:lang w:val="sr-Cyrl-CS"/>
              </w:rPr>
              <w:t>адреса</w:t>
            </w:r>
          </w:p>
        </w:tc>
        <w:tc>
          <w:tcPr>
            <w:tcW w:w="4428" w:type="dxa"/>
            <w:vAlign w:val="center"/>
          </w:tcPr>
          <w:p w:rsidR="00F55393" w:rsidRPr="005B775F" w:rsidRDefault="00F55393" w:rsidP="001A77CC">
            <w:pPr>
              <w:rPr>
                <w:lang w:val="sr-Cyrl-CS"/>
              </w:rPr>
            </w:pPr>
          </w:p>
        </w:tc>
      </w:tr>
    </w:tbl>
    <w:p w:rsidR="00F55393" w:rsidRPr="005B775F" w:rsidRDefault="00F55393" w:rsidP="00F55393">
      <w:pPr>
        <w:jc w:val="both"/>
        <w:rPr>
          <w:lang w:val="sr-Cyrl-CS"/>
        </w:rPr>
      </w:pPr>
    </w:p>
    <w:p w:rsidR="00F55393" w:rsidRPr="005B775F" w:rsidRDefault="00F55393" w:rsidP="00F55393">
      <w:pPr>
        <w:jc w:val="both"/>
        <w:rPr>
          <w:lang w:val="sr-Cyrl-CS"/>
        </w:rPr>
      </w:pPr>
      <w:r w:rsidRPr="005B775F">
        <w:rPr>
          <w:b/>
          <w:lang w:val="sr-Cyrl-CS"/>
        </w:rPr>
        <w:t xml:space="preserve">Напомена: </w:t>
      </w:r>
      <w:r w:rsidRPr="005B775F">
        <w:rPr>
          <w:lang w:val="sr-Cyrl-CS"/>
        </w:rPr>
        <w:t>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55393" w:rsidRPr="005B775F" w:rsidRDefault="00F55393" w:rsidP="00F55393">
      <w:pPr>
        <w:ind w:firstLine="720"/>
        <w:jc w:val="both"/>
        <w:rPr>
          <w:b/>
          <w:lang w:val="sr-Cyrl-CS"/>
        </w:rPr>
      </w:pPr>
    </w:p>
    <w:p w:rsidR="00F55393" w:rsidRPr="005B775F" w:rsidRDefault="00F55393" w:rsidP="00F55393">
      <w:pPr>
        <w:rPr>
          <w:b/>
          <w:lang w:val="sr-Cyrl-CS"/>
        </w:rPr>
      </w:pPr>
    </w:p>
    <w:p w:rsidR="00F55393" w:rsidRPr="005B775F" w:rsidRDefault="00F55393" w:rsidP="00F55393">
      <w:pPr>
        <w:rPr>
          <w:lang w:val="sr-Cyrl-CS"/>
        </w:rPr>
      </w:pPr>
    </w:p>
    <w:p w:rsidR="00F55393" w:rsidRPr="005B775F" w:rsidRDefault="00F55393" w:rsidP="00F55393">
      <w:pPr>
        <w:rPr>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jc w:val="right"/>
        <w:rPr>
          <w:b/>
          <w:spacing w:val="130"/>
          <w:sz w:val="22"/>
          <w:szCs w:val="22"/>
          <w:lang w:val="sr-Cyrl-CS"/>
        </w:rPr>
      </w:pPr>
    </w:p>
    <w:p w:rsidR="00F55393" w:rsidRPr="005B775F" w:rsidRDefault="00F55393" w:rsidP="00F55393">
      <w:pPr>
        <w:ind w:left="720"/>
        <w:rPr>
          <w:b/>
          <w:lang w:val="sr-Cyrl-CS"/>
        </w:rPr>
      </w:pPr>
      <w:r w:rsidRPr="005B775F">
        <w:rPr>
          <w:b/>
          <w:lang w:val="sr-Cyrl-CS"/>
        </w:rPr>
        <w:t>М.П.</w:t>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r>
      <w:r w:rsidRPr="005B775F">
        <w:rPr>
          <w:b/>
          <w:lang w:val="sr-Cyrl-CS"/>
        </w:rPr>
        <w:tab/>
        <w:t xml:space="preserve">                                    ________________________________</w:t>
      </w:r>
    </w:p>
    <w:p w:rsidR="00F55393" w:rsidRPr="005B775F" w:rsidRDefault="00F55393" w:rsidP="00F55393">
      <w:pPr>
        <w:ind w:left="4320"/>
        <w:jc w:val="center"/>
        <w:rPr>
          <w:b/>
          <w:spacing w:val="130"/>
          <w:sz w:val="22"/>
          <w:szCs w:val="22"/>
          <w:lang w:val="sr-Cyrl-CS"/>
        </w:rPr>
      </w:pPr>
      <w:r w:rsidRPr="005B775F">
        <w:rPr>
          <w:b/>
          <w:lang w:val="sr-Cyrl-CS"/>
        </w:rPr>
        <w:t>(потпис овлашћеног лица Понуђача)</w:t>
      </w:r>
    </w:p>
    <w:p w:rsidR="00FD0288" w:rsidRPr="001F6FB4" w:rsidRDefault="00FD0288" w:rsidP="007D716F">
      <w:pPr>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b/>
          <w:lang w:val="sr-Cyrl-CS"/>
        </w:rPr>
      </w:pPr>
    </w:p>
    <w:p w:rsidR="00FD0288" w:rsidRPr="001F6FB4" w:rsidRDefault="00FD0288" w:rsidP="00355131">
      <w:pPr>
        <w:ind w:left="360"/>
        <w:jc w:val="right"/>
        <w:rPr>
          <w:lang w:val="sr-Cyrl-CS"/>
        </w:rPr>
      </w:pPr>
    </w:p>
    <w:p w:rsidR="00355131" w:rsidRPr="001F6FB4" w:rsidRDefault="00355131" w:rsidP="00355131">
      <w:pPr>
        <w:jc w:val="center"/>
        <w:rPr>
          <w:b/>
          <w:u w:val="single"/>
          <w:lang w:val="sr-Cyrl-CS"/>
        </w:rPr>
      </w:pPr>
    </w:p>
    <w:p w:rsidR="00355131" w:rsidRPr="001F6FB4" w:rsidRDefault="00355131" w:rsidP="00355131">
      <w:pPr>
        <w:rPr>
          <w:b/>
          <w:u w:val="single"/>
          <w:lang w:val="sr-Cyrl-CS"/>
        </w:rPr>
      </w:pPr>
    </w:p>
    <w:p w:rsidR="00FD0288" w:rsidRDefault="00FD0288"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Default="006E26E1" w:rsidP="00355131">
      <w:pPr>
        <w:rPr>
          <w:b/>
          <w:u w:val="single"/>
          <w:lang w:val="sr-Cyrl-CS"/>
        </w:rPr>
      </w:pPr>
    </w:p>
    <w:p w:rsidR="006E26E1" w:rsidRPr="001F6FB4" w:rsidRDefault="006E26E1" w:rsidP="00355131">
      <w:pPr>
        <w:rPr>
          <w:b/>
          <w:u w:val="single"/>
          <w:lang w:val="sr-Cyrl-CS"/>
        </w:rPr>
      </w:pPr>
    </w:p>
    <w:p w:rsidR="00FD0288" w:rsidRDefault="00FD0288" w:rsidP="00355131">
      <w:pPr>
        <w:rPr>
          <w:b/>
          <w:u w:val="single"/>
          <w:lang w:val="sr-Cyrl-CS"/>
        </w:rPr>
      </w:pPr>
    </w:p>
    <w:p w:rsidR="00DB2512" w:rsidRPr="001F6FB4" w:rsidRDefault="00DB2512" w:rsidP="00355131">
      <w:pPr>
        <w:rPr>
          <w:b/>
          <w:u w:val="single"/>
          <w:lang w:val="sr-Cyrl-CS"/>
        </w:rPr>
      </w:pPr>
    </w:p>
    <w:p w:rsidR="00355131" w:rsidRPr="001F6FB4" w:rsidRDefault="00DC7DE8" w:rsidP="00355131">
      <w:pPr>
        <w:jc w:val="center"/>
        <w:rPr>
          <w:b/>
          <w:lang w:val="sr-Cyrl-CS"/>
        </w:rPr>
      </w:pPr>
      <w:r>
        <w:rPr>
          <w:b/>
          <w:u w:val="single"/>
          <w:lang w:val="sr-Cyrl-CS"/>
        </w:rPr>
        <w:t>6</w:t>
      </w:r>
      <w:r w:rsidR="00355131" w:rsidRPr="001F6FB4">
        <w:rPr>
          <w:b/>
          <w:u w:val="single"/>
          <w:lang w:val="sr-Cyrl-CS"/>
        </w:rPr>
        <w:t>.</w:t>
      </w:r>
      <w:r w:rsidR="00AE241D">
        <w:rPr>
          <w:b/>
          <w:u w:val="single"/>
          <w:lang w:val="sr-Cyrl-CS"/>
        </w:rPr>
        <w:t>5</w:t>
      </w:r>
      <w:r w:rsidR="006E26E1">
        <w:rPr>
          <w:b/>
          <w:u w:val="single"/>
          <w:lang w:val="sr-Cyrl-CS"/>
        </w:rPr>
        <w:t>.</w:t>
      </w:r>
      <w:r w:rsidR="00355131" w:rsidRPr="001F6FB4">
        <w:rPr>
          <w:b/>
          <w:u w:val="single"/>
          <w:lang w:val="sr-Cyrl-CS"/>
        </w:rPr>
        <w:t xml:space="preserve"> ОБРАЗАЦ ИЗЈАВЕ ПОНУЂАЧА ДА НЕ НАСТУПА СА ПОДИЗВОЂАЧЕМ</w:t>
      </w:r>
    </w:p>
    <w:p w:rsidR="00355131" w:rsidRPr="001F6FB4" w:rsidRDefault="00355131" w:rsidP="00355131">
      <w:pPr>
        <w:jc w:val="center"/>
        <w:rPr>
          <w:b/>
          <w:u w:val="single"/>
          <w:lang w:val="sr-Cyrl-CS"/>
        </w:rPr>
      </w:pPr>
    </w:p>
    <w:p w:rsidR="00355131" w:rsidRPr="001F6FB4" w:rsidRDefault="00355131" w:rsidP="00355131">
      <w:pPr>
        <w:jc w:val="center"/>
        <w:rPr>
          <w:b/>
          <w:u w:val="single"/>
          <w:lang w:val="sr-Cyrl-CS"/>
        </w:rPr>
      </w:pPr>
    </w:p>
    <w:p w:rsidR="00355131" w:rsidRPr="001F6FB4" w:rsidRDefault="00355131" w:rsidP="00355131">
      <w:pPr>
        <w:jc w:val="center"/>
        <w:rPr>
          <w:b/>
          <w:u w:val="single"/>
          <w:lang w:val="sr-Cyrl-CS"/>
        </w:rPr>
      </w:pPr>
    </w:p>
    <w:p w:rsidR="00355131" w:rsidRPr="001F6FB4" w:rsidRDefault="00DC7DE8" w:rsidP="00355131">
      <w:pPr>
        <w:jc w:val="both"/>
        <w:rPr>
          <w:b/>
          <w:bCs/>
          <w:lang w:val="sr-Cyrl-CS"/>
        </w:rPr>
      </w:pPr>
      <w:r>
        <w:rPr>
          <w:lang w:val="sr-Cyrl-CS"/>
        </w:rPr>
        <w:t>Под пуном</w:t>
      </w:r>
      <w:r w:rsidR="00355131" w:rsidRPr="001F6FB4">
        <w:rPr>
          <w:lang w:val="sr-Cyrl-CS"/>
        </w:rPr>
        <w:t xml:space="preserve"> материјалном и кривичном одговорношћу у понуди број </w:t>
      </w:r>
      <w:r w:rsidR="00DB2512">
        <w:rPr>
          <w:lang w:val="sr-Cyrl-CS"/>
        </w:rPr>
        <w:t>404-1-55</w:t>
      </w:r>
      <w:r>
        <w:rPr>
          <w:lang w:val="sr-Cyrl-CS"/>
        </w:rPr>
        <w:t>/2019</w:t>
      </w:r>
      <w:r w:rsidR="00355131" w:rsidRPr="001F6FB4">
        <w:rPr>
          <w:lang w:val="sr-Cyrl-CS"/>
        </w:rPr>
        <w:t xml:space="preserve"> за јавну </w:t>
      </w:r>
      <w:r w:rsidR="00EF6154">
        <w:rPr>
          <w:lang w:val="sr-Cyrl-CS"/>
        </w:rPr>
        <w:t>набвку</w:t>
      </w:r>
      <w:r>
        <w:rPr>
          <w:lang w:val="sr-Cyrl-CS"/>
        </w:rPr>
        <w:t xml:space="preserve"> </w:t>
      </w:r>
      <w:r w:rsidR="00EF6154">
        <w:rPr>
          <w:lang w:val="sr-Cyrl-CS"/>
        </w:rPr>
        <w:t xml:space="preserve">- </w:t>
      </w:r>
      <w:r w:rsidR="000E06F9">
        <w:rPr>
          <w:b/>
          <w:lang w:val="sr-Cyrl-BA"/>
        </w:rPr>
        <w:t>НАБАВКА ОПРЕМЕ ЗА КЛИЗАЛИШТЕ</w:t>
      </w:r>
      <w:r w:rsidR="00355131" w:rsidRPr="00EF6154">
        <w:rPr>
          <w:b/>
          <w:lang w:val="sr-Cyrl-BA"/>
        </w:rPr>
        <w:t xml:space="preserve"> </w:t>
      </w:r>
      <w:r w:rsidR="00355131" w:rsidRPr="001F6FB4">
        <w:rPr>
          <w:lang w:val="sr-Cyrl-CS"/>
        </w:rPr>
        <w:t xml:space="preserve"> изјављујемо да не наступамо са подизвођачем.</w:t>
      </w:r>
    </w:p>
    <w:p w:rsidR="00355131" w:rsidRPr="001F6FB4" w:rsidRDefault="00355131" w:rsidP="00355131">
      <w:pPr>
        <w:jc w:val="both"/>
        <w:rPr>
          <w:b/>
          <w:u w:val="single"/>
          <w:lang w:val="sr-Cyrl-CS"/>
        </w:rPr>
      </w:pP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jc w:val="center"/>
        <w:rPr>
          <w:b/>
          <w:lang w:val="sr-Cyrl-CS"/>
        </w:rPr>
      </w:pPr>
      <w:r w:rsidRPr="001F6FB4">
        <w:rPr>
          <w:b/>
          <w:lang w:val="sr-Cyrl-CS"/>
        </w:rPr>
        <w:t>М.П.</w:t>
      </w:r>
    </w:p>
    <w:p w:rsidR="00355131" w:rsidRPr="001F6FB4" w:rsidRDefault="00355131" w:rsidP="00355131">
      <w:pPr>
        <w:rPr>
          <w:b/>
          <w:lang w:val="sr-Cyrl-CS"/>
        </w:rPr>
      </w:pPr>
    </w:p>
    <w:p w:rsidR="00355131" w:rsidRPr="001F6FB4" w:rsidRDefault="00355131" w:rsidP="00355131">
      <w:pPr>
        <w:rPr>
          <w:b/>
          <w:lang w:val="sr-Cyrl-CS"/>
        </w:rPr>
      </w:pPr>
    </w:p>
    <w:p w:rsidR="00355131" w:rsidRPr="001F6FB4" w:rsidRDefault="00355131" w:rsidP="00355131">
      <w:pPr>
        <w:ind w:left="4320" w:firstLine="720"/>
        <w:rPr>
          <w:b/>
          <w:lang w:val="sr-Cyrl-CS"/>
        </w:rPr>
      </w:pPr>
      <w:r w:rsidRPr="001F6FB4">
        <w:rPr>
          <w:b/>
          <w:lang w:val="sr-Cyrl-CS"/>
        </w:rPr>
        <w:tab/>
        <w:t>__________________________</w:t>
      </w:r>
    </w:p>
    <w:p w:rsidR="00355131" w:rsidRPr="001F6FB4" w:rsidRDefault="00355131" w:rsidP="00355131">
      <w:pPr>
        <w:jc w:val="right"/>
        <w:rPr>
          <w:b/>
          <w:lang w:val="sr-Cyrl-CS"/>
        </w:rPr>
      </w:pPr>
      <w:r w:rsidRPr="001F6FB4">
        <w:rPr>
          <w:b/>
          <w:lang w:val="sr-Cyrl-CS"/>
        </w:rPr>
        <w:t>(потпис овлашћеног лица Понуђача)</w:t>
      </w: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Default="00355131" w:rsidP="00355131">
      <w:pPr>
        <w:rPr>
          <w:lang w:val="sr-Cyrl-CS"/>
        </w:rPr>
      </w:pPr>
    </w:p>
    <w:p w:rsidR="00EF6154" w:rsidRDefault="00EF6154" w:rsidP="00355131">
      <w:pPr>
        <w:rPr>
          <w:lang w:val="sr-Cyrl-CS"/>
        </w:rPr>
      </w:pPr>
    </w:p>
    <w:p w:rsidR="00EF6154" w:rsidRDefault="00EF6154" w:rsidP="00355131">
      <w:pPr>
        <w:rPr>
          <w:lang w:val="sr-Cyrl-CS"/>
        </w:rPr>
      </w:pPr>
    </w:p>
    <w:p w:rsidR="00EF6154" w:rsidRDefault="00EF6154" w:rsidP="00355131">
      <w:pPr>
        <w:rPr>
          <w:lang w:val="sr-Cyrl-CS"/>
        </w:rPr>
      </w:pPr>
    </w:p>
    <w:p w:rsidR="00EF6154" w:rsidRPr="001F6FB4" w:rsidRDefault="00EF6154" w:rsidP="00355131">
      <w:pPr>
        <w:rPr>
          <w:lang w:val="sr-Cyrl-CS"/>
        </w:rPr>
      </w:pPr>
    </w:p>
    <w:p w:rsidR="00355131" w:rsidRPr="001F6FB4" w:rsidRDefault="00DC7DE8" w:rsidP="00355131">
      <w:pPr>
        <w:jc w:val="center"/>
        <w:rPr>
          <w:b/>
          <w:u w:val="single"/>
          <w:lang w:val="sr-Cyrl-CS"/>
        </w:rPr>
      </w:pPr>
      <w:r>
        <w:rPr>
          <w:b/>
          <w:u w:val="single"/>
          <w:lang w:val="sr-Cyrl-CS"/>
        </w:rPr>
        <w:t>6</w:t>
      </w:r>
      <w:r w:rsidR="00355131" w:rsidRPr="001F6FB4">
        <w:rPr>
          <w:b/>
          <w:u w:val="single"/>
          <w:lang w:val="sr-Cyrl-CS"/>
        </w:rPr>
        <w:t>.</w:t>
      </w:r>
      <w:r w:rsidR="00AE241D">
        <w:rPr>
          <w:b/>
          <w:u w:val="single"/>
          <w:lang w:val="sr-Cyrl-CS"/>
        </w:rPr>
        <w:t>6</w:t>
      </w:r>
      <w:r w:rsidR="00355131" w:rsidRPr="001F6FB4">
        <w:rPr>
          <w:b/>
          <w:u w:val="single"/>
          <w:lang w:val="sr-Cyrl-CS"/>
        </w:rPr>
        <w:t>.ОБРАЗАЦ ИЗЈАВЕ ЧЛАНОВА ГРУПЕ КОЈИ ПОДНОСЕ ЗАЈЕДНИЧКУ ПОНУДУ</w:t>
      </w:r>
    </w:p>
    <w:p w:rsidR="00355131" w:rsidRPr="001F6FB4" w:rsidRDefault="00355131" w:rsidP="00355131">
      <w:pPr>
        <w:jc w:val="both"/>
        <w:rPr>
          <w:b/>
          <w:u w:val="single"/>
          <w:lang w:val="sr-Cyrl-CS"/>
        </w:rPr>
      </w:pPr>
    </w:p>
    <w:p w:rsidR="00355131" w:rsidRPr="00F96C47" w:rsidRDefault="00355131" w:rsidP="00F96C47">
      <w:pPr>
        <w:spacing w:line="240" w:lineRule="atLeast"/>
        <w:jc w:val="both"/>
        <w:rPr>
          <w:b/>
          <w:sz w:val="28"/>
          <w:szCs w:val="28"/>
          <w:lang w:val="sr-Cyrl-CS"/>
        </w:rPr>
      </w:pPr>
      <w:r w:rsidRPr="001F6FB4">
        <w:rPr>
          <w:lang w:val="sr-Cyrl-CS"/>
        </w:rPr>
        <w:t xml:space="preserve">Изјављујемо да наступамо као група понуђача за јавну </w:t>
      </w:r>
      <w:r w:rsidR="0001780D">
        <w:rPr>
          <w:lang w:val="sr-Cyrl-CS"/>
        </w:rPr>
        <w:t>набавку</w:t>
      </w:r>
      <w:r w:rsidR="007D716F">
        <w:rPr>
          <w:lang w:val="sr-Cyrl-CS"/>
        </w:rPr>
        <w:t xml:space="preserve"> мале вредности</w:t>
      </w:r>
      <w:r w:rsidR="000C71A4">
        <w:rPr>
          <w:lang w:val="sr-Cyrl-CS"/>
        </w:rPr>
        <w:t>:</w:t>
      </w:r>
      <w:r w:rsidR="00DC7DE8">
        <w:rPr>
          <w:lang w:val="sr-Cyrl-CS"/>
        </w:rPr>
        <w:t xml:space="preserve"> </w:t>
      </w:r>
      <w:r w:rsidR="007D716F">
        <w:rPr>
          <w:b/>
          <w:lang w:val="sr-Cyrl-BA"/>
        </w:rPr>
        <w:t>НАБАВКА ОПРЕМЕ ЗА КЛИЗАЛИШТЕ</w:t>
      </w:r>
      <w:r w:rsidR="00EF6154" w:rsidRPr="001B07AB">
        <w:rPr>
          <w:b/>
          <w:lang w:val="sr-Cyrl-BA"/>
        </w:rPr>
        <w:t>,</w:t>
      </w:r>
      <w:r w:rsidR="00DB2512">
        <w:rPr>
          <w:b/>
          <w:lang w:val="sr-Cyrl-BA"/>
        </w:rPr>
        <w:t xml:space="preserve"> БРОЈ 404-1-55/2019.</w:t>
      </w:r>
      <w:r w:rsidR="00F96C47" w:rsidRPr="00EF6154">
        <w:rPr>
          <w:b/>
          <w:sz w:val="28"/>
          <w:szCs w:val="28"/>
          <w:lang w:val="sr-Cyrl-BA"/>
        </w:rPr>
        <w:t xml:space="preserve"> </w:t>
      </w:r>
      <w:r w:rsidRPr="001F6FB4">
        <w:rPr>
          <w:lang w:val="sr-Cyrl-CS"/>
        </w:rPr>
        <w:t>Овлашћујемо члана групе – носиоца посла ___________________________________ да у име и за рачун осталих чланова групе иступи пред Наручиоцем</w:t>
      </w:r>
      <w:r w:rsidR="00DC7DE8">
        <w:rPr>
          <w:lang w:val="sr-Cyrl-CS"/>
        </w:rPr>
        <w:t>.</w:t>
      </w:r>
    </w:p>
    <w:p w:rsidR="00355131" w:rsidRPr="001F6FB4" w:rsidRDefault="00355131" w:rsidP="00F96C47">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8"/>
        <w:gridCol w:w="2242"/>
        <w:gridCol w:w="2555"/>
        <w:gridCol w:w="2442"/>
      </w:tblGrid>
      <w:tr w:rsidR="00355131" w:rsidRPr="00625AE6" w:rsidTr="0088071B">
        <w:tc>
          <w:tcPr>
            <w:tcW w:w="2238" w:type="dxa"/>
          </w:tcPr>
          <w:p w:rsidR="00355131" w:rsidRPr="001F6FB4" w:rsidRDefault="002E50B5" w:rsidP="0088071B">
            <w:pPr>
              <w:jc w:val="both"/>
              <w:rPr>
                <w:lang w:val="sr-Cyrl-CS"/>
              </w:rPr>
            </w:pPr>
            <w:r w:rsidRPr="001F6FB4">
              <w:rPr>
                <w:lang w:val="sr-Cyrl-CS"/>
              </w:rPr>
              <w:t>Пун назив и седиште (адреса</w:t>
            </w:r>
            <w:r w:rsidR="00355131" w:rsidRPr="001F6FB4">
              <w:rPr>
                <w:lang w:val="sr-Cyrl-CS"/>
              </w:rPr>
              <w:t>) члана групе</w:t>
            </w:r>
          </w:p>
        </w:tc>
        <w:tc>
          <w:tcPr>
            <w:tcW w:w="2601" w:type="dxa"/>
          </w:tcPr>
          <w:p w:rsidR="00355131" w:rsidRPr="001F6FB4" w:rsidRDefault="00355131" w:rsidP="0088071B">
            <w:pPr>
              <w:jc w:val="both"/>
              <w:rPr>
                <w:lang w:val="sr-Cyrl-CS"/>
              </w:rPr>
            </w:pPr>
            <w:r w:rsidRPr="001F6FB4">
              <w:rPr>
                <w:lang w:val="sr-Cyrl-CS"/>
              </w:rPr>
              <w:t>Радове које ће члан групе извести</w:t>
            </w:r>
          </w:p>
        </w:tc>
        <w:tc>
          <w:tcPr>
            <w:tcW w:w="2555" w:type="dxa"/>
          </w:tcPr>
          <w:p w:rsidR="00355131" w:rsidRPr="001F6FB4" w:rsidRDefault="00355131" w:rsidP="0088071B">
            <w:pPr>
              <w:jc w:val="both"/>
              <w:rPr>
                <w:lang w:val="sr-Cyrl-CS"/>
              </w:rPr>
            </w:pPr>
            <w:r w:rsidRPr="001F6FB4">
              <w:rPr>
                <w:lang w:val="sr-Cyrl-CS"/>
              </w:rPr>
              <w:t>Учешће члана групе у понуди(процентуално)</w:t>
            </w:r>
          </w:p>
        </w:tc>
        <w:tc>
          <w:tcPr>
            <w:tcW w:w="2461" w:type="dxa"/>
          </w:tcPr>
          <w:p w:rsidR="00355131" w:rsidRPr="001F6FB4" w:rsidRDefault="00355131" w:rsidP="0088071B">
            <w:pPr>
              <w:jc w:val="both"/>
              <w:rPr>
                <w:lang w:val="sr-Cyrl-CS"/>
              </w:rPr>
            </w:pPr>
            <w:r w:rsidRPr="001F6FB4">
              <w:rPr>
                <w:lang w:val="sr-Cyrl-CS"/>
              </w:rPr>
              <w:t>Потпис одговорног лица и печат члана групе</w:t>
            </w:r>
          </w:p>
        </w:tc>
      </w:tr>
      <w:tr w:rsidR="00355131" w:rsidRPr="00625AE6" w:rsidTr="0088071B">
        <w:tc>
          <w:tcPr>
            <w:tcW w:w="2238" w:type="dxa"/>
          </w:tcPr>
          <w:p w:rsidR="00355131" w:rsidRPr="001F6FB4" w:rsidRDefault="00355131" w:rsidP="0088071B">
            <w:pPr>
              <w:jc w:val="both"/>
              <w:rPr>
                <w:lang w:val="sr-Cyrl-CS"/>
              </w:rPr>
            </w:pPr>
            <w:r w:rsidRPr="001F6FB4">
              <w:rPr>
                <w:lang w:val="sr-Cyrl-CS"/>
              </w:rPr>
              <w:t>Овлашћено лице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pBdr>
                <w:bottom w:val="single" w:sz="12" w:space="1" w:color="auto"/>
              </w:pBdr>
              <w:jc w:val="both"/>
              <w:rPr>
                <w:lang w:val="sr-Cyrl-CS"/>
              </w:rPr>
            </w:pPr>
          </w:p>
          <w:p w:rsidR="00355131" w:rsidRPr="001F6FB4" w:rsidRDefault="00355131" w:rsidP="0088071B">
            <w:pPr>
              <w:rPr>
                <w:lang w:val="sr-Cyrl-CS"/>
              </w:rPr>
            </w:pPr>
            <w:r w:rsidRPr="001F6FB4">
              <w:rPr>
                <w:lang w:val="sr-Cyrl-CS"/>
              </w:rPr>
              <w:t>м.п.</w:t>
            </w:r>
          </w:p>
        </w:tc>
      </w:tr>
      <w:tr w:rsidR="00355131" w:rsidRPr="00625AE6"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r w:rsidR="00355131" w:rsidRPr="00625AE6"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r w:rsidR="00355131" w:rsidRPr="00625AE6" w:rsidTr="0088071B">
        <w:tc>
          <w:tcPr>
            <w:tcW w:w="2238" w:type="dxa"/>
          </w:tcPr>
          <w:p w:rsidR="00355131" w:rsidRPr="001F6FB4" w:rsidRDefault="00355131" w:rsidP="0088071B">
            <w:pPr>
              <w:jc w:val="both"/>
              <w:rPr>
                <w:lang w:val="sr-Cyrl-CS"/>
              </w:rPr>
            </w:pPr>
            <w:r w:rsidRPr="001F6FB4">
              <w:rPr>
                <w:lang w:val="sr-Cyrl-CS"/>
              </w:rPr>
              <w:t>Члан групе</w:t>
            </w:r>
          </w:p>
        </w:tc>
        <w:tc>
          <w:tcPr>
            <w:tcW w:w="2601" w:type="dxa"/>
          </w:tcPr>
          <w:p w:rsidR="00355131" w:rsidRPr="001F6FB4" w:rsidRDefault="00355131" w:rsidP="0088071B">
            <w:pPr>
              <w:jc w:val="both"/>
              <w:rPr>
                <w:lang w:val="sr-Cyrl-CS"/>
              </w:rPr>
            </w:pPr>
          </w:p>
        </w:tc>
        <w:tc>
          <w:tcPr>
            <w:tcW w:w="2555" w:type="dxa"/>
          </w:tcPr>
          <w:p w:rsidR="00355131" w:rsidRPr="001F6FB4" w:rsidRDefault="00355131" w:rsidP="0088071B">
            <w:pPr>
              <w:jc w:val="both"/>
              <w:rPr>
                <w:lang w:val="sr-Cyrl-CS"/>
              </w:rPr>
            </w:pPr>
          </w:p>
        </w:tc>
        <w:tc>
          <w:tcPr>
            <w:tcW w:w="2461" w:type="dxa"/>
          </w:tcPr>
          <w:p w:rsidR="00355131" w:rsidRPr="001F6FB4" w:rsidRDefault="00355131" w:rsidP="0088071B">
            <w:pPr>
              <w:jc w:val="both"/>
              <w:rPr>
                <w:lang w:val="sr-Cyrl-CS"/>
              </w:rPr>
            </w:pPr>
            <w:r w:rsidRPr="001F6FB4">
              <w:rPr>
                <w:lang w:val="sr-Cyrl-CS"/>
              </w:rPr>
              <w:t xml:space="preserve">Потпис одговорног лица </w:t>
            </w:r>
          </w:p>
          <w:p w:rsidR="00355131" w:rsidRPr="001F6FB4" w:rsidRDefault="00355131" w:rsidP="0088071B">
            <w:pPr>
              <w:jc w:val="both"/>
              <w:rPr>
                <w:lang w:val="sr-Cyrl-CS"/>
              </w:rPr>
            </w:pPr>
          </w:p>
          <w:p w:rsidR="00355131" w:rsidRPr="001F6FB4" w:rsidRDefault="00355131" w:rsidP="0088071B">
            <w:pPr>
              <w:rPr>
                <w:lang w:val="sr-Cyrl-CS"/>
              </w:rPr>
            </w:pPr>
            <w:r w:rsidRPr="001F6FB4">
              <w:rPr>
                <w:lang w:val="sr-Cyrl-CS"/>
              </w:rPr>
              <w:t>__________________</w:t>
            </w:r>
          </w:p>
          <w:p w:rsidR="00355131" w:rsidRPr="001F6FB4" w:rsidRDefault="00355131" w:rsidP="0088071B">
            <w:pPr>
              <w:jc w:val="both"/>
              <w:rPr>
                <w:lang w:val="sr-Cyrl-CS"/>
              </w:rPr>
            </w:pPr>
            <w:r w:rsidRPr="001F6FB4">
              <w:rPr>
                <w:lang w:val="sr-Cyrl-CS"/>
              </w:rPr>
              <w:t>м.п.</w:t>
            </w:r>
          </w:p>
        </w:tc>
      </w:tr>
    </w:tbl>
    <w:p w:rsidR="00355131" w:rsidRPr="001F6FB4" w:rsidRDefault="00355131" w:rsidP="00355131">
      <w:pPr>
        <w:jc w:val="both"/>
        <w:rPr>
          <w:lang w:val="sr-Cyrl-CS"/>
        </w:rPr>
      </w:pPr>
    </w:p>
    <w:p w:rsidR="00355131" w:rsidRPr="001F6FB4" w:rsidRDefault="00355131" w:rsidP="00355131">
      <w:pPr>
        <w:pStyle w:val="Heading1"/>
        <w:jc w:val="left"/>
        <w:rPr>
          <w:rFonts w:cs="Times New Roman"/>
          <w:b w:val="0"/>
          <w:sz w:val="24"/>
          <w:szCs w:val="24"/>
          <w:lang w:val="sr-Cyrl-CS"/>
        </w:rPr>
      </w:pPr>
      <w:r w:rsidRPr="001F6FB4">
        <w:rPr>
          <w:rFonts w:cs="Times New Roman"/>
          <w:b w:val="0"/>
          <w:sz w:val="24"/>
          <w:szCs w:val="24"/>
          <w:lang w:val="sr-Cyrl-CS"/>
        </w:rPr>
        <w:t>Образац оверавају печатом и потписују одговорна лица за сваког члана из групе понуђача</w:t>
      </w:r>
      <w:r w:rsidR="00DB2512">
        <w:rPr>
          <w:rFonts w:cs="Times New Roman"/>
          <w:b w:val="0"/>
          <w:sz w:val="24"/>
          <w:szCs w:val="24"/>
          <w:lang w:val="sr-Cyrl-CS"/>
        </w:rPr>
        <w:t>.</w:t>
      </w:r>
    </w:p>
    <w:p w:rsidR="00355131" w:rsidRPr="001F6FB4" w:rsidRDefault="00355131" w:rsidP="00355131">
      <w:pPr>
        <w:jc w:val="center"/>
        <w:rPr>
          <w:b/>
          <w:spacing w:val="130"/>
          <w:lang w:val="sr-Cyrl-CS"/>
        </w:rPr>
      </w:pPr>
    </w:p>
    <w:p w:rsidR="00355131" w:rsidRPr="001F6FB4" w:rsidRDefault="00355131" w:rsidP="00355131">
      <w:pPr>
        <w:jc w:val="center"/>
        <w:rPr>
          <w:b/>
          <w:spacing w:val="130"/>
          <w:lang w:val="sr-Cyrl-CS"/>
        </w:rPr>
      </w:pPr>
    </w:p>
    <w:p w:rsidR="00355131" w:rsidRPr="001F6FB4" w:rsidRDefault="00D73AAF" w:rsidP="00355131">
      <w:pPr>
        <w:ind w:left="1440"/>
        <w:jc w:val="right"/>
        <w:rPr>
          <w:b/>
          <w:lang w:val="sr-Cyrl-CS"/>
        </w:rPr>
      </w:pPr>
      <w:r w:rsidRPr="001F6FB4">
        <w:rPr>
          <w:b/>
          <w:lang w:val="sr-Cyrl-CS"/>
        </w:rPr>
        <w:t xml:space="preserve">                                           </w:t>
      </w:r>
      <w:r w:rsidR="00355131" w:rsidRPr="001F6FB4">
        <w:rPr>
          <w:b/>
          <w:lang w:val="sr-Cyrl-CS"/>
        </w:rPr>
        <w:t>М.П.</w:t>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r>
      <w:r w:rsidR="00355131" w:rsidRPr="001F6FB4">
        <w:rPr>
          <w:b/>
          <w:lang w:val="sr-Cyrl-CS"/>
        </w:rPr>
        <w:tab/>
        <w:t>________________________________</w:t>
      </w:r>
    </w:p>
    <w:p w:rsidR="00355131" w:rsidRPr="001F6FB4" w:rsidRDefault="00355131" w:rsidP="00355131">
      <w:pPr>
        <w:jc w:val="right"/>
        <w:rPr>
          <w:b/>
          <w:spacing w:val="130"/>
          <w:lang w:val="sr-Cyrl-CS"/>
        </w:rPr>
      </w:pPr>
      <w:r w:rsidRPr="001F6FB4">
        <w:rPr>
          <w:b/>
          <w:lang w:val="sr-Cyrl-CS"/>
        </w:rPr>
        <w:t>(потпис овлашћеног лица Понуђача)</w:t>
      </w:r>
    </w:p>
    <w:p w:rsidR="00355131" w:rsidRPr="001F6FB4" w:rsidRDefault="00355131" w:rsidP="00355131">
      <w:pPr>
        <w:jc w:val="center"/>
        <w:rPr>
          <w:b/>
          <w:spacing w:val="130"/>
          <w:lang w:val="sr-Cyrl-CS"/>
        </w:rPr>
      </w:pPr>
    </w:p>
    <w:p w:rsidR="00355131" w:rsidRPr="001F6FB4" w:rsidRDefault="00355131" w:rsidP="00355131">
      <w:pPr>
        <w:jc w:val="center"/>
        <w:rPr>
          <w:b/>
          <w:spacing w:val="130"/>
          <w:lang w:val="sr-Cyrl-CS"/>
        </w:rPr>
      </w:pPr>
      <w:r w:rsidRPr="001F6FB4">
        <w:rPr>
          <w:b/>
          <w:lang w:val="sr-Cyrl-CS"/>
        </w:rPr>
        <w:tab/>
      </w:r>
    </w:p>
    <w:p w:rsidR="00355131" w:rsidRPr="001F6FB4" w:rsidRDefault="00355131" w:rsidP="00355131">
      <w:pPr>
        <w:rPr>
          <w:b/>
          <w:u w:val="single"/>
          <w:lang w:val="sr-Cyrl-CS"/>
        </w:rPr>
      </w:pPr>
    </w:p>
    <w:p w:rsidR="00FD0288" w:rsidRPr="001F6FB4" w:rsidRDefault="00FD0288" w:rsidP="00355131">
      <w:pPr>
        <w:rPr>
          <w:b/>
          <w:u w:val="single"/>
          <w:lang w:val="sr-Cyrl-CS"/>
        </w:rPr>
      </w:pPr>
    </w:p>
    <w:p w:rsidR="00FD0288" w:rsidRDefault="00FD0288"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Default="00EF6154" w:rsidP="00355131">
      <w:pPr>
        <w:rPr>
          <w:b/>
          <w:u w:val="single"/>
          <w:lang w:val="sr-Cyrl-CS"/>
        </w:rPr>
      </w:pPr>
    </w:p>
    <w:p w:rsidR="00EF6154" w:rsidRPr="001F6FB4" w:rsidRDefault="00EF6154" w:rsidP="00355131">
      <w:pPr>
        <w:rPr>
          <w:b/>
          <w:u w:val="single"/>
          <w:lang w:val="sr-Cyrl-CS"/>
        </w:rPr>
      </w:pPr>
    </w:p>
    <w:p w:rsidR="00FD0288" w:rsidRPr="001F6FB4" w:rsidRDefault="00FD0288" w:rsidP="00355131">
      <w:pPr>
        <w:rPr>
          <w:b/>
          <w:u w:val="single"/>
          <w:lang w:val="sr-Cyrl-CS"/>
        </w:rPr>
      </w:pPr>
    </w:p>
    <w:p w:rsidR="00355131" w:rsidRPr="001F6FB4" w:rsidRDefault="00DC7DE8" w:rsidP="00355131">
      <w:pPr>
        <w:jc w:val="center"/>
        <w:rPr>
          <w:b/>
          <w:u w:val="single"/>
          <w:lang w:val="sr-Cyrl-CS"/>
        </w:rPr>
      </w:pPr>
      <w:r>
        <w:rPr>
          <w:b/>
          <w:u w:val="single"/>
          <w:lang w:val="sr-Cyrl-CS"/>
        </w:rPr>
        <w:t>6</w:t>
      </w:r>
      <w:r w:rsidR="00355131" w:rsidRPr="001F6FB4">
        <w:rPr>
          <w:b/>
          <w:u w:val="single"/>
          <w:lang w:val="sr-Cyrl-CS"/>
        </w:rPr>
        <w:t>.</w:t>
      </w:r>
      <w:r w:rsidR="00AE241D">
        <w:rPr>
          <w:b/>
          <w:u w:val="single"/>
          <w:lang w:val="sr-Cyrl-CS"/>
        </w:rPr>
        <w:t>7</w:t>
      </w:r>
      <w:r w:rsidR="00355131" w:rsidRPr="001F6FB4">
        <w:rPr>
          <w:b/>
          <w:u w:val="single"/>
          <w:lang w:val="sr-Cyrl-CS"/>
        </w:rPr>
        <w:t>.ОБРАЗАЦ ТРОШКОВА ПРИПРЕМЕ ПОНУДЕ</w:t>
      </w:r>
    </w:p>
    <w:p w:rsidR="00355131" w:rsidRPr="001F6FB4" w:rsidRDefault="00355131" w:rsidP="00355131">
      <w:pPr>
        <w:jc w:val="center"/>
        <w:rPr>
          <w:b/>
          <w:lang w:val="sr-Cyrl-CS"/>
        </w:rPr>
      </w:pPr>
    </w:p>
    <w:p w:rsidR="00355131" w:rsidRPr="001F6FB4" w:rsidRDefault="00355131" w:rsidP="006D280C">
      <w:pPr>
        <w:rPr>
          <w:b/>
          <w:lang w:val="sr-Cyrl-CS"/>
        </w:rPr>
      </w:pPr>
    </w:p>
    <w:p w:rsidR="00355131" w:rsidRPr="001F6FB4" w:rsidRDefault="00355131" w:rsidP="00355131">
      <w:pPr>
        <w:jc w:val="both"/>
        <w:rPr>
          <w:b/>
          <w:u w:val="single"/>
          <w:lang w:val="sr-Cyrl-CS"/>
        </w:rPr>
      </w:pPr>
      <w:r w:rsidRPr="001F6FB4">
        <w:rPr>
          <w:lang w:val="sr-Cyrl-CS"/>
        </w:rPr>
        <w:tab/>
      </w:r>
      <w:r w:rsidRPr="001F6FB4">
        <w:rPr>
          <w:lang w:val="sr-Latn-CS"/>
        </w:rPr>
        <w:t xml:space="preserve">На основу члана 88. </w:t>
      </w:r>
      <w:r w:rsidR="00DB2512">
        <w:rPr>
          <w:lang w:val="sr-Cyrl-RS"/>
        </w:rPr>
        <w:t>ЗЈН</w:t>
      </w:r>
      <w:r w:rsidRPr="001F6FB4">
        <w:rPr>
          <w:lang w:val="sr-Cyrl-CS"/>
        </w:rPr>
        <w:t xml:space="preserve"> понуђач може достави</w:t>
      </w:r>
      <w:r w:rsidR="006D280C" w:rsidRPr="001F6FB4">
        <w:rPr>
          <w:lang w:val="sr-Cyrl-CS"/>
        </w:rPr>
        <w:t>ти у оквиру понуде износ и струк</w:t>
      </w:r>
      <w:r w:rsidRPr="001F6FB4">
        <w:rPr>
          <w:lang w:val="sr-Cyrl-CS"/>
        </w:rPr>
        <w:t>туру трошкова припремања понуде за јавну набавку</w:t>
      </w:r>
      <w:r w:rsidR="007D716F">
        <w:rPr>
          <w:lang w:val="sr-Cyrl-CS"/>
        </w:rPr>
        <w:t xml:space="preserve"> број 404-1-55</w:t>
      </w:r>
      <w:r w:rsidR="00DC7DE8">
        <w:rPr>
          <w:lang w:val="sr-Cyrl-CS"/>
        </w:rPr>
        <w:t xml:space="preserve">/2019, </w:t>
      </w:r>
      <w:r w:rsidR="00304D3E">
        <w:rPr>
          <w:b/>
          <w:lang w:val="sr-Cyrl-BA"/>
        </w:rPr>
        <w:t>НАБАВКА ОПРЕМЕ ЗА КЛИЗАЛИШТЕ</w:t>
      </w:r>
      <w:r w:rsidR="00DB2512">
        <w:rPr>
          <w:b/>
          <w:lang w:val="sr-Cyrl-BA"/>
        </w:rPr>
        <w:t>.</w:t>
      </w:r>
    </w:p>
    <w:p w:rsidR="00355131" w:rsidRPr="001F6FB4" w:rsidRDefault="00355131" w:rsidP="00355131">
      <w:pPr>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198"/>
        <w:gridCol w:w="3089"/>
      </w:tblGrid>
      <w:tr w:rsidR="00355131" w:rsidRPr="001F6FB4" w:rsidTr="0088071B">
        <w:trPr>
          <w:trHeight w:val="567"/>
          <w:jc w:val="center"/>
        </w:trPr>
        <w:tc>
          <w:tcPr>
            <w:tcW w:w="6588" w:type="dxa"/>
            <w:tcBorders>
              <w:top w:val="single" w:sz="12" w:space="0" w:color="000000"/>
              <w:bottom w:val="single" w:sz="12" w:space="0" w:color="000000"/>
            </w:tcBorders>
            <w:vAlign w:val="center"/>
          </w:tcPr>
          <w:p w:rsidR="00355131" w:rsidRPr="001F6FB4" w:rsidRDefault="00355131" w:rsidP="0088071B">
            <w:pPr>
              <w:rPr>
                <w:b/>
              </w:rPr>
            </w:pPr>
            <w:r w:rsidRPr="001F6FB4">
              <w:rPr>
                <w:b/>
                <w:lang w:val="sr-Cyrl-CS"/>
              </w:rPr>
              <w:t xml:space="preserve">Опис трошкова </w:t>
            </w:r>
          </w:p>
        </w:tc>
        <w:tc>
          <w:tcPr>
            <w:tcW w:w="3266" w:type="dxa"/>
            <w:tcBorders>
              <w:top w:val="single" w:sz="12" w:space="0" w:color="000000"/>
              <w:bottom w:val="single" w:sz="12" w:space="0" w:color="000000"/>
            </w:tcBorders>
            <w:vAlign w:val="center"/>
          </w:tcPr>
          <w:p w:rsidR="00355131" w:rsidRPr="001F6FB4" w:rsidRDefault="00355131" w:rsidP="0088071B">
            <w:pPr>
              <w:rPr>
                <w:b/>
                <w:bCs/>
                <w:lang w:val="sr-Cyrl-CS"/>
              </w:rPr>
            </w:pPr>
            <w:r w:rsidRPr="001F6FB4">
              <w:rPr>
                <w:b/>
                <w:bCs/>
                <w:lang w:val="sr-Cyrl-CS"/>
              </w:rPr>
              <w:t>Износ</w:t>
            </w:r>
          </w:p>
        </w:tc>
      </w:tr>
      <w:tr w:rsidR="00355131" w:rsidRPr="001F6FB4" w:rsidTr="0088071B">
        <w:trPr>
          <w:trHeight w:val="567"/>
          <w:jc w:val="center"/>
        </w:trPr>
        <w:tc>
          <w:tcPr>
            <w:tcW w:w="6588" w:type="dxa"/>
            <w:vAlign w:val="center"/>
          </w:tcPr>
          <w:p w:rsidR="00355131" w:rsidRPr="001F6FB4" w:rsidRDefault="00355131" w:rsidP="0088071B">
            <w:pPr>
              <w:rPr>
                <w:lang w:val="sr-Cyrl-CS"/>
              </w:rPr>
            </w:pPr>
          </w:p>
        </w:tc>
        <w:tc>
          <w:tcPr>
            <w:tcW w:w="3266" w:type="dxa"/>
            <w:vAlign w:val="center"/>
          </w:tcPr>
          <w:p w:rsidR="00355131" w:rsidRPr="001F6FB4" w:rsidRDefault="00355131" w:rsidP="0088071B">
            <w:pPr>
              <w:rPr>
                <w:b/>
                <w:bCs/>
                <w:lang w:val="sr-Cyrl-CS"/>
              </w:rPr>
            </w:pPr>
          </w:p>
        </w:tc>
      </w:tr>
      <w:tr w:rsidR="00355131" w:rsidRPr="001F6FB4" w:rsidTr="0088071B">
        <w:trPr>
          <w:trHeight w:val="567"/>
          <w:jc w:val="center"/>
        </w:trPr>
        <w:tc>
          <w:tcPr>
            <w:tcW w:w="6588" w:type="dxa"/>
            <w:tcBorders>
              <w:bottom w:val="single" w:sz="12" w:space="0" w:color="000000"/>
            </w:tcBorders>
            <w:vAlign w:val="center"/>
          </w:tcPr>
          <w:p w:rsidR="00355131" w:rsidRPr="001F6FB4" w:rsidRDefault="00355131" w:rsidP="0088071B">
            <w:pPr>
              <w:rPr>
                <w:b/>
                <w:bCs/>
              </w:rPr>
            </w:pPr>
            <w:r w:rsidRPr="001F6FB4">
              <w:rPr>
                <w:b/>
                <w:bCs/>
                <w:lang w:val="sr-Cyrl-CS"/>
              </w:rPr>
              <w:t>Укупно:</w:t>
            </w:r>
          </w:p>
        </w:tc>
        <w:tc>
          <w:tcPr>
            <w:tcW w:w="3266" w:type="dxa"/>
            <w:tcBorders>
              <w:bottom w:val="single" w:sz="12" w:space="0" w:color="000000"/>
            </w:tcBorders>
            <w:vAlign w:val="center"/>
          </w:tcPr>
          <w:p w:rsidR="00355131" w:rsidRPr="001F6FB4" w:rsidRDefault="00355131" w:rsidP="0088071B">
            <w:pPr>
              <w:rPr>
                <w:b/>
                <w:bCs/>
                <w:lang w:val="sr-Cyrl-CS"/>
              </w:rPr>
            </w:pPr>
          </w:p>
        </w:tc>
      </w:tr>
    </w:tbl>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rPr>
          <w:lang w:val="sr-Cyrl-CS"/>
        </w:rPr>
      </w:pPr>
    </w:p>
    <w:p w:rsidR="00355131" w:rsidRPr="001F6FB4" w:rsidRDefault="00355131" w:rsidP="00355131">
      <w:pPr>
        <w:jc w:val="both"/>
        <w:rPr>
          <w:lang w:val="sr-Cyrl-CS"/>
        </w:rPr>
      </w:pPr>
      <w:r w:rsidRPr="001F6FB4">
        <w:rPr>
          <w:lang w:val="sr-Cyrl-CS"/>
        </w:rPr>
        <w:t>Трошкове припреме и подношења понуде сноси искључиво понуђач и не може тражити од наручиоца накнаду трошкова.</w:t>
      </w:r>
    </w:p>
    <w:p w:rsidR="00355131" w:rsidRPr="001F6FB4" w:rsidRDefault="00355131" w:rsidP="00355131">
      <w:pPr>
        <w:jc w:val="both"/>
        <w:rPr>
          <w:lang w:val="sr-Cyrl-CS"/>
        </w:rPr>
      </w:pPr>
      <w:r w:rsidRPr="001F6FB4">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55131" w:rsidRPr="001F6FB4" w:rsidRDefault="00355131" w:rsidP="00355131">
      <w:pPr>
        <w:spacing w:after="120"/>
        <w:ind w:firstLine="426"/>
        <w:jc w:val="both"/>
        <w:rPr>
          <w:lang w:val="sr-Cyrl-CS"/>
        </w:rPr>
      </w:pPr>
    </w:p>
    <w:p w:rsidR="00355131" w:rsidRPr="001F6FB4" w:rsidRDefault="00355131" w:rsidP="00355131">
      <w:pPr>
        <w:spacing w:after="120"/>
        <w:jc w:val="both"/>
        <w:rPr>
          <w:lang w:val="sr-Cyrl-CS"/>
        </w:rPr>
      </w:pPr>
      <w:r w:rsidRPr="00DC7DE8">
        <w:rPr>
          <w:b/>
          <w:lang w:val="sr-Cyrl-CS"/>
        </w:rPr>
        <w:t>Напомена:</w:t>
      </w:r>
      <w:r w:rsidRPr="001F6FB4">
        <w:rPr>
          <w:lang w:val="sr-Cyrl-CS"/>
        </w:rPr>
        <w:t xml:space="preserve"> достављање овог обрасца није обавезно.</w:t>
      </w:r>
    </w:p>
    <w:p w:rsidR="00355131" w:rsidRPr="001F6FB4" w:rsidRDefault="00355131" w:rsidP="00355131">
      <w:pPr>
        <w:spacing w:after="120"/>
        <w:jc w:val="both"/>
        <w:rPr>
          <w:bCs/>
          <w:lang w:val="sr-Cyrl-CS"/>
        </w:rPr>
      </w:pPr>
    </w:p>
    <w:p w:rsidR="00355131" w:rsidRPr="001F6FB4" w:rsidRDefault="00355131" w:rsidP="00355131">
      <w:pPr>
        <w:jc w:val="center"/>
        <w:rPr>
          <w:lang w:val="sr-Cyrl-CS"/>
        </w:rPr>
      </w:pPr>
    </w:p>
    <w:p w:rsidR="00355131" w:rsidRPr="001F6FB4" w:rsidRDefault="00355131" w:rsidP="00DC7DE8">
      <w:pPr>
        <w:ind w:left="1440" w:firstLine="720"/>
        <w:rPr>
          <w:b/>
          <w:lang w:val="sr-Cyrl-CS"/>
        </w:rPr>
      </w:pPr>
      <w:r w:rsidRPr="001F6FB4">
        <w:rPr>
          <w:b/>
          <w:lang w:val="sr-Cyrl-CS"/>
        </w:rPr>
        <w:t>М.П.</w:t>
      </w:r>
    </w:p>
    <w:p w:rsidR="00355131" w:rsidRPr="001F6FB4" w:rsidRDefault="00355131" w:rsidP="00355131">
      <w:pPr>
        <w:ind w:left="1440" w:firstLine="720"/>
        <w:jc w:val="right"/>
        <w:rPr>
          <w:b/>
          <w:lang w:val="sr-Cyrl-CS"/>
        </w:rPr>
      </w:pPr>
    </w:p>
    <w:p w:rsidR="00355131" w:rsidRPr="001F6FB4" w:rsidRDefault="00355131" w:rsidP="00355131">
      <w:pPr>
        <w:ind w:left="1440" w:firstLine="720"/>
        <w:jc w:val="right"/>
        <w:rPr>
          <w:b/>
          <w:lang w:val="sr-Cyrl-CS"/>
        </w:rPr>
      </w:pPr>
    </w:p>
    <w:p w:rsidR="00355131" w:rsidRPr="001F6FB4" w:rsidRDefault="00355131" w:rsidP="00355131">
      <w:pPr>
        <w:ind w:left="1440" w:firstLine="720"/>
        <w:jc w:val="right"/>
        <w:rPr>
          <w:b/>
          <w:lang w:val="sr-Cyrl-CS"/>
        </w:rPr>
      </w:pPr>
    </w:p>
    <w:p w:rsidR="00355131" w:rsidRPr="001F6FB4" w:rsidRDefault="00355131" w:rsidP="00355131">
      <w:pPr>
        <w:ind w:left="2160" w:firstLine="720"/>
        <w:jc w:val="right"/>
        <w:rPr>
          <w:b/>
          <w:lang w:val="sr-Cyrl-CS"/>
        </w:rPr>
      </w:pPr>
      <w:r w:rsidRPr="001F6FB4">
        <w:rPr>
          <w:b/>
          <w:lang w:val="sr-Cyrl-CS"/>
        </w:rPr>
        <w:t>_________________________________</w:t>
      </w:r>
    </w:p>
    <w:p w:rsidR="00355131" w:rsidRPr="001F6FB4" w:rsidRDefault="00355131" w:rsidP="00355131">
      <w:pPr>
        <w:ind w:left="360"/>
        <w:jc w:val="right"/>
        <w:rPr>
          <w:lang w:val="sr-Cyrl-CS"/>
        </w:rPr>
      </w:pPr>
      <w:r w:rsidRPr="001F6FB4">
        <w:rPr>
          <w:b/>
          <w:lang w:val="sr-Cyrl-CS"/>
        </w:rPr>
        <w:t>(потпис овлашћеног лица Понуђача)</w:t>
      </w:r>
    </w:p>
    <w:p w:rsidR="00355131" w:rsidRPr="001F6FB4" w:rsidRDefault="00355131"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FD0288" w:rsidRPr="001F6FB4" w:rsidRDefault="00FD0288" w:rsidP="00355131">
      <w:pPr>
        <w:pStyle w:val="Style1"/>
        <w:numPr>
          <w:ilvl w:val="0"/>
          <w:numId w:val="0"/>
        </w:numPr>
        <w:tabs>
          <w:tab w:val="left" w:pos="0"/>
        </w:tabs>
        <w:spacing w:before="58" w:line="274" w:lineRule="exact"/>
        <w:jc w:val="both"/>
        <w:rPr>
          <w:sz w:val="24"/>
          <w:szCs w:val="24"/>
        </w:rPr>
      </w:pPr>
    </w:p>
    <w:p w:rsidR="001B07AB" w:rsidRPr="001B07AB" w:rsidRDefault="001B07AB" w:rsidP="00355131">
      <w:pPr>
        <w:pStyle w:val="Style1"/>
        <w:numPr>
          <w:ilvl w:val="0"/>
          <w:numId w:val="0"/>
        </w:numPr>
        <w:tabs>
          <w:tab w:val="left" w:pos="0"/>
        </w:tabs>
        <w:spacing w:before="58" w:line="274" w:lineRule="exact"/>
        <w:jc w:val="both"/>
        <w:rPr>
          <w:sz w:val="24"/>
          <w:szCs w:val="24"/>
        </w:rPr>
      </w:pPr>
    </w:p>
    <w:p w:rsidR="00EF6154" w:rsidRDefault="00EF6154" w:rsidP="00DD2B46">
      <w:pPr>
        <w:jc w:val="center"/>
        <w:rPr>
          <w:b/>
          <w:u w:val="single"/>
          <w:lang w:val="sr-Cyrl-CS"/>
        </w:rPr>
      </w:pPr>
    </w:p>
    <w:p w:rsidR="00DD2B46" w:rsidRPr="005B775F" w:rsidRDefault="00DD2B46" w:rsidP="00DD2B46">
      <w:pPr>
        <w:jc w:val="center"/>
        <w:rPr>
          <w:b/>
          <w:u w:val="single"/>
          <w:lang w:val="sr-Cyrl-CS"/>
        </w:rPr>
      </w:pPr>
      <w:r>
        <w:rPr>
          <w:b/>
          <w:u w:val="single"/>
          <w:lang w:val="sr-Cyrl-CS"/>
        </w:rPr>
        <w:t>6.</w:t>
      </w:r>
      <w:r w:rsidR="00AE241D">
        <w:rPr>
          <w:b/>
          <w:u w:val="single"/>
          <w:lang w:val="sr-Cyrl-CS"/>
        </w:rPr>
        <w:t>8</w:t>
      </w:r>
      <w:r w:rsidRPr="005B775F">
        <w:rPr>
          <w:b/>
          <w:u w:val="single"/>
          <w:lang w:val="sr-Cyrl-CS"/>
        </w:rPr>
        <w:t>. OБРАЗАЦ ИЗЈАВЕ О НЕЗАВИСНОЈ ПОНУДИ</w:t>
      </w:r>
    </w:p>
    <w:p w:rsidR="00DD2B46" w:rsidRPr="005B775F" w:rsidRDefault="00DD2B46" w:rsidP="00DD2B46">
      <w:pPr>
        <w:jc w:val="both"/>
        <w:rPr>
          <w:rFonts w:eastAsia="Calibri"/>
          <w:b/>
          <w:lang w:val="sr-Cyrl-CS"/>
        </w:rPr>
      </w:pPr>
    </w:p>
    <w:p w:rsidR="00DD2B46" w:rsidRPr="005B775F" w:rsidRDefault="00DD2B46" w:rsidP="00DD2B46">
      <w:pPr>
        <w:jc w:val="both"/>
        <w:rPr>
          <w:rFonts w:eastAsia="Calibri"/>
          <w:lang w:val="sr-Cyrl-CS"/>
        </w:rPr>
      </w:pPr>
    </w:p>
    <w:p w:rsidR="00DC7DE8" w:rsidRPr="00304D3E" w:rsidRDefault="00DC7DE8" w:rsidP="00DC7DE8">
      <w:pPr>
        <w:pStyle w:val="Style29"/>
        <w:tabs>
          <w:tab w:val="left" w:pos="0"/>
        </w:tabs>
        <w:jc w:val="both"/>
        <w:rPr>
          <w:rFonts w:ascii="Times New Roman" w:eastAsia="Calibri" w:hAnsi="Times New Roman"/>
          <w:lang w:val="sr-Cyrl-CS"/>
        </w:rPr>
      </w:pPr>
      <w:r w:rsidRPr="00D7740A">
        <w:rPr>
          <w:rFonts w:ascii="Times New Roman" w:eastAsia="Calibri" w:hAnsi="Times New Roman"/>
          <w:lang w:val="sr-Cyrl-CS"/>
        </w:rPr>
        <w:t xml:space="preserve">У вези са позивом за подношење понуда за јавну набавку </w:t>
      </w:r>
      <w:r>
        <w:rPr>
          <w:rFonts w:ascii="Times New Roman" w:eastAsia="Calibri" w:hAnsi="Times New Roman"/>
          <w:lang w:val="sr-Cyrl-CS"/>
        </w:rPr>
        <w:t>мале вредности</w:t>
      </w:r>
      <w:r w:rsidRPr="00D7740A">
        <w:rPr>
          <w:rFonts w:ascii="Times New Roman" w:eastAsia="Calibri" w:hAnsi="Times New Roman"/>
          <w:lang w:val="sr-Cyrl-CS"/>
        </w:rPr>
        <w:t>:</w:t>
      </w:r>
      <w:r w:rsidR="00304D3E" w:rsidRPr="00304D3E">
        <w:rPr>
          <w:b/>
          <w:lang w:val="sr-Cyrl-BA"/>
        </w:rPr>
        <w:t xml:space="preserve"> </w:t>
      </w:r>
      <w:r w:rsidR="00304D3E" w:rsidRPr="00304D3E">
        <w:rPr>
          <w:rFonts w:ascii="Times New Roman" w:hAnsi="Times New Roman"/>
          <w:b/>
          <w:lang w:val="sr-Cyrl-BA"/>
        </w:rPr>
        <w:t>НАБАВКА ОПРЕМЕ ЗА КЛИЗАЛИШТЕ</w:t>
      </w:r>
      <w:r w:rsidRPr="00304D3E">
        <w:rPr>
          <w:rFonts w:ascii="Times New Roman" w:hAnsi="Times New Roman"/>
          <w:lang w:val="sr-Cyrl-CS"/>
        </w:rPr>
        <w:t xml:space="preserve">, </w:t>
      </w:r>
      <w:r w:rsidRPr="00304D3E">
        <w:rPr>
          <w:rFonts w:ascii="Times New Roman" w:hAnsi="Times New Roman"/>
          <w:b/>
          <w:lang w:val="sr-Cyrl-CS" w:eastAsia="sr-Cyrl-CS"/>
        </w:rPr>
        <w:t>број 404-1-</w:t>
      </w:r>
      <w:r w:rsidR="00304D3E">
        <w:rPr>
          <w:rFonts w:ascii="Times New Roman" w:hAnsi="Times New Roman"/>
          <w:b/>
          <w:lang w:eastAsia="sr-Cyrl-CS"/>
        </w:rPr>
        <w:t>55</w:t>
      </w:r>
      <w:r w:rsidRPr="00304D3E">
        <w:rPr>
          <w:rFonts w:ascii="Times New Roman" w:hAnsi="Times New Roman"/>
          <w:b/>
          <w:lang w:val="sr-Cyrl-CS" w:eastAsia="sr-Cyrl-CS"/>
        </w:rPr>
        <w:t>/201</w:t>
      </w:r>
      <w:r w:rsidRPr="00304D3E">
        <w:rPr>
          <w:rFonts w:ascii="Times New Roman" w:hAnsi="Times New Roman"/>
          <w:b/>
          <w:lang w:eastAsia="sr-Cyrl-CS"/>
        </w:rPr>
        <w:t>9</w:t>
      </w:r>
      <w:r w:rsidRPr="00304D3E">
        <w:rPr>
          <w:rFonts w:ascii="Times New Roman" w:hAnsi="Times New Roman"/>
          <w:lang w:val="sr-Cyrl-CS"/>
        </w:rPr>
        <w:t xml:space="preserve">, </w:t>
      </w:r>
      <w:r w:rsidRPr="00304D3E">
        <w:rPr>
          <w:rFonts w:ascii="Times New Roman" w:eastAsia="Calibri" w:hAnsi="Times New Roman"/>
          <w:lang w:val="sr-Cyrl-CS"/>
        </w:rPr>
        <w:t>дајем</w:t>
      </w:r>
    </w:p>
    <w:p w:rsidR="00DC7DE8" w:rsidRPr="00790F20" w:rsidRDefault="00DC7DE8" w:rsidP="00DC7DE8">
      <w:pPr>
        <w:pStyle w:val="Style29"/>
        <w:tabs>
          <w:tab w:val="left" w:pos="0"/>
        </w:tabs>
        <w:jc w:val="both"/>
        <w:rPr>
          <w:rFonts w:ascii="Times New Roman" w:hAnsi="Times New Roman"/>
        </w:rPr>
      </w:pPr>
    </w:p>
    <w:p w:rsidR="00DC7DE8" w:rsidRPr="00100386" w:rsidRDefault="00DC7DE8" w:rsidP="00DC7DE8">
      <w:pPr>
        <w:spacing w:line="276" w:lineRule="auto"/>
        <w:jc w:val="center"/>
        <w:rPr>
          <w:rFonts w:eastAsia="Calibri"/>
          <w:b/>
          <w:lang w:val="sr-Cyrl-CS"/>
        </w:rPr>
      </w:pPr>
      <w:r w:rsidRPr="00100386">
        <w:rPr>
          <w:rFonts w:eastAsia="Calibri"/>
          <w:b/>
          <w:lang w:val="sr-Cyrl-CS"/>
        </w:rPr>
        <w:t>И З Ј А В У</w:t>
      </w:r>
    </w:p>
    <w:p w:rsidR="00DC7DE8" w:rsidRPr="00100386" w:rsidRDefault="00DC7DE8" w:rsidP="00DC7DE8">
      <w:pPr>
        <w:spacing w:line="276" w:lineRule="auto"/>
        <w:jc w:val="both"/>
        <w:rPr>
          <w:rFonts w:eastAsia="Calibri"/>
          <w:lang w:val="sr-Cyrl-CS"/>
        </w:rPr>
      </w:pPr>
      <w:r w:rsidRPr="00100386">
        <w:rPr>
          <w:rFonts w:eastAsia="Calibri"/>
          <w:lang w:val="sr-Cyrl-CS"/>
        </w:rPr>
        <w:t>Понуђач:________________________________________________________________</w:t>
      </w:r>
    </w:p>
    <w:p w:rsidR="00DC7DE8" w:rsidRPr="00100386" w:rsidRDefault="00DC7DE8" w:rsidP="00DC7DE8">
      <w:pPr>
        <w:spacing w:after="200" w:line="276" w:lineRule="auto"/>
        <w:jc w:val="both"/>
        <w:rPr>
          <w:rFonts w:eastAsia="Calibri"/>
          <w:lang w:val="sr-Cyrl-CS"/>
        </w:rPr>
      </w:pPr>
      <w:r w:rsidRPr="00100386">
        <w:rPr>
          <w:rFonts w:eastAsia="Calibri"/>
          <w:lang w:val="sr-Cyrl-CS"/>
        </w:rPr>
        <w:t>из__________________________, адреса:____________________________________</w:t>
      </w:r>
    </w:p>
    <w:p w:rsidR="00DC7DE8" w:rsidRPr="00790F20" w:rsidRDefault="00DC7DE8" w:rsidP="00DC7DE8">
      <w:pPr>
        <w:spacing w:line="276" w:lineRule="auto"/>
        <w:jc w:val="both"/>
        <w:rPr>
          <w:rFonts w:eastAsia="Calibri"/>
          <w:lang w:val="sr-Cyrl-CS"/>
        </w:rPr>
      </w:pPr>
      <w:r w:rsidRPr="00790F20">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DC7DE8" w:rsidRPr="00790F20" w:rsidRDefault="00DC7DE8" w:rsidP="00DC7DE8">
      <w:pPr>
        <w:pStyle w:val="Style29"/>
        <w:tabs>
          <w:tab w:val="left" w:pos="0"/>
        </w:tabs>
        <w:jc w:val="both"/>
        <w:rPr>
          <w:rFonts w:ascii="Times New Roman" w:hAnsi="Times New Roman"/>
        </w:rPr>
      </w:pPr>
      <w:r w:rsidRPr="00790F20">
        <w:rPr>
          <w:rFonts w:ascii="Times New Roman" w:eastAsia="Calibri" w:hAnsi="Times New Roman"/>
          <w:lang w:val="sr-Cyrl-CS"/>
        </w:rPr>
        <w:t xml:space="preserve">Понуду подноси у поступку јавне набавке </w:t>
      </w:r>
      <w:r w:rsidR="00304D3E">
        <w:rPr>
          <w:rFonts w:ascii="Times New Roman" w:eastAsia="Calibri" w:hAnsi="Times New Roman"/>
          <w:b/>
          <w:lang w:val="sr-Cyrl-CS"/>
        </w:rPr>
        <w:t>бр. 404-1-55</w:t>
      </w:r>
      <w:r w:rsidRPr="00790F20">
        <w:rPr>
          <w:rFonts w:ascii="Times New Roman" w:eastAsia="Calibri" w:hAnsi="Times New Roman"/>
          <w:b/>
          <w:lang w:val="sr-Cyrl-CS"/>
        </w:rPr>
        <w:t xml:space="preserve">/2019 </w:t>
      </w:r>
      <w:r w:rsidRPr="00790F20">
        <w:rPr>
          <w:rFonts w:ascii="Times New Roman" w:eastAsia="Calibri" w:hAnsi="Times New Roman"/>
          <w:lang w:val="sr-Cyrl-CS"/>
        </w:rPr>
        <w:t xml:space="preserve">наручиоца </w:t>
      </w:r>
      <w:r w:rsidRPr="00790F20">
        <w:rPr>
          <w:rFonts w:ascii="Times New Roman" w:hAnsi="Times New Roman"/>
          <w:bCs/>
          <w:iCs/>
        </w:rPr>
        <w:t>O</w:t>
      </w:r>
      <w:r w:rsidRPr="00790F20">
        <w:rPr>
          <w:rFonts w:ascii="Times New Roman" w:hAnsi="Times New Roman"/>
          <w:bCs/>
          <w:iCs/>
          <w:lang w:val="sr-Cyrl-CS"/>
        </w:rPr>
        <w:t>пштинска управа Оџаци, К.Михајлова 24, Оџаци,</w:t>
      </w:r>
      <w:r w:rsidRPr="00790F20">
        <w:rPr>
          <w:rFonts w:ascii="Times New Roman" w:eastAsia="Calibri" w:hAnsi="Times New Roman"/>
          <w:lang w:val="sr-Cyrl-CS"/>
        </w:rPr>
        <w:t xml:space="preserve"> по позиву за подношење понуда у поступку јавне набавке</w:t>
      </w:r>
      <w:r w:rsidR="00DB2512">
        <w:rPr>
          <w:rFonts w:ascii="Times New Roman" w:eastAsia="Calibri" w:hAnsi="Times New Roman"/>
          <w:lang w:val="sr-Cyrl-CS"/>
        </w:rPr>
        <w:t xml:space="preserve"> мале вредности</w:t>
      </w:r>
      <w:r w:rsidRPr="00790F20">
        <w:rPr>
          <w:rFonts w:ascii="Times New Roman" w:eastAsia="Calibri" w:hAnsi="Times New Roman"/>
          <w:lang w:val="sr-Cyrl-CS"/>
        </w:rPr>
        <w:t>:</w:t>
      </w:r>
      <w:r w:rsidR="00304D3E">
        <w:rPr>
          <w:rFonts w:ascii="Times New Roman" w:hAnsi="Times New Roman"/>
          <w:b/>
          <w:lang w:val="sr-Cyrl-RS"/>
        </w:rPr>
        <w:t xml:space="preserve"> </w:t>
      </w:r>
      <w:r w:rsidR="00304D3E" w:rsidRPr="00304D3E">
        <w:rPr>
          <w:rFonts w:ascii="Times New Roman" w:hAnsi="Times New Roman"/>
          <w:b/>
          <w:lang w:val="sr-Cyrl-BA"/>
        </w:rPr>
        <w:t>НАБАВКА ОПРЕМЕ ЗА КЛИЗАЛИШТЕ</w:t>
      </w:r>
      <w:r w:rsidRPr="00304D3E">
        <w:rPr>
          <w:rFonts w:ascii="Times New Roman" w:hAnsi="Times New Roman"/>
          <w:lang w:val="sr-Cyrl-CS"/>
        </w:rPr>
        <w:t>,</w:t>
      </w:r>
      <w:r w:rsidRPr="00790F20">
        <w:rPr>
          <w:rFonts w:ascii="Times New Roman" w:eastAsia="TimesNewRomanPSMT" w:hAnsi="Times New Roman"/>
          <w:b/>
          <w:bCs/>
          <w:lang w:val="sr-Cyrl-CS"/>
        </w:rPr>
        <w:t xml:space="preserve"> </w:t>
      </w:r>
      <w:r w:rsidRPr="00790F20">
        <w:rPr>
          <w:rFonts w:ascii="Times New Roman" w:eastAsia="Calibri" w:hAnsi="Times New Roman"/>
          <w:lang w:val="sr-Cyrl-CS"/>
        </w:rPr>
        <w:t>и такође неопозиво изјављује:</w:t>
      </w:r>
    </w:p>
    <w:p w:rsidR="00DC7DE8" w:rsidRPr="00790F20" w:rsidRDefault="00DC7DE8" w:rsidP="00DC7DE8">
      <w:pPr>
        <w:numPr>
          <w:ilvl w:val="0"/>
          <w:numId w:val="24"/>
        </w:numPr>
        <w:spacing w:after="200" w:line="276" w:lineRule="auto"/>
        <w:contextualSpacing/>
        <w:jc w:val="both"/>
        <w:rPr>
          <w:rFonts w:eastAsia="Calibri"/>
          <w:lang w:val="sr-Cyrl-CS"/>
        </w:rPr>
      </w:pPr>
      <w:r w:rsidRPr="00790F20">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DC7DE8" w:rsidRPr="00790F20" w:rsidRDefault="00DC7DE8" w:rsidP="00DC7DE8">
      <w:pPr>
        <w:numPr>
          <w:ilvl w:val="0"/>
          <w:numId w:val="24"/>
        </w:numPr>
        <w:spacing w:after="200" w:line="276" w:lineRule="auto"/>
        <w:contextualSpacing/>
        <w:jc w:val="both"/>
        <w:rPr>
          <w:rFonts w:eastAsia="Calibri"/>
          <w:lang w:val="sr-Cyrl-CS"/>
        </w:rPr>
      </w:pPr>
      <w:r w:rsidRPr="00790F20">
        <w:rPr>
          <w:rFonts w:eastAsia="Calibri"/>
          <w:lang w:val="sr-Cyrl-CS"/>
        </w:rPr>
        <w:t>да је упознат са свим условима односно захтевима техничке документације</w:t>
      </w:r>
    </w:p>
    <w:p w:rsidR="00DC7DE8" w:rsidRPr="00790F20" w:rsidRDefault="00DC7DE8" w:rsidP="00DC7DE8">
      <w:pPr>
        <w:numPr>
          <w:ilvl w:val="0"/>
          <w:numId w:val="24"/>
        </w:numPr>
        <w:spacing w:after="200" w:line="276" w:lineRule="auto"/>
        <w:contextualSpacing/>
        <w:jc w:val="both"/>
        <w:rPr>
          <w:rFonts w:eastAsia="Calibri"/>
          <w:lang w:val="sr-Cyrl-CS"/>
        </w:rPr>
      </w:pPr>
      <w:r w:rsidRPr="00790F20">
        <w:rPr>
          <w:rFonts w:eastAsia="Calibri"/>
          <w:lang w:val="sr-Cyrl-CS"/>
        </w:rPr>
        <w:t>да је при припреми понуде поштовао техничке и друге услове наручиоца,</w:t>
      </w:r>
    </w:p>
    <w:p w:rsidR="00DC7DE8" w:rsidRPr="00790F20" w:rsidRDefault="00DC7DE8" w:rsidP="00DC7DE8">
      <w:pPr>
        <w:numPr>
          <w:ilvl w:val="0"/>
          <w:numId w:val="24"/>
        </w:numPr>
        <w:spacing w:after="200" w:line="276" w:lineRule="auto"/>
        <w:contextualSpacing/>
        <w:jc w:val="both"/>
        <w:rPr>
          <w:rFonts w:eastAsia="Calibri"/>
          <w:lang w:val="sr-Cyrl-CS"/>
        </w:rPr>
      </w:pPr>
      <w:r w:rsidRPr="00790F20">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DC7DE8" w:rsidRPr="00100386" w:rsidRDefault="00DC7DE8" w:rsidP="00DC7DE8">
      <w:pPr>
        <w:spacing w:after="200" w:line="276" w:lineRule="auto"/>
        <w:ind w:left="720"/>
        <w:contextualSpacing/>
        <w:jc w:val="both"/>
        <w:rPr>
          <w:rFonts w:eastAsia="Calibri"/>
          <w:lang w:val="sr-Cyrl-CS"/>
        </w:rPr>
      </w:pPr>
    </w:p>
    <w:p w:rsidR="00DC7DE8" w:rsidRPr="00100386" w:rsidRDefault="00DC7DE8" w:rsidP="00DC7DE8">
      <w:pPr>
        <w:ind w:left="1440" w:firstLine="720"/>
        <w:rPr>
          <w:b/>
          <w:lang w:val="sr-Cyrl-CS"/>
        </w:rPr>
      </w:pPr>
      <w:r w:rsidRPr="00100386">
        <w:rPr>
          <w:rFonts w:eastAsia="Calibri"/>
          <w:lang w:val="sr-Cyrl-CS"/>
        </w:rPr>
        <w:t xml:space="preserve"> </w:t>
      </w:r>
      <w:r w:rsidRPr="00100386">
        <w:rPr>
          <w:b/>
          <w:lang w:val="sr-Cyrl-CS"/>
        </w:rPr>
        <w:t>М.П.</w:t>
      </w:r>
    </w:p>
    <w:p w:rsidR="00DC7DE8" w:rsidRPr="00100386" w:rsidRDefault="00DC7DE8" w:rsidP="00DC7DE8">
      <w:pPr>
        <w:ind w:left="1440" w:firstLine="720"/>
        <w:jc w:val="right"/>
        <w:rPr>
          <w:b/>
          <w:lang w:val="sr-Cyrl-CS"/>
        </w:rPr>
      </w:pPr>
    </w:p>
    <w:p w:rsidR="00DC7DE8" w:rsidRPr="00100386" w:rsidRDefault="00DC7DE8" w:rsidP="00DC7DE8">
      <w:pPr>
        <w:ind w:left="2160" w:firstLine="720"/>
        <w:jc w:val="right"/>
        <w:rPr>
          <w:b/>
          <w:lang w:val="sr-Cyrl-CS"/>
        </w:rPr>
      </w:pPr>
      <w:r w:rsidRPr="00100386">
        <w:rPr>
          <w:b/>
          <w:lang w:val="sr-Cyrl-CS"/>
        </w:rPr>
        <w:t>_________________________________</w:t>
      </w:r>
    </w:p>
    <w:p w:rsidR="00DC7DE8" w:rsidRPr="00100386" w:rsidRDefault="00DC7DE8" w:rsidP="00DC7DE8">
      <w:pPr>
        <w:ind w:left="360"/>
        <w:jc w:val="right"/>
        <w:rPr>
          <w:lang w:val="sr-Cyrl-CS"/>
        </w:rPr>
      </w:pPr>
      <w:r w:rsidRPr="00100386">
        <w:rPr>
          <w:b/>
          <w:lang w:val="sr-Cyrl-CS"/>
        </w:rPr>
        <w:t>(потпис овлашћеног лица Понуђача)</w:t>
      </w:r>
    </w:p>
    <w:p w:rsidR="00DC7DE8" w:rsidRPr="00100386" w:rsidRDefault="00DC7DE8" w:rsidP="00DC7DE8">
      <w:pPr>
        <w:tabs>
          <w:tab w:val="left" w:pos="6028"/>
        </w:tabs>
        <w:autoSpaceDE w:val="0"/>
        <w:jc w:val="both"/>
        <w:rPr>
          <w:lang w:val="sr-Cyrl-CS"/>
        </w:rPr>
      </w:pPr>
      <w:r w:rsidRPr="00100386">
        <w:rPr>
          <w:b/>
          <w:u w:val="single"/>
          <w:lang w:val="sr-Cyrl-CS"/>
        </w:rPr>
        <w:t>Напомена</w:t>
      </w:r>
      <w:r w:rsidRPr="00100386">
        <w:rPr>
          <w:lang w:val="sr-Cyrl-CS"/>
        </w:rPr>
        <w:t>:</w:t>
      </w:r>
    </w:p>
    <w:p w:rsidR="00DC7DE8" w:rsidRPr="00100386" w:rsidRDefault="00DC7DE8" w:rsidP="00DC7DE8">
      <w:pPr>
        <w:tabs>
          <w:tab w:val="left" w:pos="6028"/>
        </w:tabs>
        <w:autoSpaceDE w:val="0"/>
        <w:jc w:val="both"/>
        <w:rPr>
          <w:lang w:val="sr-Cyrl-CS"/>
        </w:rPr>
      </w:pPr>
      <w:r>
        <w:rPr>
          <w:lang w:val="sr-Cyrl-CS"/>
        </w:rPr>
        <w:t xml:space="preserve"> У</w:t>
      </w:r>
      <w:r w:rsidRPr="00100386">
        <w:rPr>
          <w:lang w:val="sr-Cyrl-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w:t>
      </w:r>
      <w:r>
        <w:rPr>
          <w:lang w:val="sr-Cyrl-CS"/>
        </w:rPr>
        <w:t>лана 82. став 1. тачка 2. ЗЈН</w:t>
      </w:r>
      <w:r w:rsidRPr="00100386">
        <w:rPr>
          <w:lang w:val="sr-Cyrl-CS"/>
        </w:rPr>
        <w:t>.</w:t>
      </w:r>
    </w:p>
    <w:p w:rsidR="00355131" w:rsidRPr="001F6FB4" w:rsidRDefault="00355131" w:rsidP="00EB3729">
      <w:pPr>
        <w:rPr>
          <w:lang w:val="sr-Cyrl-CS"/>
        </w:rPr>
      </w:pPr>
    </w:p>
    <w:p w:rsidR="00355131" w:rsidRPr="001F6FB4" w:rsidRDefault="00355131" w:rsidP="00355131">
      <w:pPr>
        <w:jc w:val="center"/>
        <w:rPr>
          <w:lang w:val="sr-Cyrl-CS"/>
        </w:rPr>
      </w:pPr>
    </w:p>
    <w:p w:rsidR="00FD0288" w:rsidRPr="001F6FB4" w:rsidRDefault="00FD0288" w:rsidP="00355131">
      <w:pPr>
        <w:jc w:val="center"/>
        <w:rPr>
          <w:lang w:val="sr-Cyrl-CS"/>
        </w:rPr>
      </w:pPr>
    </w:p>
    <w:p w:rsidR="00FD0288" w:rsidRPr="001F6FB4" w:rsidRDefault="00FD0288" w:rsidP="00355131">
      <w:pPr>
        <w:jc w:val="center"/>
        <w:rPr>
          <w:lang w:val="sr-Cyrl-CS"/>
        </w:rPr>
      </w:pPr>
    </w:p>
    <w:p w:rsidR="00FD0288" w:rsidRPr="001F6FB4" w:rsidRDefault="00FD0288" w:rsidP="00355131">
      <w:pPr>
        <w:jc w:val="center"/>
        <w:rPr>
          <w:lang w:val="sr-Cyrl-CS"/>
        </w:rPr>
      </w:pPr>
    </w:p>
    <w:p w:rsidR="00FD0288" w:rsidRDefault="00FD0288"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Default="00EF6154" w:rsidP="00355131">
      <w:pPr>
        <w:jc w:val="center"/>
        <w:rPr>
          <w:lang w:val="sr-Cyrl-CS"/>
        </w:rPr>
      </w:pPr>
    </w:p>
    <w:p w:rsidR="00EF6154" w:rsidRPr="001F6FB4" w:rsidRDefault="00EF6154" w:rsidP="005B1952">
      <w:pPr>
        <w:rPr>
          <w:lang w:val="sr-Cyrl-CS"/>
        </w:rPr>
      </w:pPr>
    </w:p>
    <w:p w:rsidR="00FD0288" w:rsidRPr="001F6FB4" w:rsidRDefault="00FD0288" w:rsidP="00355131">
      <w:pPr>
        <w:jc w:val="center"/>
        <w:rPr>
          <w:lang w:val="sr-Cyrl-CS"/>
        </w:rPr>
      </w:pPr>
    </w:p>
    <w:p w:rsidR="00DD2B46" w:rsidRPr="00D55D73" w:rsidRDefault="00DD2B46" w:rsidP="00DC7DE8">
      <w:pPr>
        <w:pStyle w:val="ListParagraph"/>
        <w:ind w:left="450"/>
        <w:jc w:val="center"/>
        <w:rPr>
          <w:rFonts w:ascii="Times New Roman" w:hAnsi="Times New Roman"/>
          <w:szCs w:val="24"/>
          <w:lang w:val="sr-Cyrl-CS"/>
        </w:rPr>
      </w:pPr>
      <w:r>
        <w:rPr>
          <w:rFonts w:ascii="Times New Roman" w:hAnsi="Times New Roman"/>
          <w:b/>
          <w:szCs w:val="24"/>
          <w:u w:val="single"/>
          <w:lang w:val="sr-Cyrl-CS"/>
        </w:rPr>
        <w:t>6.</w:t>
      </w:r>
      <w:r w:rsidR="00AE241D">
        <w:rPr>
          <w:rFonts w:ascii="Times New Roman" w:hAnsi="Times New Roman"/>
          <w:b/>
          <w:szCs w:val="24"/>
          <w:u w:val="single"/>
          <w:lang w:val="sr-Cyrl-CS"/>
        </w:rPr>
        <w:t>9</w:t>
      </w:r>
      <w:r w:rsidRPr="00D55D73">
        <w:rPr>
          <w:rFonts w:ascii="Times New Roman" w:hAnsi="Times New Roman"/>
          <w:b/>
          <w:szCs w:val="24"/>
          <w:u w:val="single"/>
          <w:lang w:val="sr-Cyrl-CS"/>
        </w:rPr>
        <w:t>. ИЗЈАВА О ПОШТОВАЊУ ОБАВЕЗА ИЗ ЧЛ. 75 СТАВ 2. З</w:t>
      </w:r>
      <w:r w:rsidR="00DC7DE8">
        <w:rPr>
          <w:rFonts w:ascii="Times New Roman" w:hAnsi="Times New Roman"/>
          <w:b/>
          <w:szCs w:val="24"/>
          <w:u w:val="single"/>
          <w:lang w:val="sr-Cyrl-CS"/>
        </w:rPr>
        <w:t>ЈН</w:t>
      </w:r>
    </w:p>
    <w:p w:rsidR="00DD2B46" w:rsidRPr="00D55D73" w:rsidRDefault="00DD2B46" w:rsidP="00DD2B46">
      <w:pPr>
        <w:pStyle w:val="ListParagraph"/>
        <w:ind w:left="90"/>
        <w:jc w:val="both"/>
        <w:rPr>
          <w:rFonts w:ascii="Times New Roman" w:hAnsi="Times New Roman"/>
          <w:szCs w:val="24"/>
          <w:lang w:val="sr-Cyrl-CS"/>
        </w:rPr>
      </w:pPr>
    </w:p>
    <w:p w:rsidR="00DD2B46" w:rsidRPr="00D55D73" w:rsidRDefault="00DD2B46" w:rsidP="00DD2B46">
      <w:pPr>
        <w:jc w:val="both"/>
        <w:rPr>
          <w:b/>
          <w:bCs/>
          <w:lang w:val="sr-Cyrl-CS"/>
        </w:rPr>
      </w:pPr>
    </w:p>
    <w:p w:rsidR="00DD2B46" w:rsidRPr="00D55D73" w:rsidRDefault="00DD2B46" w:rsidP="00DD2B46">
      <w:pPr>
        <w:jc w:val="both"/>
        <w:rPr>
          <w:b/>
          <w:bCs/>
          <w:lang w:val="sr-Cyrl-CS"/>
        </w:rPr>
      </w:pPr>
    </w:p>
    <w:p w:rsidR="00DC7DE8" w:rsidRPr="00DC7DE8" w:rsidRDefault="00DC7DE8" w:rsidP="00DC7DE8">
      <w:pPr>
        <w:jc w:val="both"/>
        <w:rPr>
          <w:bCs/>
          <w:lang w:val="sr-Cyrl-CS"/>
        </w:rPr>
      </w:pPr>
      <w:r w:rsidRPr="00DC7DE8">
        <w:rPr>
          <w:bCs/>
          <w:lang w:val="sr-Cyrl-CS"/>
        </w:rPr>
        <w:t xml:space="preserve">У вези члана 75. став 2. Закона о јавним набавкама, као заступник понуђача дајем следећу </w:t>
      </w: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jc w:val="center"/>
        <w:rPr>
          <w:b/>
          <w:bCs/>
          <w:lang w:val="sr-Cyrl-CS"/>
        </w:rPr>
      </w:pPr>
      <w:r w:rsidRPr="00DC7DE8">
        <w:rPr>
          <w:b/>
          <w:bCs/>
          <w:lang w:val="sr-Cyrl-CS"/>
        </w:rPr>
        <w:t>И З Ј А В У</w:t>
      </w:r>
    </w:p>
    <w:p w:rsidR="00DC7DE8" w:rsidRPr="00DC7DE8" w:rsidRDefault="00DC7DE8" w:rsidP="00DC7DE8">
      <w:pPr>
        <w:jc w:val="both"/>
        <w:rPr>
          <w:b/>
          <w:bCs/>
          <w:lang w:val="sr-Cyrl-CS"/>
        </w:rPr>
      </w:pPr>
    </w:p>
    <w:p w:rsidR="00DC7DE8" w:rsidRPr="00DC7DE8" w:rsidRDefault="00DC7DE8" w:rsidP="00DC7DE8">
      <w:pPr>
        <w:widowControl w:val="0"/>
        <w:tabs>
          <w:tab w:val="left" w:pos="0"/>
        </w:tabs>
        <w:autoSpaceDE w:val="0"/>
        <w:autoSpaceDN w:val="0"/>
        <w:adjustRightInd w:val="0"/>
        <w:jc w:val="both"/>
      </w:pPr>
      <w:r w:rsidRPr="00DC7DE8">
        <w:rPr>
          <w:bCs/>
          <w:lang w:val="sr-Cyrl-CS"/>
        </w:rPr>
        <w:t>Понуђач____________________________________________[навести назив понуђача] у јавној набавци у отвореном поступку:</w:t>
      </w:r>
      <w:r w:rsidRPr="00DC7DE8">
        <w:rPr>
          <w:lang w:val="sr-Cyrl-CS"/>
        </w:rPr>
        <w:t xml:space="preserve"> </w:t>
      </w:r>
      <w:r w:rsidRPr="00DC7DE8">
        <w:rPr>
          <w:b/>
        </w:rPr>
        <w:t>НАБАВКА</w:t>
      </w:r>
      <w:r w:rsidR="00304D3E">
        <w:rPr>
          <w:b/>
        </w:rPr>
        <w:t xml:space="preserve"> ОПРЕМЕ ЗА КЛИЗАЛИШТЕ</w:t>
      </w:r>
      <w:r w:rsidRPr="00DC7DE8">
        <w:rPr>
          <w:b/>
        </w:rPr>
        <w:t xml:space="preserve">, </w:t>
      </w:r>
      <w:r w:rsidRPr="00DC7DE8">
        <w:rPr>
          <w:b/>
          <w:bCs/>
        </w:rPr>
        <w:t>бр.јн</w:t>
      </w:r>
      <w:r w:rsidR="003E2309">
        <w:rPr>
          <w:b/>
          <w:bCs/>
          <w:lang w:val="sr-Cyrl-RS"/>
        </w:rPr>
        <w:t>мв</w:t>
      </w:r>
      <w:r w:rsidRPr="00DC7DE8">
        <w:rPr>
          <w:lang w:val="sr-Cyrl-CS"/>
        </w:rPr>
        <w:t xml:space="preserve"> </w:t>
      </w:r>
      <w:r w:rsidR="00304D3E">
        <w:rPr>
          <w:b/>
          <w:lang w:val="sr-Cyrl-CS" w:eastAsia="sr-Cyrl-CS"/>
        </w:rPr>
        <w:t>404-1-55</w:t>
      </w:r>
      <w:r w:rsidRPr="00DC7DE8">
        <w:rPr>
          <w:b/>
          <w:lang w:val="sr-Cyrl-CS" w:eastAsia="sr-Cyrl-CS"/>
        </w:rPr>
        <w:t>/2019</w:t>
      </w:r>
      <w:r w:rsidRPr="00DC7DE8">
        <w:rPr>
          <w:lang w:val="sr-Cyrl-CS"/>
        </w:rPr>
        <w:t xml:space="preserve">, </w:t>
      </w:r>
      <w:r w:rsidRPr="00DC7DE8">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DC7DE8" w:rsidRPr="00DC7DE8" w:rsidRDefault="00DC7DE8" w:rsidP="00DC7DE8">
      <w:pPr>
        <w:jc w:val="both"/>
        <w:rPr>
          <w:bCs/>
          <w:lang w:val="sr-Cyrl-CS"/>
        </w:rPr>
      </w:pP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ind w:left="1440" w:firstLine="720"/>
        <w:rPr>
          <w:b/>
          <w:lang w:val="sr-Cyrl-CS"/>
        </w:rPr>
      </w:pPr>
      <w:r w:rsidRPr="00DC7DE8">
        <w:rPr>
          <w:b/>
          <w:lang w:val="sr-Cyrl-CS"/>
        </w:rPr>
        <w:t>М.П.</w:t>
      </w:r>
    </w:p>
    <w:p w:rsidR="00DC7DE8" w:rsidRPr="00DC7DE8" w:rsidRDefault="00DC7DE8" w:rsidP="00DC7DE8">
      <w:pPr>
        <w:ind w:left="1440" w:firstLine="720"/>
        <w:jc w:val="right"/>
        <w:rPr>
          <w:b/>
          <w:lang w:val="sr-Cyrl-CS"/>
        </w:rPr>
      </w:pPr>
    </w:p>
    <w:p w:rsidR="00DC7DE8" w:rsidRPr="00DC7DE8" w:rsidRDefault="00DC7DE8" w:rsidP="00DC7DE8">
      <w:pPr>
        <w:ind w:left="2160" w:firstLine="720"/>
        <w:jc w:val="right"/>
        <w:rPr>
          <w:b/>
          <w:lang w:val="sr-Cyrl-CS"/>
        </w:rPr>
      </w:pPr>
      <w:r w:rsidRPr="00DC7DE8">
        <w:rPr>
          <w:b/>
          <w:lang w:val="sr-Cyrl-CS"/>
        </w:rPr>
        <w:t>_________________________________</w:t>
      </w:r>
    </w:p>
    <w:p w:rsidR="00DC7DE8" w:rsidRPr="00DC7DE8" w:rsidRDefault="00DC7DE8" w:rsidP="00DC7DE8">
      <w:pPr>
        <w:ind w:left="360"/>
        <w:jc w:val="right"/>
        <w:rPr>
          <w:lang w:val="sr-Cyrl-CS"/>
        </w:rPr>
      </w:pPr>
      <w:r w:rsidRPr="00DC7DE8">
        <w:rPr>
          <w:b/>
          <w:lang w:val="sr-Cyrl-CS"/>
        </w:rPr>
        <w:t>(потпис овлашћеног лица Понуђача)</w:t>
      </w:r>
    </w:p>
    <w:p w:rsidR="00DC7DE8" w:rsidRPr="00DC7DE8" w:rsidRDefault="00DC7DE8" w:rsidP="00DC7DE8">
      <w:pPr>
        <w:spacing w:line="276" w:lineRule="auto"/>
        <w:ind w:left="4320" w:firstLine="720"/>
        <w:jc w:val="right"/>
        <w:rPr>
          <w:rFonts w:eastAsia="Calibri"/>
          <w:lang w:val="sr-Cyrl-CS"/>
        </w:rPr>
      </w:pP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jc w:val="both"/>
        <w:rPr>
          <w:b/>
          <w:bCs/>
          <w:lang w:val="sr-Cyrl-CS"/>
        </w:rPr>
      </w:pPr>
    </w:p>
    <w:p w:rsidR="00DC7DE8" w:rsidRPr="00DC7DE8" w:rsidRDefault="00DC7DE8" w:rsidP="00DC7DE8">
      <w:pPr>
        <w:jc w:val="both"/>
        <w:rPr>
          <w:bCs/>
          <w:lang w:val="sr-Cyrl-CS"/>
        </w:rPr>
      </w:pPr>
      <w:r w:rsidRPr="00DC7DE8">
        <w:rPr>
          <w:b/>
          <w:bCs/>
          <w:lang w:val="sr-Cyrl-CS"/>
        </w:rPr>
        <w:t>Напомена:</w:t>
      </w:r>
      <w:r w:rsidRPr="00DC7DE8">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DC7DE8" w:rsidRPr="00DC7DE8" w:rsidRDefault="00DC7DE8" w:rsidP="00DC7DE8">
      <w:pPr>
        <w:jc w:val="both"/>
        <w:rPr>
          <w:b/>
          <w:bCs/>
          <w:lang w:val="sr-Cyrl-CS"/>
        </w:rPr>
      </w:pPr>
    </w:p>
    <w:p w:rsidR="00355131" w:rsidRDefault="00355131"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EF6154" w:rsidRDefault="00EF6154" w:rsidP="00355131">
      <w:pPr>
        <w:pStyle w:val="Header"/>
        <w:tabs>
          <w:tab w:val="center" w:pos="4820"/>
        </w:tabs>
        <w:jc w:val="right"/>
        <w:rPr>
          <w:rFonts w:ascii="Times New Roman" w:hAnsi="Times New Roman"/>
          <w:b/>
          <w:sz w:val="24"/>
          <w:szCs w:val="24"/>
          <w:lang w:val="sr-Cyrl-CS"/>
        </w:rPr>
      </w:pPr>
    </w:p>
    <w:p w:rsidR="005B1952" w:rsidRDefault="005B1952" w:rsidP="00355131">
      <w:pPr>
        <w:pStyle w:val="Header"/>
        <w:tabs>
          <w:tab w:val="center" w:pos="4820"/>
        </w:tabs>
        <w:jc w:val="right"/>
        <w:rPr>
          <w:rFonts w:ascii="Times New Roman" w:hAnsi="Times New Roman"/>
          <w:b/>
          <w:sz w:val="24"/>
          <w:szCs w:val="24"/>
          <w:lang w:val="sr-Cyrl-CS"/>
        </w:rPr>
      </w:pPr>
    </w:p>
    <w:p w:rsidR="00EF6154" w:rsidRPr="001F6FB4" w:rsidRDefault="00EF6154" w:rsidP="00355131">
      <w:pPr>
        <w:pStyle w:val="Header"/>
        <w:tabs>
          <w:tab w:val="center" w:pos="4820"/>
        </w:tabs>
        <w:jc w:val="right"/>
        <w:rPr>
          <w:rFonts w:ascii="Times New Roman" w:hAnsi="Times New Roman"/>
          <w:b/>
          <w:sz w:val="24"/>
          <w:szCs w:val="24"/>
          <w:lang w:val="sr-Cyrl-CS"/>
        </w:rPr>
      </w:pPr>
    </w:p>
    <w:p w:rsidR="00355131" w:rsidRPr="001F6FB4" w:rsidRDefault="00355131" w:rsidP="00355131">
      <w:pPr>
        <w:jc w:val="center"/>
        <w:rPr>
          <w:b/>
          <w:u w:val="single"/>
          <w:lang w:val="sr-Cyrl-CS"/>
        </w:rPr>
      </w:pPr>
    </w:p>
    <w:p w:rsidR="00DD2B46" w:rsidRPr="005B775F" w:rsidRDefault="00DD2B46" w:rsidP="00DD2B46">
      <w:pPr>
        <w:ind w:right="72"/>
        <w:jc w:val="center"/>
        <w:rPr>
          <w:b/>
          <w:u w:val="single"/>
          <w:lang w:val="sr-Cyrl-CS"/>
        </w:rPr>
      </w:pPr>
      <w:r w:rsidRPr="00FD3C18">
        <w:rPr>
          <w:b/>
          <w:u w:val="single"/>
          <w:lang w:val="sr-Cyrl-CS"/>
        </w:rPr>
        <w:t>6.</w:t>
      </w:r>
      <w:r w:rsidR="00AE241D">
        <w:rPr>
          <w:b/>
          <w:u w:val="single"/>
          <w:lang w:val="sr-Cyrl-CS"/>
        </w:rPr>
        <w:t>10</w:t>
      </w:r>
      <w:r w:rsidRPr="00FD3C18">
        <w:rPr>
          <w:b/>
          <w:u w:val="single"/>
          <w:lang w:val="sr-Cyrl-CS"/>
        </w:rPr>
        <w:t>. ОБРАЗАЦ РЕФЕРЕНЦ ЛИСТЕ</w:t>
      </w:r>
    </w:p>
    <w:p w:rsidR="00DC7DE8" w:rsidRPr="00E574D7" w:rsidRDefault="00DC7DE8" w:rsidP="00DC7DE8">
      <w:pPr>
        <w:ind w:right="72"/>
        <w:jc w:val="center"/>
        <w:rPr>
          <w:b/>
          <w:u w:val="single"/>
          <w:lang w:val="sr-Cyrl-CS"/>
        </w:rPr>
      </w:pPr>
    </w:p>
    <w:p w:rsidR="00DC7DE8" w:rsidRPr="00E574D7" w:rsidRDefault="00DC7DE8" w:rsidP="00DC7DE8">
      <w:pPr>
        <w:tabs>
          <w:tab w:val="left" w:pos="0"/>
          <w:tab w:val="left" w:pos="180"/>
        </w:tabs>
        <w:jc w:val="center"/>
        <w:rPr>
          <w:b/>
          <w:lang w:val="sr-Cyrl-CS"/>
        </w:rPr>
      </w:pPr>
      <w:r w:rsidRPr="00DC7DE8">
        <w:rPr>
          <w:lang w:val="sr-Cyrl-CS"/>
        </w:rPr>
        <w:t>НАБАВКА</w:t>
      </w:r>
      <w:r w:rsidR="00304D3E">
        <w:rPr>
          <w:lang w:val="sr-Cyrl-CS"/>
        </w:rPr>
        <w:t xml:space="preserve"> ОПРЕМЕ ЗА КЛИЗАЛИШТЕ, бр.јн 404-1-55</w:t>
      </w:r>
      <w:r w:rsidRPr="00DC7DE8">
        <w:rPr>
          <w:lang w:val="sr-Cyrl-CS"/>
        </w:rPr>
        <w:t>/2019</w:t>
      </w:r>
    </w:p>
    <w:tbl>
      <w:tblPr>
        <w:tblW w:w="10707" w:type="dxa"/>
        <w:jc w:val="center"/>
        <w:tblLayout w:type="fixed"/>
        <w:tblLook w:val="0000" w:firstRow="0" w:lastRow="0" w:firstColumn="0" w:lastColumn="0" w:noHBand="0" w:noVBand="0"/>
      </w:tblPr>
      <w:tblGrid>
        <w:gridCol w:w="605"/>
        <w:gridCol w:w="3371"/>
        <w:gridCol w:w="2054"/>
        <w:gridCol w:w="2340"/>
        <w:gridCol w:w="2337"/>
      </w:tblGrid>
      <w:tr w:rsidR="00DC7DE8" w:rsidRPr="00625AE6" w:rsidTr="00A44D7F">
        <w:trPr>
          <w:trHeight w:val="1717"/>
          <w:jc w:val="center"/>
        </w:trPr>
        <w:tc>
          <w:tcPr>
            <w:tcW w:w="605" w:type="dxa"/>
            <w:tcBorders>
              <w:top w:val="single" w:sz="12" w:space="0" w:color="auto"/>
              <w:left w:val="single" w:sz="4" w:space="0" w:color="000000"/>
              <w:bottom w:val="single" w:sz="4" w:space="0" w:color="000000"/>
            </w:tcBorders>
            <w:vAlign w:val="center"/>
          </w:tcPr>
          <w:p w:rsidR="00DC7DE8" w:rsidRPr="00E574D7" w:rsidRDefault="00DC7DE8" w:rsidP="00A44D7F">
            <w:pPr>
              <w:ind w:left="-228" w:right="-222"/>
              <w:jc w:val="center"/>
              <w:rPr>
                <w:b/>
              </w:rPr>
            </w:pPr>
            <w:r w:rsidRPr="00E574D7">
              <w:rPr>
                <w:b/>
              </w:rPr>
              <w:t>Р.Б.</w:t>
            </w:r>
          </w:p>
        </w:tc>
        <w:tc>
          <w:tcPr>
            <w:tcW w:w="3371" w:type="dxa"/>
            <w:tcBorders>
              <w:top w:val="single" w:sz="12" w:space="0" w:color="auto"/>
              <w:left w:val="single" w:sz="4" w:space="0" w:color="000000"/>
              <w:bottom w:val="single" w:sz="4" w:space="0" w:color="000000"/>
            </w:tcBorders>
            <w:vAlign w:val="center"/>
          </w:tcPr>
          <w:p w:rsidR="00DC7DE8" w:rsidRPr="00E574D7" w:rsidRDefault="00DC7DE8" w:rsidP="00A44D7F">
            <w:pPr>
              <w:ind w:left="-228" w:right="-111"/>
              <w:jc w:val="center"/>
              <w:rPr>
                <w:b/>
                <w:lang w:val="sr-Cyrl-CS"/>
              </w:rPr>
            </w:pPr>
            <w:r w:rsidRPr="00E574D7">
              <w:rPr>
                <w:b/>
              </w:rPr>
              <w:t>НАРУЧИЛАЦ</w:t>
            </w:r>
          </w:p>
          <w:p w:rsidR="00DC7DE8" w:rsidRPr="00E574D7" w:rsidRDefault="00DC7DE8" w:rsidP="00A44D7F">
            <w:pPr>
              <w:ind w:left="-228" w:right="-111"/>
              <w:jc w:val="center"/>
              <w:rPr>
                <w:b/>
              </w:rPr>
            </w:pPr>
          </w:p>
        </w:tc>
        <w:tc>
          <w:tcPr>
            <w:tcW w:w="2054" w:type="dxa"/>
            <w:tcBorders>
              <w:top w:val="single" w:sz="12" w:space="0" w:color="auto"/>
              <w:left w:val="single" w:sz="4" w:space="0" w:color="000000"/>
              <w:bottom w:val="single" w:sz="4" w:space="0" w:color="000000"/>
              <w:right w:val="single" w:sz="4" w:space="0" w:color="000000"/>
            </w:tcBorders>
            <w:vAlign w:val="center"/>
          </w:tcPr>
          <w:p w:rsidR="00DC7DE8" w:rsidRPr="00E574D7" w:rsidRDefault="00DC7DE8" w:rsidP="00A44D7F">
            <w:pPr>
              <w:ind w:left="-153" w:right="-111"/>
              <w:jc w:val="center"/>
              <w:rPr>
                <w:b/>
                <w:lang w:val="sr-Cyrl-CS"/>
              </w:rPr>
            </w:pPr>
            <w:r w:rsidRPr="00E574D7">
              <w:rPr>
                <w:b/>
                <w:lang w:val="sr-Cyrl-CS"/>
              </w:rPr>
              <w:t>Вредност испоручених добара (без ПДВ-а)</w:t>
            </w:r>
            <w:r w:rsidRPr="00E574D7">
              <w:rPr>
                <w:b/>
                <w:lang w:val="sr-Cyrl-CS"/>
              </w:rPr>
              <w:tab/>
            </w:r>
          </w:p>
          <w:p w:rsidR="00DC7DE8" w:rsidRPr="00E574D7" w:rsidRDefault="00DC7DE8" w:rsidP="00A44D7F">
            <w:pPr>
              <w:ind w:left="-153" w:right="-111"/>
              <w:jc w:val="center"/>
              <w:rPr>
                <w:b/>
                <w:smallCaps/>
              </w:rPr>
            </w:pPr>
          </w:p>
        </w:tc>
        <w:tc>
          <w:tcPr>
            <w:tcW w:w="2340" w:type="dxa"/>
            <w:tcBorders>
              <w:top w:val="single" w:sz="12" w:space="0" w:color="auto"/>
              <w:left w:val="single" w:sz="4" w:space="0" w:color="000000"/>
              <w:bottom w:val="single" w:sz="4" w:space="0" w:color="000000"/>
              <w:right w:val="single" w:sz="4" w:space="0" w:color="000000"/>
            </w:tcBorders>
          </w:tcPr>
          <w:p w:rsidR="00DC7DE8" w:rsidRPr="00E574D7" w:rsidRDefault="00DC7DE8" w:rsidP="00A44D7F">
            <w:pPr>
              <w:ind w:left="521" w:right="-51" w:hanging="540"/>
              <w:jc w:val="center"/>
              <w:rPr>
                <w:b/>
                <w:lang w:val="sr-Cyrl-CS"/>
              </w:rPr>
            </w:pPr>
          </w:p>
          <w:p w:rsidR="00DC7DE8" w:rsidRPr="00E574D7" w:rsidRDefault="00DC7DE8" w:rsidP="00A44D7F">
            <w:pPr>
              <w:ind w:left="521" w:right="-51" w:hanging="540"/>
              <w:rPr>
                <w:b/>
                <w:lang w:val="sr-Cyrl-CS"/>
              </w:rPr>
            </w:pPr>
            <w:r w:rsidRPr="00E574D7">
              <w:rPr>
                <w:b/>
                <w:lang w:val="sr-Cyrl-CS"/>
              </w:rPr>
              <w:t>Врста испоручених добара</w:t>
            </w:r>
          </w:p>
        </w:tc>
        <w:tc>
          <w:tcPr>
            <w:tcW w:w="2337" w:type="dxa"/>
            <w:tcBorders>
              <w:top w:val="single" w:sz="12" w:space="0" w:color="auto"/>
              <w:left w:val="single" w:sz="4" w:space="0" w:color="000000"/>
              <w:bottom w:val="single" w:sz="4" w:space="0" w:color="000000"/>
              <w:right w:val="single" w:sz="4" w:space="0" w:color="000000"/>
            </w:tcBorders>
            <w:vAlign w:val="center"/>
          </w:tcPr>
          <w:p w:rsidR="00DC7DE8" w:rsidRPr="00E574D7" w:rsidRDefault="00DC7DE8" w:rsidP="00A44D7F">
            <w:pPr>
              <w:ind w:left="521" w:right="-51" w:hanging="540"/>
              <w:jc w:val="center"/>
              <w:rPr>
                <w:b/>
                <w:lang w:val="sr-Cyrl-CS"/>
              </w:rPr>
            </w:pPr>
            <w:r w:rsidRPr="00E574D7">
              <w:rPr>
                <w:b/>
                <w:lang w:val="sr-Cyrl-CS"/>
              </w:rPr>
              <w:t>Контакт особа наручиоца/</w:t>
            </w:r>
          </w:p>
          <w:p w:rsidR="00DC7DE8" w:rsidRPr="00E574D7" w:rsidRDefault="00DC7DE8" w:rsidP="00A44D7F">
            <w:pPr>
              <w:ind w:left="-108" w:right="-51"/>
              <w:jc w:val="center"/>
              <w:rPr>
                <w:b/>
                <w:lang w:val="sr-Cyrl-CS"/>
              </w:rPr>
            </w:pPr>
            <w:r w:rsidRPr="00E574D7">
              <w:rPr>
                <w:b/>
                <w:lang w:val="sr-Cyrl-CS"/>
              </w:rPr>
              <w:t>инвеститора и бр.телефона за контакт</w:t>
            </w:r>
          </w:p>
        </w:tc>
      </w:tr>
      <w:tr w:rsidR="00DC7DE8" w:rsidRPr="00E574D7" w:rsidTr="00A44D7F">
        <w:trPr>
          <w:jc w:val="center"/>
        </w:trPr>
        <w:tc>
          <w:tcPr>
            <w:tcW w:w="605" w:type="dxa"/>
            <w:tcBorders>
              <w:top w:val="single" w:sz="4" w:space="0" w:color="000000"/>
              <w:left w:val="single" w:sz="4" w:space="0" w:color="000000"/>
              <w:bottom w:val="single" w:sz="4" w:space="0" w:color="000000"/>
            </w:tcBorders>
            <w:vAlign w:val="center"/>
          </w:tcPr>
          <w:p w:rsidR="00DC7DE8" w:rsidRPr="00E574D7" w:rsidRDefault="00DC7DE8" w:rsidP="00A44D7F">
            <w:pPr>
              <w:ind w:left="-228" w:right="-222"/>
              <w:jc w:val="center"/>
              <w:rPr>
                <w:b/>
                <w:smallCaps/>
              </w:rPr>
            </w:pPr>
            <w:r w:rsidRPr="00E574D7">
              <w:rPr>
                <w:b/>
                <w:smallCaps/>
              </w:rPr>
              <w:t>1.</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2.</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jc w:val="center"/>
        </w:trPr>
        <w:tc>
          <w:tcPr>
            <w:tcW w:w="605" w:type="dxa"/>
            <w:tcBorders>
              <w:top w:val="single" w:sz="4" w:space="0" w:color="000000"/>
              <w:left w:val="single" w:sz="4" w:space="0" w:color="000000"/>
              <w:bottom w:val="single" w:sz="4" w:space="0" w:color="000000"/>
            </w:tcBorders>
            <w:vAlign w:val="center"/>
          </w:tcPr>
          <w:p w:rsidR="00DC7DE8" w:rsidRPr="00E574D7" w:rsidRDefault="00DC7DE8" w:rsidP="00A44D7F">
            <w:pPr>
              <w:ind w:left="-228" w:right="-222"/>
              <w:jc w:val="center"/>
              <w:rPr>
                <w:b/>
                <w:smallCaps/>
              </w:rPr>
            </w:pPr>
            <w:r w:rsidRPr="00E574D7">
              <w:rPr>
                <w:b/>
                <w:smallCaps/>
              </w:rPr>
              <w:t>3.</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255"/>
          <w:jc w:val="center"/>
        </w:trPr>
        <w:tc>
          <w:tcPr>
            <w:tcW w:w="605" w:type="dxa"/>
            <w:tcBorders>
              <w:top w:val="single" w:sz="4" w:space="0" w:color="000000"/>
              <w:left w:val="single" w:sz="4" w:space="0" w:color="000000"/>
              <w:bottom w:val="single" w:sz="4" w:space="0" w:color="000000"/>
            </w:tcBorders>
            <w:vAlign w:val="center"/>
          </w:tcPr>
          <w:p w:rsidR="00DC7DE8" w:rsidRPr="00E574D7" w:rsidRDefault="00DC7DE8" w:rsidP="00A44D7F">
            <w:pPr>
              <w:ind w:left="-228" w:right="-222"/>
              <w:jc w:val="center"/>
              <w:rPr>
                <w:b/>
                <w:smallCaps/>
              </w:rPr>
            </w:pPr>
            <w:r w:rsidRPr="00E574D7">
              <w:rPr>
                <w:b/>
                <w:smallCaps/>
              </w:rPr>
              <w:t>4.</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0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5.</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0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6.</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3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7.</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0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8.</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30"/>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9.</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315"/>
          <w:jc w:val="center"/>
        </w:trPr>
        <w:tc>
          <w:tcPr>
            <w:tcW w:w="605" w:type="dxa"/>
            <w:tcBorders>
              <w:top w:val="single" w:sz="4" w:space="0" w:color="000000"/>
              <w:left w:val="single" w:sz="4" w:space="0" w:color="000000"/>
              <w:bottom w:val="single" w:sz="4" w:space="0" w:color="000000"/>
            </w:tcBorders>
          </w:tcPr>
          <w:p w:rsidR="00DC7DE8" w:rsidRPr="00E574D7" w:rsidRDefault="00DC7DE8" w:rsidP="00A44D7F">
            <w:pPr>
              <w:ind w:left="-228" w:right="-222"/>
              <w:jc w:val="center"/>
              <w:rPr>
                <w:b/>
                <w:smallCaps/>
              </w:rPr>
            </w:pPr>
            <w:r w:rsidRPr="00E574D7">
              <w:rPr>
                <w:b/>
                <w:smallCaps/>
              </w:rPr>
              <w:t>10.</w:t>
            </w:r>
          </w:p>
          <w:p w:rsidR="00DC7DE8" w:rsidRPr="00E574D7" w:rsidRDefault="00DC7DE8" w:rsidP="00A44D7F">
            <w:pPr>
              <w:ind w:left="-228" w:right="-222"/>
              <w:jc w:val="center"/>
              <w:rPr>
                <w:b/>
                <w:smallCaps/>
                <w:lang w:val="sr-Cyrl-CS"/>
              </w:rPr>
            </w:pPr>
          </w:p>
        </w:tc>
        <w:tc>
          <w:tcPr>
            <w:tcW w:w="3371" w:type="dxa"/>
            <w:tcBorders>
              <w:top w:val="single" w:sz="4" w:space="0" w:color="000000"/>
              <w:left w:val="single" w:sz="4" w:space="0" w:color="000000"/>
              <w:bottom w:val="single" w:sz="4" w:space="0" w:color="000000"/>
            </w:tcBorders>
          </w:tcPr>
          <w:p w:rsidR="00DC7DE8" w:rsidRPr="00E574D7" w:rsidRDefault="00DC7DE8" w:rsidP="00A44D7F">
            <w:pPr>
              <w:ind w:left="-228" w:right="-111"/>
              <w:jc w:val="both"/>
              <w:rPr>
                <w:b/>
                <w:smallCaps/>
                <w:u w:val="single"/>
              </w:rPr>
            </w:pPr>
          </w:p>
        </w:tc>
        <w:tc>
          <w:tcPr>
            <w:tcW w:w="2054"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40"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4" w:space="0" w:color="000000"/>
              <w:right w:val="single" w:sz="4" w:space="0" w:color="000000"/>
            </w:tcBorders>
          </w:tcPr>
          <w:p w:rsidR="00DC7DE8" w:rsidRPr="00E574D7" w:rsidRDefault="00DC7DE8" w:rsidP="00A44D7F">
            <w:pPr>
              <w:ind w:left="-228" w:right="-111"/>
              <w:jc w:val="both"/>
              <w:rPr>
                <w:b/>
                <w:smallCaps/>
                <w:u w:val="single"/>
              </w:rPr>
            </w:pPr>
          </w:p>
        </w:tc>
      </w:tr>
      <w:tr w:rsidR="00DC7DE8" w:rsidRPr="00E574D7" w:rsidTr="00A44D7F">
        <w:trPr>
          <w:trHeight w:val="225"/>
          <w:jc w:val="center"/>
        </w:trPr>
        <w:tc>
          <w:tcPr>
            <w:tcW w:w="605" w:type="dxa"/>
            <w:tcBorders>
              <w:top w:val="single" w:sz="12" w:space="0" w:color="auto"/>
            </w:tcBorders>
          </w:tcPr>
          <w:p w:rsidR="00DC7DE8" w:rsidRPr="00E574D7" w:rsidRDefault="00DC7DE8" w:rsidP="00A44D7F">
            <w:pPr>
              <w:ind w:left="-228" w:right="-111"/>
              <w:jc w:val="both"/>
              <w:rPr>
                <w:b/>
                <w:smallCaps/>
              </w:rPr>
            </w:pPr>
          </w:p>
        </w:tc>
        <w:tc>
          <w:tcPr>
            <w:tcW w:w="3371" w:type="dxa"/>
            <w:tcBorders>
              <w:top w:val="single" w:sz="12" w:space="0" w:color="auto"/>
            </w:tcBorders>
          </w:tcPr>
          <w:p w:rsidR="00DC7DE8" w:rsidRPr="00E574D7" w:rsidRDefault="00DC7DE8" w:rsidP="00A44D7F">
            <w:pPr>
              <w:ind w:left="-51" w:right="-111"/>
              <w:jc w:val="both"/>
              <w:rPr>
                <w:b/>
                <w:smallCaps/>
                <w:u w:val="single"/>
              </w:rPr>
            </w:pPr>
            <w:r w:rsidRPr="00E574D7">
              <w:rPr>
                <w:b/>
                <w:smallCaps/>
                <w:u w:val="single"/>
              </w:rPr>
              <w:t>УКУПНО</w:t>
            </w:r>
          </w:p>
        </w:tc>
        <w:tc>
          <w:tcPr>
            <w:tcW w:w="2054" w:type="dxa"/>
            <w:tcBorders>
              <w:top w:val="single" w:sz="4" w:space="0" w:color="000000"/>
              <w:left w:val="single" w:sz="4" w:space="0" w:color="000000"/>
              <w:bottom w:val="single" w:sz="12" w:space="0" w:color="auto"/>
              <w:right w:val="single" w:sz="4" w:space="0" w:color="000000"/>
            </w:tcBorders>
          </w:tcPr>
          <w:p w:rsidR="00DC7DE8" w:rsidRPr="00E574D7" w:rsidRDefault="00DC7DE8" w:rsidP="00A44D7F">
            <w:pPr>
              <w:ind w:left="-228" w:right="-111"/>
              <w:jc w:val="both"/>
              <w:rPr>
                <w:b/>
                <w:smallCaps/>
                <w:u w:val="single"/>
                <w:lang w:val="sr-Cyrl-CS"/>
              </w:rPr>
            </w:pPr>
          </w:p>
          <w:p w:rsidR="00DC7DE8" w:rsidRPr="00E574D7" w:rsidRDefault="00DC7DE8" w:rsidP="00A44D7F">
            <w:pPr>
              <w:ind w:left="-228" w:right="-111"/>
              <w:jc w:val="both"/>
              <w:rPr>
                <w:b/>
                <w:smallCaps/>
                <w:u w:val="single"/>
                <w:lang w:val="sr-Cyrl-CS"/>
              </w:rPr>
            </w:pPr>
          </w:p>
        </w:tc>
        <w:tc>
          <w:tcPr>
            <w:tcW w:w="2340" w:type="dxa"/>
            <w:tcBorders>
              <w:top w:val="single" w:sz="4" w:space="0" w:color="000000"/>
              <w:left w:val="single" w:sz="4" w:space="0" w:color="000000"/>
              <w:bottom w:val="single" w:sz="12" w:space="0" w:color="auto"/>
              <w:right w:val="single" w:sz="4" w:space="0" w:color="000000"/>
            </w:tcBorders>
          </w:tcPr>
          <w:p w:rsidR="00DC7DE8" w:rsidRPr="007A08F7" w:rsidRDefault="00DC7DE8" w:rsidP="00A44D7F">
            <w:pPr>
              <w:ind w:left="-228" w:right="-111"/>
              <w:jc w:val="both"/>
              <w:rPr>
                <w:b/>
                <w:smallCaps/>
                <w:u w:val="single"/>
              </w:rPr>
            </w:pPr>
          </w:p>
        </w:tc>
        <w:tc>
          <w:tcPr>
            <w:tcW w:w="2337" w:type="dxa"/>
            <w:tcBorders>
              <w:top w:val="single" w:sz="4" w:space="0" w:color="000000"/>
              <w:left w:val="single" w:sz="4" w:space="0" w:color="000000"/>
              <w:bottom w:val="single" w:sz="12" w:space="0" w:color="auto"/>
              <w:right w:val="single" w:sz="4" w:space="0" w:color="000000"/>
            </w:tcBorders>
          </w:tcPr>
          <w:p w:rsidR="00DC7DE8" w:rsidRPr="00E574D7" w:rsidRDefault="00DC7DE8" w:rsidP="00A44D7F">
            <w:pPr>
              <w:ind w:left="-228" w:right="-111"/>
              <w:jc w:val="both"/>
              <w:rPr>
                <w:b/>
                <w:smallCaps/>
                <w:u w:val="single"/>
              </w:rPr>
            </w:pPr>
          </w:p>
        </w:tc>
      </w:tr>
    </w:tbl>
    <w:p w:rsidR="00DC7DE8" w:rsidRPr="00E574D7" w:rsidRDefault="00DC7DE8" w:rsidP="00DC7DE8">
      <w:pPr>
        <w:ind w:left="-228" w:right="-111"/>
        <w:jc w:val="both"/>
        <w:rPr>
          <w:b/>
        </w:rPr>
      </w:pPr>
    </w:p>
    <w:p w:rsidR="00DC7DE8" w:rsidRPr="00E574D7" w:rsidRDefault="00DC7DE8" w:rsidP="00DC7DE8">
      <w:pPr>
        <w:ind w:left="-228" w:right="-111"/>
        <w:jc w:val="both"/>
        <w:rPr>
          <w:b/>
        </w:rPr>
      </w:pPr>
    </w:p>
    <w:p w:rsidR="00DC7DE8" w:rsidRPr="00E574D7" w:rsidRDefault="00DC7DE8" w:rsidP="00DC7DE8">
      <w:pPr>
        <w:ind w:left="-228" w:right="-111"/>
        <w:jc w:val="right"/>
        <w:rPr>
          <w:b/>
          <w:lang w:val="sr-Cyrl-CS"/>
        </w:rPr>
      </w:pP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p>
    <w:p w:rsidR="00DC7DE8" w:rsidRPr="00E574D7" w:rsidRDefault="00DC7DE8" w:rsidP="00DC7DE8">
      <w:pPr>
        <w:ind w:left="-228" w:right="-111"/>
        <w:jc w:val="both"/>
        <w:rPr>
          <w:b/>
        </w:rPr>
      </w:pP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lang w:val="sr-Cyrl-CS"/>
        </w:rPr>
        <w:tab/>
      </w:r>
      <w:r w:rsidRPr="00E574D7">
        <w:rPr>
          <w:b/>
        </w:rPr>
        <w:t>M</w:t>
      </w:r>
      <w:r w:rsidRPr="00E574D7">
        <w:rPr>
          <w:b/>
          <w:lang w:val="sr-Cyrl-CS"/>
        </w:rPr>
        <w:t>.П.</w:t>
      </w:r>
    </w:p>
    <w:p w:rsidR="00DC7DE8" w:rsidRPr="00E574D7" w:rsidRDefault="00DC7DE8" w:rsidP="00DC7DE8">
      <w:pPr>
        <w:ind w:left="-228" w:right="-111"/>
        <w:jc w:val="both"/>
        <w:rPr>
          <w:b/>
        </w:rPr>
      </w:pPr>
    </w:p>
    <w:p w:rsidR="00DC7DE8" w:rsidRPr="00E574D7" w:rsidRDefault="00DC7DE8" w:rsidP="00DC7DE8">
      <w:pPr>
        <w:ind w:left="-228" w:right="-111"/>
        <w:jc w:val="both"/>
        <w:rPr>
          <w:b/>
        </w:rPr>
      </w:pPr>
    </w:p>
    <w:p w:rsidR="00DC7DE8" w:rsidRPr="00E574D7" w:rsidRDefault="00DC7DE8" w:rsidP="00DC7DE8">
      <w:pPr>
        <w:ind w:left="-228" w:right="-111"/>
        <w:jc w:val="right"/>
        <w:rPr>
          <w:b/>
        </w:rPr>
      </w:pPr>
      <w:r w:rsidRPr="00E574D7">
        <w:rPr>
          <w:b/>
          <w:lang w:val="sr-Cyrl-CS"/>
        </w:rPr>
        <w:t>_______________________________</w:t>
      </w:r>
    </w:p>
    <w:p w:rsidR="00DC7DE8" w:rsidRPr="00E574D7" w:rsidRDefault="00DC7DE8" w:rsidP="00DC7DE8">
      <w:pPr>
        <w:ind w:left="-228" w:right="-111"/>
        <w:jc w:val="right"/>
        <w:rPr>
          <w:b/>
          <w:lang w:val="sr-Cyrl-CS"/>
        </w:rPr>
      </w:pPr>
      <w:r w:rsidRPr="00E574D7">
        <w:rPr>
          <w:b/>
          <w:lang w:val="sr-Cyrl-CS"/>
        </w:rPr>
        <w:t>(потпис овлашћеног лица Понуђача)</w:t>
      </w:r>
    </w:p>
    <w:p w:rsidR="00DC7DE8" w:rsidRPr="00E574D7" w:rsidRDefault="00DC7DE8" w:rsidP="00DC7DE8">
      <w:pPr>
        <w:jc w:val="center"/>
        <w:rPr>
          <w:lang w:val="sr-Cyrl-CS"/>
        </w:rPr>
      </w:pPr>
      <w:r w:rsidRPr="00E574D7">
        <w:br w:type="page"/>
      </w:r>
    </w:p>
    <w:p w:rsidR="00DC7DE8" w:rsidRPr="00E574D7" w:rsidRDefault="00AE241D" w:rsidP="00DC7DE8">
      <w:pPr>
        <w:jc w:val="center"/>
        <w:rPr>
          <w:b/>
          <w:bCs/>
          <w:i/>
          <w:lang w:val="sr-Cyrl-CS"/>
        </w:rPr>
      </w:pPr>
      <w:r>
        <w:rPr>
          <w:b/>
          <w:bCs/>
          <w:i/>
          <w:lang w:val="sr-Cyrl-CS"/>
        </w:rPr>
        <w:t>Образац 6.10</w:t>
      </w:r>
      <w:r w:rsidR="00DC7DE8" w:rsidRPr="00E574D7">
        <w:rPr>
          <w:b/>
          <w:bCs/>
          <w:i/>
          <w:lang w:val="sr-Cyrl-CS"/>
        </w:rPr>
        <w:t>.1.</w:t>
      </w:r>
    </w:p>
    <w:p w:rsidR="00DC7DE8" w:rsidRPr="00E574D7" w:rsidRDefault="00DC7DE8" w:rsidP="00DC7DE8">
      <w:pPr>
        <w:tabs>
          <w:tab w:val="left" w:pos="0"/>
        </w:tabs>
        <w:spacing w:after="100" w:afterAutospacing="1"/>
        <w:jc w:val="center"/>
        <w:rPr>
          <w:b/>
          <w:bCs/>
          <w:lang w:val="sr-Cyrl-CS"/>
        </w:rPr>
      </w:pPr>
      <w:r w:rsidRPr="00E574D7">
        <w:rPr>
          <w:b/>
          <w:bCs/>
          <w:lang w:val="sr-Cyrl-CS"/>
        </w:rPr>
        <w:t>ПОТВРДА ЗА РЕФЕРЕНЦЕ</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Назив наручиоца:____________________________________________</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Седиште:___________________________________________________</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Матични број:______________________________________________</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Порески идентификациони број:</w:t>
      </w:r>
      <w:r w:rsidRPr="00E574D7">
        <w:rPr>
          <w:bCs/>
          <w:color w:val="000000"/>
          <w:lang w:val="sr-Cyrl-CS"/>
        </w:rPr>
        <w:tab/>
        <w:t>_____________________________</w:t>
      </w:r>
    </w:p>
    <w:p w:rsidR="00DC7DE8" w:rsidRPr="00E574D7" w:rsidRDefault="00DC7DE8" w:rsidP="00DC7DE8">
      <w:pPr>
        <w:widowControl w:val="0"/>
        <w:spacing w:before="80" w:after="100" w:afterAutospacing="1"/>
        <w:jc w:val="both"/>
        <w:rPr>
          <w:bCs/>
          <w:color w:val="000000"/>
          <w:lang w:val="sr-Cyrl-CS"/>
        </w:rPr>
      </w:pPr>
      <w:r w:rsidRPr="00E574D7">
        <w:rPr>
          <w:bCs/>
          <w:color w:val="000000"/>
          <w:lang w:val="sr-Cyrl-CS"/>
        </w:rPr>
        <w:t>Телефон:____________________</w:t>
      </w:r>
    </w:p>
    <w:p w:rsidR="00DC7DE8" w:rsidRPr="00E574D7" w:rsidRDefault="00DC7DE8" w:rsidP="00DC7DE8">
      <w:pPr>
        <w:tabs>
          <w:tab w:val="left" w:pos="0"/>
        </w:tabs>
        <w:spacing w:after="100" w:afterAutospacing="1"/>
        <w:rPr>
          <w:lang w:val="sr-Cyrl-CS"/>
        </w:rPr>
      </w:pPr>
      <w:r w:rsidRPr="00E574D7">
        <w:rPr>
          <w:lang w:val="sr-Cyrl-CS"/>
        </w:rPr>
        <w:t>На основу члана 77. став 2. тачка 2) подтачка (2) Закона о јавним набавкама Наручилац издеје:</w:t>
      </w:r>
    </w:p>
    <w:p w:rsidR="00DC7DE8" w:rsidRPr="00E574D7" w:rsidRDefault="00DC7DE8" w:rsidP="00DC7DE8">
      <w:pPr>
        <w:tabs>
          <w:tab w:val="left" w:pos="0"/>
        </w:tabs>
        <w:spacing w:after="100" w:afterAutospacing="1"/>
        <w:jc w:val="center"/>
        <w:rPr>
          <w:b/>
          <w:bCs/>
          <w:lang w:val="sr-Cyrl-CS"/>
        </w:rPr>
      </w:pPr>
      <w:r w:rsidRPr="00E574D7">
        <w:rPr>
          <w:b/>
          <w:bCs/>
          <w:lang w:val="sr-Cyrl-CS"/>
        </w:rPr>
        <w:t>ПОТВРДУ ЗА РЕФЕРЕНЦЕ</w:t>
      </w:r>
    </w:p>
    <w:p w:rsidR="00DC7DE8" w:rsidRPr="00E574D7" w:rsidRDefault="00DC7DE8" w:rsidP="00DC7DE8">
      <w:pPr>
        <w:widowControl w:val="0"/>
        <w:jc w:val="both"/>
        <w:rPr>
          <w:bCs/>
          <w:color w:val="000000"/>
          <w:lang w:val="sr-Cyrl-CS"/>
        </w:rPr>
      </w:pPr>
      <w:r w:rsidRPr="00E574D7">
        <w:rPr>
          <w:bCs/>
          <w:color w:val="000000"/>
          <w:lang w:val="sr-Cyrl-CS"/>
        </w:rPr>
        <w:t>Да је понуђач;________________________________________из ___________</w:t>
      </w:r>
    </w:p>
    <w:p w:rsidR="00DC7DE8" w:rsidRPr="00E574D7" w:rsidRDefault="00DC7DE8" w:rsidP="00DC7DE8">
      <w:pPr>
        <w:widowControl w:val="0"/>
        <w:jc w:val="both"/>
        <w:rPr>
          <w:bCs/>
          <w:color w:val="000000"/>
          <w:lang w:val="sr-Cyrl-CS"/>
        </w:rPr>
      </w:pPr>
    </w:p>
    <w:p w:rsidR="00DC7DE8" w:rsidRPr="00E574D7" w:rsidRDefault="00DC7DE8" w:rsidP="00DC7DE8">
      <w:pPr>
        <w:widowControl w:val="0"/>
        <w:jc w:val="both"/>
        <w:rPr>
          <w:bCs/>
          <w:color w:val="000000"/>
          <w:lang w:val="sr-Cyrl-CS"/>
        </w:rPr>
      </w:pPr>
      <w:r w:rsidRPr="00E574D7">
        <w:rPr>
          <w:bCs/>
          <w:color w:val="000000"/>
          <w:lang w:val="sr-Cyrl-CS"/>
        </w:rPr>
        <w:t xml:space="preserve"> ул._________________мат.бр.___________________________пиб:</w:t>
      </w:r>
    </w:p>
    <w:p w:rsidR="00DC7DE8" w:rsidRPr="00E574D7" w:rsidRDefault="00DC7DE8" w:rsidP="00DC7DE8">
      <w:pPr>
        <w:widowControl w:val="0"/>
        <w:jc w:val="both"/>
        <w:rPr>
          <w:bCs/>
          <w:color w:val="000000"/>
          <w:lang w:val="sr-Cyrl-CS"/>
        </w:rPr>
      </w:pPr>
      <w:r w:rsidRPr="00E574D7">
        <w:rPr>
          <w:bCs/>
          <w:color w:val="000000"/>
          <w:lang w:val="sr-Cyrl-CS"/>
        </w:rPr>
        <w:t>Као</w:t>
      </w:r>
    </w:p>
    <w:p w:rsidR="00DC7DE8" w:rsidRPr="00E574D7" w:rsidRDefault="00DC7DE8" w:rsidP="00DC7DE8">
      <w:pPr>
        <w:widowControl w:val="0"/>
        <w:jc w:val="both"/>
        <w:rPr>
          <w:bCs/>
          <w:color w:val="000000"/>
          <w:lang w:val="sr-Cyrl-CS"/>
        </w:rPr>
      </w:pPr>
      <w:r w:rsidRPr="00E574D7">
        <w:rPr>
          <w:bCs/>
          <w:color w:val="000000"/>
          <w:lang w:val="sr-Cyrl-CS"/>
        </w:rPr>
        <w:t>А) самостално или</w:t>
      </w:r>
    </w:p>
    <w:p w:rsidR="00DC7DE8" w:rsidRPr="00E574D7" w:rsidRDefault="00DC7DE8" w:rsidP="00DC7DE8">
      <w:pPr>
        <w:widowControl w:val="0"/>
        <w:jc w:val="both"/>
        <w:rPr>
          <w:bCs/>
          <w:color w:val="000000"/>
          <w:lang w:val="sr-Cyrl-CS"/>
        </w:rPr>
      </w:pPr>
      <w:r w:rsidRPr="00E574D7">
        <w:rPr>
          <w:bCs/>
          <w:color w:val="000000"/>
          <w:lang w:val="sr-Cyrl-CS"/>
        </w:rPr>
        <w:t>Б)  учесник у заједничкој понуди</w:t>
      </w:r>
    </w:p>
    <w:p w:rsidR="00DC7DE8" w:rsidRPr="00E574D7" w:rsidRDefault="00DC7DE8" w:rsidP="00DC7DE8">
      <w:pPr>
        <w:widowControl w:val="0"/>
        <w:jc w:val="both"/>
        <w:rPr>
          <w:bCs/>
          <w:color w:val="000000"/>
          <w:lang w:val="sr-Cyrl-CS"/>
        </w:rPr>
      </w:pPr>
    </w:p>
    <w:p w:rsidR="00DC7DE8" w:rsidRPr="00E574D7" w:rsidRDefault="00DC7DE8" w:rsidP="00DC7DE8">
      <w:pPr>
        <w:widowControl w:val="0"/>
        <w:jc w:val="both"/>
        <w:rPr>
          <w:bCs/>
          <w:color w:val="000000"/>
          <w:lang w:val="sr-Cyrl-CS"/>
        </w:rPr>
      </w:pPr>
      <w:r w:rsidRPr="00E574D7">
        <w:rPr>
          <w:bCs/>
          <w:color w:val="000000"/>
          <w:lang w:val="sr-Cyrl-CS"/>
        </w:rPr>
        <w:t>КВАЛИТЕТНО И У</w:t>
      </w:r>
      <w:r>
        <w:rPr>
          <w:bCs/>
          <w:color w:val="000000"/>
          <w:lang w:val="sr-Cyrl-CS"/>
        </w:rPr>
        <w:t xml:space="preserve"> УГОВОРЕНОМ  РОКУ ИСПОРУЧИО </w:t>
      </w:r>
    </w:p>
    <w:p w:rsidR="00DC7DE8" w:rsidRPr="00E574D7" w:rsidRDefault="00DC7DE8" w:rsidP="00DC7DE8">
      <w:pPr>
        <w:jc w:val="both"/>
        <w:rPr>
          <w:bCs/>
          <w:lang w:val="sr-Cyrl-CS"/>
        </w:rPr>
      </w:pPr>
      <w:r w:rsidRPr="00E574D7">
        <w:rPr>
          <w:bCs/>
          <w:lang w:val="sr-Cyrl-CS"/>
        </w:rPr>
        <w:t>_____</w:t>
      </w:r>
      <w:r>
        <w:rPr>
          <w:bCs/>
          <w:lang w:val="sr-Cyrl-CS"/>
        </w:rPr>
        <w:t>_____________________________</w:t>
      </w:r>
      <w:r w:rsidRPr="00E574D7">
        <w:rPr>
          <w:bCs/>
          <w:lang w:val="sr-Cyrl-CS"/>
        </w:rPr>
        <w:t xml:space="preserve">________________________________укупно у </w:t>
      </w:r>
    </w:p>
    <w:p w:rsidR="00DC7DE8" w:rsidRPr="00E574D7" w:rsidRDefault="00DC7DE8" w:rsidP="00DC7DE8">
      <w:pPr>
        <w:widowControl w:val="0"/>
        <w:jc w:val="center"/>
        <w:rPr>
          <w:bCs/>
          <w:color w:val="000000"/>
          <w:lang w:val="sr-Cyrl-CS"/>
        </w:rPr>
      </w:pPr>
      <w:r w:rsidRPr="00E574D7">
        <w:rPr>
          <w:bCs/>
          <w:color w:val="000000"/>
          <w:lang w:val="sr-Cyrl-CS"/>
        </w:rPr>
        <w:t xml:space="preserve">(навести  врсту </w:t>
      </w:r>
      <w:r>
        <w:rPr>
          <w:bCs/>
          <w:color w:val="000000"/>
          <w:lang w:val="sr-Cyrl-CS"/>
        </w:rPr>
        <w:t>добра</w:t>
      </w:r>
      <w:r w:rsidRPr="00E574D7">
        <w:rPr>
          <w:bCs/>
          <w:color w:val="000000"/>
          <w:lang w:val="sr-Cyrl-CS"/>
        </w:rPr>
        <w:t>)</w:t>
      </w:r>
    </w:p>
    <w:p w:rsidR="00DC7DE8" w:rsidRPr="00E574D7" w:rsidRDefault="00DC7DE8" w:rsidP="00DC7DE8">
      <w:pPr>
        <w:jc w:val="both"/>
        <w:rPr>
          <w:bCs/>
          <w:lang w:val="sr-Cyrl-CS"/>
        </w:rPr>
      </w:pPr>
    </w:p>
    <w:p w:rsidR="00DC7DE8" w:rsidRPr="00E574D7" w:rsidRDefault="00DC7DE8" w:rsidP="00DC7DE8">
      <w:pPr>
        <w:jc w:val="both"/>
        <w:rPr>
          <w:bCs/>
          <w:lang w:val="sr-Cyrl-CS"/>
        </w:rPr>
      </w:pPr>
      <w:r>
        <w:rPr>
          <w:bCs/>
          <w:lang w:val="sr-Cyrl-CS"/>
        </w:rPr>
        <w:t>у</w:t>
      </w:r>
      <w:r w:rsidRPr="00E574D7">
        <w:rPr>
          <w:bCs/>
          <w:lang w:val="sr-Cyrl-CS"/>
        </w:rPr>
        <w:t xml:space="preserve"> вредности ________________________ дин без ПДВ-a на </w:t>
      </w:r>
      <w:r w:rsidRPr="002029EA">
        <w:rPr>
          <w:bCs/>
          <w:lang w:val="sr-Cyrl-CS"/>
        </w:rPr>
        <w:t>основу уговора</w:t>
      </w:r>
      <w:r w:rsidRPr="00E574D7">
        <w:rPr>
          <w:bCs/>
          <w:lang w:val="sr-Cyrl-CS"/>
        </w:rPr>
        <w:t xml:space="preserve"> </w:t>
      </w:r>
    </w:p>
    <w:p w:rsidR="00DC7DE8" w:rsidRPr="00E574D7" w:rsidRDefault="00DC7DE8" w:rsidP="00DC7DE8">
      <w:pPr>
        <w:jc w:val="both"/>
        <w:rPr>
          <w:bCs/>
          <w:lang w:val="sr-Cyrl-CS"/>
        </w:rPr>
      </w:pPr>
    </w:p>
    <w:p w:rsidR="00DC7DE8" w:rsidRPr="00E574D7" w:rsidRDefault="00DC7DE8" w:rsidP="00DC7DE8">
      <w:pPr>
        <w:jc w:val="both"/>
        <w:rPr>
          <w:bCs/>
          <w:lang w:val="sr-Cyrl-CS"/>
        </w:rPr>
      </w:pPr>
      <w:r w:rsidRPr="00E574D7">
        <w:rPr>
          <w:bCs/>
          <w:lang w:val="sr-Cyrl-CS"/>
        </w:rPr>
        <w:t>број________________________од дана__________________године.</w:t>
      </w:r>
    </w:p>
    <w:p w:rsidR="00DC7DE8" w:rsidRPr="00E574D7" w:rsidRDefault="00DC7DE8" w:rsidP="00DC7DE8">
      <w:pPr>
        <w:jc w:val="both"/>
        <w:rPr>
          <w:bCs/>
          <w:lang w:val="sr-Cyrl-CS"/>
        </w:rPr>
      </w:pPr>
    </w:p>
    <w:p w:rsidR="00DC7DE8" w:rsidRPr="00E574D7" w:rsidRDefault="00DC7DE8" w:rsidP="00DC7DE8">
      <w:pPr>
        <w:jc w:val="both"/>
      </w:pPr>
      <w:r w:rsidRPr="00E574D7">
        <w:rPr>
          <w:bCs/>
          <w:lang w:val="sr-Cyrl-CS"/>
        </w:rPr>
        <w:t>Потврда се издаје на захтев понуђача ради учешћа у посту</w:t>
      </w:r>
      <w:r>
        <w:rPr>
          <w:bCs/>
          <w:lang w:val="sr-Cyrl-CS"/>
        </w:rPr>
        <w:t>пку јавне набавке</w:t>
      </w:r>
      <w:r w:rsidRPr="00E574D7">
        <w:rPr>
          <w:lang w:val="sr-Cyrl-CS"/>
        </w:rPr>
        <w:t xml:space="preserve">: </w:t>
      </w:r>
      <w:r w:rsidR="008D6C06" w:rsidRPr="008D6C06">
        <w:rPr>
          <w:lang w:val="sr-Cyrl-CS"/>
        </w:rPr>
        <w:t>НАБАВКА</w:t>
      </w:r>
      <w:r w:rsidR="00304D3E">
        <w:rPr>
          <w:lang w:val="sr-Cyrl-CS"/>
        </w:rPr>
        <w:t xml:space="preserve"> ОПРЕМЕ ЗА КЛИЗАЛИШТЕ, бр.јн 404-1-55</w:t>
      </w:r>
      <w:r w:rsidR="008D6C06" w:rsidRPr="008D6C06">
        <w:rPr>
          <w:lang w:val="sr-Cyrl-CS"/>
        </w:rPr>
        <w:t>/2019</w:t>
      </w:r>
      <w:r w:rsidR="008D6C06">
        <w:rPr>
          <w:lang w:val="sr-Cyrl-CS"/>
        </w:rPr>
        <w:t xml:space="preserve"> </w:t>
      </w:r>
      <w:r w:rsidRPr="00E574D7">
        <w:rPr>
          <w:bCs/>
          <w:lang w:val="sr-Cyrl-CS"/>
        </w:rPr>
        <w:t>и у друге сврхе се не може користити.</w:t>
      </w:r>
    </w:p>
    <w:p w:rsidR="00DC7DE8" w:rsidRPr="00E574D7" w:rsidRDefault="00DC7DE8" w:rsidP="00DC7DE8">
      <w:pPr>
        <w:widowControl w:val="0"/>
        <w:spacing w:after="100" w:afterAutospacing="1"/>
        <w:jc w:val="both"/>
        <w:rPr>
          <w:bCs/>
          <w:color w:val="000000"/>
          <w:lang w:val="sr-Cyrl-CS"/>
        </w:rPr>
      </w:pPr>
      <w:r w:rsidRPr="00E574D7">
        <w:rPr>
          <w:bCs/>
          <w:color w:val="000000"/>
          <w:lang w:val="sr-Cyrl-CS"/>
        </w:rPr>
        <w:t>Потврђујем својеручним потписом и печатом да су горе наведени подаци тачни:</w:t>
      </w:r>
    </w:p>
    <w:p w:rsidR="00DC7DE8" w:rsidRPr="00E574D7" w:rsidRDefault="00DC7DE8" w:rsidP="00DC7DE8">
      <w:pPr>
        <w:widowControl w:val="0"/>
        <w:spacing w:after="100" w:afterAutospacing="1"/>
        <w:jc w:val="both"/>
        <w:rPr>
          <w:b/>
          <w:bCs/>
          <w:lang w:val="sr-Cyrl-CS"/>
        </w:rPr>
      </w:pPr>
      <w:r w:rsidRPr="00E574D7">
        <w:rPr>
          <w:b/>
          <w:bCs/>
          <w:lang w:val="sr-Cyrl-CS"/>
        </w:rPr>
        <w:tab/>
      </w:r>
    </w:p>
    <w:p w:rsidR="00DC7DE8" w:rsidRPr="00E574D7" w:rsidRDefault="00DC7DE8" w:rsidP="00DC7DE8">
      <w:pPr>
        <w:widowControl w:val="0"/>
        <w:spacing w:after="100" w:afterAutospacing="1"/>
        <w:jc w:val="right"/>
        <w:rPr>
          <w:b/>
          <w:bCs/>
          <w:color w:val="000000"/>
          <w:lang w:val="sr-Cyrl-CS"/>
        </w:rPr>
      </w:pPr>
      <w:r w:rsidRPr="00E574D7">
        <w:rPr>
          <w:b/>
          <w:bCs/>
          <w:lang w:val="sr-Cyrl-CS"/>
        </w:rPr>
        <w:tab/>
        <w:t>М.П.</w:t>
      </w:r>
      <w:r w:rsidRPr="00E574D7">
        <w:rPr>
          <w:b/>
          <w:bCs/>
          <w:lang w:val="sr-Cyrl-CS"/>
        </w:rPr>
        <w:tab/>
      </w:r>
      <w:r w:rsidRPr="00E574D7">
        <w:rPr>
          <w:b/>
          <w:bCs/>
          <w:lang w:val="sr-Cyrl-CS"/>
        </w:rPr>
        <w:tab/>
      </w:r>
      <w:r w:rsidRPr="00E574D7">
        <w:rPr>
          <w:b/>
          <w:bCs/>
          <w:lang w:val="sr-Cyrl-CS"/>
        </w:rPr>
        <w:tab/>
      </w:r>
      <w:r>
        <w:rPr>
          <w:b/>
          <w:bCs/>
          <w:lang w:val="sr-Cyrl-CS"/>
        </w:rPr>
        <w:t xml:space="preserve">       </w:t>
      </w:r>
      <w:r w:rsidRPr="00E574D7">
        <w:rPr>
          <w:b/>
          <w:bCs/>
          <w:lang w:val="sr-Cyrl-CS"/>
        </w:rPr>
        <w:t>_______________________________</w:t>
      </w:r>
      <w:r w:rsidRPr="00E574D7">
        <w:rPr>
          <w:b/>
          <w:bCs/>
          <w:color w:val="000000"/>
          <w:lang w:val="sr-Cyrl-CS"/>
        </w:rPr>
        <w:tab/>
      </w:r>
      <w:r w:rsidRPr="00E574D7">
        <w:rPr>
          <w:b/>
          <w:bCs/>
          <w:color w:val="000000"/>
          <w:lang w:val="sr-Cyrl-CS"/>
        </w:rPr>
        <w:tab/>
      </w:r>
    </w:p>
    <w:p w:rsidR="00DC7DE8" w:rsidRPr="00E574D7" w:rsidRDefault="00DC7DE8" w:rsidP="00DC7DE8">
      <w:pPr>
        <w:spacing w:after="100" w:afterAutospacing="1" w:line="360" w:lineRule="auto"/>
        <w:ind w:left="2880" w:firstLine="720"/>
        <w:jc w:val="center"/>
        <w:rPr>
          <w:b/>
          <w:bCs/>
          <w:lang w:val="sr-Cyrl-CS"/>
        </w:rPr>
      </w:pPr>
      <w:r w:rsidRPr="00E574D7">
        <w:rPr>
          <w:b/>
          <w:bCs/>
          <w:lang w:val="sr-Cyrl-CS"/>
        </w:rPr>
        <w:t>Овлашћено</w:t>
      </w:r>
      <w:r w:rsidRPr="00E574D7">
        <w:rPr>
          <w:b/>
          <w:bCs/>
          <w:lang w:val="sr-Cyrl-CS"/>
        </w:rPr>
        <w:tab/>
        <w:t xml:space="preserve">лице   </w:t>
      </w:r>
      <w:r w:rsidRPr="00E574D7">
        <w:rPr>
          <w:b/>
          <w:bCs/>
          <w:lang w:val="sr-Cyrl-CS"/>
        </w:rPr>
        <w:tab/>
        <w:t>Наручиоца</w:t>
      </w:r>
    </w:p>
    <w:p w:rsidR="00DD2B46" w:rsidRPr="005B775F" w:rsidRDefault="00DD2B46" w:rsidP="00DD2B46">
      <w:pPr>
        <w:ind w:right="72"/>
        <w:jc w:val="center"/>
        <w:rPr>
          <w:b/>
          <w:sz w:val="28"/>
          <w:szCs w:val="28"/>
          <w:u w:val="single"/>
          <w:lang w:val="sr-Cyrl-CS"/>
        </w:rPr>
      </w:pPr>
    </w:p>
    <w:p w:rsidR="00DD2B46" w:rsidRDefault="00DD2B46" w:rsidP="00DD2B46">
      <w:pPr>
        <w:ind w:right="72"/>
        <w:jc w:val="center"/>
        <w:rPr>
          <w:b/>
          <w:sz w:val="28"/>
          <w:szCs w:val="28"/>
          <w:u w:val="single"/>
          <w:lang w:val="sr-Cyrl-CS"/>
        </w:rPr>
      </w:pPr>
    </w:p>
    <w:p w:rsidR="00DD2B46" w:rsidRPr="005B775F" w:rsidRDefault="00DD2B46" w:rsidP="00DD2B46">
      <w:pPr>
        <w:ind w:right="72"/>
        <w:jc w:val="center"/>
        <w:rPr>
          <w:b/>
          <w:sz w:val="28"/>
          <w:szCs w:val="28"/>
          <w:u w:val="single"/>
          <w:lang w:val="sr-Cyrl-CS"/>
        </w:rPr>
      </w:pPr>
    </w:p>
    <w:p w:rsidR="00355131" w:rsidRPr="001F6FB4" w:rsidRDefault="00355131" w:rsidP="00355131">
      <w:pPr>
        <w:rPr>
          <w:b/>
          <w:u w:val="single"/>
          <w:lang w:val="sr-Cyrl-CS"/>
        </w:rPr>
      </w:pPr>
    </w:p>
    <w:p w:rsidR="008D6C06" w:rsidRPr="00736879" w:rsidRDefault="00AE241D" w:rsidP="008D6C06">
      <w:pPr>
        <w:suppressAutoHyphens/>
        <w:spacing w:line="100" w:lineRule="atLeast"/>
        <w:jc w:val="center"/>
        <w:rPr>
          <w:rFonts w:eastAsia="Arial Unicode MS"/>
          <w:b/>
          <w:bCs/>
          <w:color w:val="000000"/>
          <w:kern w:val="1"/>
          <w:u w:val="single"/>
          <w:lang w:val="sr-Cyrl-CS" w:eastAsia="ar-SA"/>
        </w:rPr>
      </w:pPr>
      <w:r>
        <w:rPr>
          <w:rFonts w:eastAsia="Arial Unicode MS"/>
          <w:b/>
          <w:bCs/>
          <w:color w:val="000000"/>
          <w:kern w:val="1"/>
          <w:u w:val="single"/>
          <w:lang w:val="sr-Cyrl-CS" w:eastAsia="ar-SA"/>
        </w:rPr>
        <w:t>6.11</w:t>
      </w:r>
      <w:r w:rsidR="008D6C06" w:rsidRPr="00E078BF">
        <w:rPr>
          <w:rFonts w:eastAsia="Arial Unicode MS"/>
          <w:b/>
          <w:bCs/>
          <w:color w:val="000000"/>
          <w:kern w:val="1"/>
          <w:u w:val="single"/>
          <w:lang w:val="sr-Cyrl-CS" w:eastAsia="ar-SA"/>
        </w:rPr>
        <w:t xml:space="preserve">. ОБРАЗАЦ </w:t>
      </w:r>
      <w:r w:rsidR="002029EA">
        <w:rPr>
          <w:rFonts w:eastAsia="Arial Unicode MS"/>
          <w:b/>
          <w:bCs/>
          <w:color w:val="000000"/>
          <w:kern w:val="1"/>
          <w:u w:val="single"/>
          <w:lang w:val="sr-Cyrl-CS" w:eastAsia="ar-SA"/>
        </w:rPr>
        <w:t xml:space="preserve">ИЗЈАВА ПОНУЂАЧА </w:t>
      </w:r>
      <w:r w:rsidR="008D6C06" w:rsidRPr="00736879">
        <w:rPr>
          <w:rFonts w:eastAsia="Arial Unicode MS"/>
          <w:b/>
          <w:bCs/>
          <w:color w:val="000000"/>
          <w:kern w:val="1"/>
          <w:u w:val="single"/>
          <w:lang w:val="sr-Cyrl-CS" w:eastAsia="ar-SA"/>
        </w:rPr>
        <w:t>О ИСПУЊЕНОСТИ ОБАВЕЗНИХ УСЛОВА ЗА УЧЕШЋЕ У ПОСТУПКУ ЈАВНЕ НАБАВКЕ -  ЧЛ. 75. ЗЈН</w:t>
      </w:r>
    </w:p>
    <w:p w:rsidR="008D6C06" w:rsidRPr="00736879" w:rsidRDefault="008D6C06" w:rsidP="008D6C06">
      <w:pPr>
        <w:suppressAutoHyphens/>
        <w:spacing w:line="100" w:lineRule="atLeast"/>
        <w:jc w:val="center"/>
        <w:rPr>
          <w:rFonts w:eastAsia="Arial Unicode MS"/>
          <w:b/>
          <w:bCs/>
          <w:color w:val="000000"/>
          <w:kern w:val="1"/>
          <w:lang w:val="sr-Cyrl-CS" w:eastAsia="ar-SA"/>
        </w:rPr>
      </w:pPr>
    </w:p>
    <w:p w:rsidR="008D6C06" w:rsidRPr="00736879" w:rsidRDefault="008D6C06" w:rsidP="008D6C06">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8D6C06" w:rsidRPr="00736879" w:rsidRDefault="008D6C06" w:rsidP="008D6C06">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8D6C06" w:rsidRPr="00736879" w:rsidRDefault="008D6C06" w:rsidP="008D6C06">
      <w:pPr>
        <w:suppressAutoHyphens/>
        <w:spacing w:line="100" w:lineRule="atLeast"/>
        <w:jc w:val="center"/>
        <w:rPr>
          <w:rFonts w:eastAsia="Arial Unicode MS"/>
          <w:color w:val="000000"/>
          <w:kern w:val="1"/>
          <w:lang w:val="sr-Cyrl-CS" w:eastAsia="ar-SA"/>
        </w:rPr>
      </w:pPr>
    </w:p>
    <w:p w:rsidR="008D6C06" w:rsidRPr="001467BE" w:rsidRDefault="008D6C06" w:rsidP="008D6C06">
      <w:pPr>
        <w:suppressAutoHyphens/>
        <w:spacing w:line="100" w:lineRule="atLeast"/>
        <w:jc w:val="both"/>
        <w:rPr>
          <w:rFonts w:eastAsia="Arial Unicode MS"/>
          <w:color w:val="000000"/>
          <w:kern w:val="1"/>
          <w:lang w:val="sr-Cyrl-CS" w:eastAsia="ar-SA"/>
        </w:rPr>
      </w:pPr>
    </w:p>
    <w:p w:rsidR="008D6C06" w:rsidRPr="006455EE" w:rsidRDefault="008D6C06" w:rsidP="008D6C06">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Pr="005213F3">
        <w:rPr>
          <w:rFonts w:ascii="Times New Roman" w:hAnsi="Times New Roman"/>
          <w:lang w:val="sr-Cyrl-CS"/>
        </w:rPr>
        <w:t>НАБАВКА</w:t>
      </w:r>
      <w:r w:rsidR="00304D3E" w:rsidRPr="005213F3">
        <w:rPr>
          <w:rFonts w:ascii="Times New Roman" w:hAnsi="Times New Roman"/>
          <w:lang w:val="sr-Cyrl-CS"/>
        </w:rPr>
        <w:t xml:space="preserve"> ОПРЕМЕ ЗА КЛИЗАЛИШТЕ</w:t>
      </w:r>
      <w:r>
        <w:rPr>
          <w:rFonts w:ascii="Times New Roman" w:hAnsi="Times New Roman"/>
          <w:sz w:val="22"/>
          <w:szCs w:val="22"/>
          <w:lang w:val="sr-Cyrl-CS"/>
        </w:rPr>
        <w:t xml:space="preserve">, </w:t>
      </w:r>
      <w:r w:rsidRPr="006455EE">
        <w:rPr>
          <w:rFonts w:ascii="Times New Roman" w:eastAsia="Arial Unicode MS" w:hAnsi="Times New Roman"/>
          <w:color w:val="000000"/>
          <w:kern w:val="1"/>
          <w:lang w:val="sr-Cyrl-CS" w:eastAsia="ar-SA"/>
        </w:rPr>
        <w:t>број 404-1-</w:t>
      </w:r>
      <w:r w:rsidR="00304D3E">
        <w:rPr>
          <w:rFonts w:ascii="Times New Roman" w:eastAsia="Arial Unicode MS" w:hAnsi="Times New Roman"/>
          <w:color w:val="000000"/>
          <w:kern w:val="1"/>
          <w:lang w:val="sr-Cyrl-CS" w:eastAsia="ar-SA"/>
        </w:rPr>
        <w:t>55</w:t>
      </w:r>
      <w:r w:rsidRPr="006455EE">
        <w:rPr>
          <w:rFonts w:ascii="Times New Roman" w:eastAsia="Arial Unicode MS" w:hAnsi="Times New Roman"/>
          <w:color w:val="000000"/>
          <w:kern w:val="1"/>
          <w:lang w:val="sr-Cyrl-CS" w:eastAsia="ar-SA"/>
        </w:rPr>
        <w:t>/2019, и</w:t>
      </w:r>
      <w:r>
        <w:rPr>
          <w:rFonts w:ascii="Times New Roman" w:eastAsia="Arial Unicode MS" w:hAnsi="Times New Roman"/>
          <w:color w:val="000000"/>
          <w:kern w:val="1"/>
          <w:lang w:val="sr-Cyrl-CS" w:eastAsia="ar-SA"/>
        </w:rPr>
        <w:t xml:space="preserve">спуњава све услове из чл. 75. </w:t>
      </w:r>
      <w:r w:rsidRPr="006455EE">
        <w:rPr>
          <w:rFonts w:ascii="Times New Roman" w:eastAsia="Arial Unicode MS" w:hAnsi="Times New Roman"/>
          <w:color w:val="000000"/>
          <w:kern w:val="1"/>
          <w:lang w:val="sr-Cyrl-CS" w:eastAsia="ar-SA"/>
        </w:rPr>
        <w:t>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8D6C06" w:rsidRPr="00736879" w:rsidRDefault="008D6C06" w:rsidP="008D6C06">
      <w:pPr>
        <w:suppressAutoHyphens/>
        <w:spacing w:line="100" w:lineRule="atLeast"/>
        <w:jc w:val="both"/>
        <w:rPr>
          <w:rFonts w:eastAsia="Arial Unicode MS"/>
          <w:iCs/>
          <w:color w:val="000000"/>
          <w:kern w:val="1"/>
          <w:lang w:val="sr-Cyrl-CS" w:eastAsia="ar-SA"/>
        </w:rPr>
      </w:pPr>
    </w:p>
    <w:p w:rsidR="008D6C06" w:rsidRPr="001467BE" w:rsidRDefault="008D6C06" w:rsidP="008D6C06">
      <w:pPr>
        <w:numPr>
          <w:ilvl w:val="0"/>
          <w:numId w:val="21"/>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8D6C06" w:rsidRPr="001467BE" w:rsidRDefault="008D6C06" w:rsidP="008D6C06">
      <w:pPr>
        <w:numPr>
          <w:ilvl w:val="0"/>
          <w:numId w:val="21"/>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8D6C06" w:rsidRPr="005A6C2A" w:rsidRDefault="008D6C06" w:rsidP="008D6C06">
      <w:pPr>
        <w:numPr>
          <w:ilvl w:val="0"/>
          <w:numId w:val="22"/>
        </w:numPr>
        <w:suppressAutoHyphens/>
        <w:spacing w:line="100" w:lineRule="atLeast"/>
        <w:jc w:val="both"/>
        <w:rPr>
          <w:rFonts w:eastAsia="Arial Unicode MS"/>
          <w:kern w:val="1"/>
          <w:lang w:val="sr-Cyrl-CS" w:eastAsia="ar-SA"/>
        </w:rPr>
      </w:pP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доспеле порезе, доприносе и друге јавне дажбине у складу са прописима Републике Србије (</w:t>
      </w:r>
      <w:r w:rsidRPr="00736879">
        <w:rPr>
          <w:rFonts w:eastAsia="Arial Unicode MS"/>
          <w:i/>
          <w:color w:val="000000"/>
          <w:kern w:val="1"/>
          <w:lang w:val="sr-Cyrl-CS" w:eastAsia="ar-SA"/>
        </w:rPr>
        <w:t>или стране државе када има седиште на њеној 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Default="008D6C06" w:rsidP="008D6C06">
      <w:pPr>
        <w:ind w:left="-228" w:right="-111"/>
        <w:jc w:val="center"/>
        <w:rPr>
          <w:b/>
          <w:lang w:val="sr-Cyrl-CS"/>
        </w:rPr>
      </w:pPr>
      <w:r>
        <w:rPr>
          <w:b/>
          <w:lang w:val="sr-Cyrl-CS"/>
        </w:rPr>
        <w:t>М.П.</w:t>
      </w: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Default="008D6C06" w:rsidP="008D6C06">
      <w:pPr>
        <w:ind w:left="-228" w:right="-111"/>
        <w:jc w:val="right"/>
        <w:rPr>
          <w:b/>
          <w:lang w:val="sr-Cyrl-CS"/>
        </w:rPr>
      </w:pPr>
      <w:r w:rsidRPr="005B775F">
        <w:rPr>
          <w:b/>
          <w:lang w:val="sr-Cyrl-CS"/>
        </w:rPr>
        <w:t>_______________________________</w:t>
      </w:r>
    </w:p>
    <w:p w:rsidR="008D6C06" w:rsidRPr="005A6C2A" w:rsidRDefault="008D6C06" w:rsidP="008D6C06">
      <w:pPr>
        <w:ind w:left="-228" w:right="-111"/>
        <w:jc w:val="right"/>
        <w:rPr>
          <w:b/>
          <w:lang w:val="sr-Cyrl-CS"/>
        </w:rPr>
      </w:pPr>
      <w:r w:rsidRPr="005B775F">
        <w:rPr>
          <w:b/>
          <w:lang w:val="sr-Cyrl-CS"/>
        </w:rPr>
        <w:t>(потпис овлашћеног лица Понуђача)</w:t>
      </w:r>
    </w:p>
    <w:p w:rsidR="008D6C06" w:rsidRDefault="008D6C06" w:rsidP="008D6C06">
      <w:pPr>
        <w:ind w:firstLine="720"/>
        <w:jc w:val="both"/>
        <w:rPr>
          <w:bCs/>
          <w:sz w:val="28"/>
          <w:szCs w:val="28"/>
          <w:highlight w:val="red"/>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ind w:firstLine="720"/>
        <w:jc w:val="both"/>
        <w:rPr>
          <w:bCs/>
          <w:lang w:val="sr-Cyrl-CS"/>
        </w:rPr>
      </w:pPr>
    </w:p>
    <w:p w:rsidR="008D6C06" w:rsidRDefault="008D6C06" w:rsidP="008D6C06">
      <w:pPr>
        <w:jc w:val="both"/>
        <w:rPr>
          <w:bCs/>
          <w:lang w:val="sr-Cyrl-CS"/>
        </w:rPr>
      </w:pPr>
    </w:p>
    <w:p w:rsidR="008D6C06" w:rsidRDefault="008D6C06" w:rsidP="008D6C06">
      <w:pPr>
        <w:ind w:firstLine="720"/>
        <w:jc w:val="both"/>
        <w:rPr>
          <w:bCs/>
          <w:lang w:val="sr-Cyrl-CS"/>
        </w:rPr>
      </w:pPr>
    </w:p>
    <w:p w:rsidR="008D6C06" w:rsidRPr="00736879" w:rsidRDefault="008D6C06" w:rsidP="008D6C06">
      <w:pPr>
        <w:jc w:val="center"/>
        <w:rPr>
          <w:rFonts w:eastAsia="Arial Unicode MS"/>
          <w:b/>
          <w:i/>
          <w:kern w:val="1"/>
          <w:lang w:val="sr-Cyrl-CS"/>
        </w:rPr>
      </w:pPr>
      <w:r w:rsidRPr="00736879">
        <w:rPr>
          <w:rFonts w:eastAsia="Arial Unicode MS"/>
          <w:b/>
          <w:i/>
          <w:kern w:val="1"/>
          <w:lang w:val="sr-Cyrl-CS"/>
        </w:rPr>
        <w:br w:type="page"/>
      </w:r>
    </w:p>
    <w:p w:rsidR="008D6C06" w:rsidRPr="00736879" w:rsidRDefault="008D6C06" w:rsidP="008D6C06">
      <w:pPr>
        <w:suppressAutoHyphens/>
        <w:spacing w:line="100" w:lineRule="atLeast"/>
        <w:jc w:val="center"/>
        <w:rPr>
          <w:rFonts w:eastAsia="Arial Unicode MS"/>
          <w:b/>
          <w:bCs/>
          <w:color w:val="000000"/>
          <w:kern w:val="1"/>
          <w:u w:val="single"/>
          <w:lang w:val="sr-Cyrl-CS" w:eastAsia="ar-SA"/>
        </w:rPr>
      </w:pPr>
    </w:p>
    <w:p w:rsidR="008D6C06" w:rsidRPr="00736879" w:rsidRDefault="00AE241D" w:rsidP="008D6C06">
      <w:pPr>
        <w:suppressAutoHyphens/>
        <w:spacing w:line="100" w:lineRule="atLeast"/>
        <w:jc w:val="center"/>
        <w:rPr>
          <w:rFonts w:eastAsia="Arial Unicode MS"/>
          <w:b/>
          <w:bCs/>
          <w:color w:val="000000"/>
          <w:kern w:val="1"/>
          <w:u w:val="single"/>
          <w:lang w:val="sr-Cyrl-CS" w:eastAsia="ar-SA"/>
        </w:rPr>
      </w:pPr>
      <w:r>
        <w:rPr>
          <w:rFonts w:eastAsia="Arial Unicode MS"/>
          <w:b/>
          <w:bCs/>
          <w:color w:val="000000"/>
          <w:kern w:val="1"/>
          <w:u w:val="single"/>
          <w:lang w:val="sr-Cyrl-CS" w:eastAsia="ar-SA"/>
        </w:rPr>
        <w:t>6.12</w:t>
      </w:r>
      <w:r w:rsidR="008D6C06" w:rsidRPr="00E078BF">
        <w:rPr>
          <w:rFonts w:eastAsia="Arial Unicode MS"/>
          <w:b/>
          <w:bCs/>
          <w:color w:val="000000"/>
          <w:kern w:val="1"/>
          <w:u w:val="single"/>
          <w:lang w:val="sr-Cyrl-CS" w:eastAsia="ar-SA"/>
        </w:rPr>
        <w:t xml:space="preserve">. ОБРАЗАЦ </w:t>
      </w:r>
      <w:r w:rsidR="002029EA">
        <w:rPr>
          <w:rFonts w:eastAsia="Arial Unicode MS"/>
          <w:b/>
          <w:bCs/>
          <w:color w:val="000000"/>
          <w:kern w:val="1"/>
          <w:u w:val="single"/>
          <w:lang w:val="sr-Cyrl-CS" w:eastAsia="ar-SA"/>
        </w:rPr>
        <w:t xml:space="preserve">ИЗЈАВА ПОДИЗВОЂАЧА </w:t>
      </w:r>
      <w:r w:rsidR="008D6C06" w:rsidRPr="00736879">
        <w:rPr>
          <w:rFonts w:eastAsia="Arial Unicode MS"/>
          <w:b/>
          <w:bCs/>
          <w:color w:val="000000"/>
          <w:kern w:val="1"/>
          <w:u w:val="single"/>
          <w:lang w:val="sr-Cyrl-CS" w:eastAsia="ar-SA"/>
        </w:rPr>
        <w:t>О ИСПУЊЕНОСТИ ОБАВЕЗНИХ УСЛОВА ЗА УЧЕШЋЕ У ПОСТУПКУ ЈАВНЕ НАБАВКЕ -  ЧЛ. 75. ЗЈН</w:t>
      </w:r>
    </w:p>
    <w:p w:rsidR="008D6C06" w:rsidRPr="00736879" w:rsidRDefault="008D6C06" w:rsidP="008D6C06">
      <w:pPr>
        <w:suppressAutoHyphens/>
        <w:spacing w:line="100" w:lineRule="atLeast"/>
        <w:jc w:val="center"/>
        <w:rPr>
          <w:rFonts w:eastAsia="Arial Unicode MS"/>
          <w:b/>
          <w:bCs/>
          <w:color w:val="000000"/>
          <w:kern w:val="1"/>
          <w:lang w:val="sr-Cyrl-CS" w:eastAsia="ar-SA"/>
        </w:rPr>
      </w:pPr>
    </w:p>
    <w:p w:rsidR="008D6C06" w:rsidRPr="00736879" w:rsidRDefault="008D6C06" w:rsidP="008D6C06">
      <w:pPr>
        <w:suppressAutoHyphens/>
        <w:spacing w:line="100" w:lineRule="atLeast"/>
        <w:jc w:val="both"/>
        <w:rPr>
          <w:rFonts w:eastAsia="Arial Unicode MS"/>
          <w:color w:val="000000"/>
          <w:kern w:val="1"/>
          <w:lang w:val="sr-Cyrl-CS" w:eastAsia="ar-SA"/>
        </w:rPr>
      </w:pPr>
      <w:r w:rsidRPr="00736879">
        <w:rPr>
          <w:rFonts w:eastAsia="Arial Unicode MS"/>
          <w:color w:val="000000"/>
          <w:kern w:val="1"/>
          <w:lang w:val="sr-Cyrl-CS" w:eastAsia="ar-SA"/>
        </w:rPr>
        <w:t xml:space="preserve">Под пуном материјалном и кривичном одговорношћу, </w:t>
      </w:r>
      <w:r w:rsidRPr="001467BE">
        <w:rPr>
          <w:rFonts w:eastAsia="Arial Unicode MS"/>
          <w:color w:val="000000"/>
          <w:kern w:val="1"/>
          <w:lang w:val="sr-Cyrl-CS" w:eastAsia="ar-SA"/>
        </w:rPr>
        <w:t xml:space="preserve">као заступник понуђача, </w:t>
      </w:r>
      <w:r w:rsidRPr="00736879">
        <w:rPr>
          <w:rFonts w:eastAsia="Arial Unicode MS"/>
          <w:color w:val="000000"/>
          <w:kern w:val="1"/>
          <w:lang w:val="sr-Cyrl-CS" w:eastAsia="ar-SA"/>
        </w:rPr>
        <w:t>дајем следећу</w:t>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r w:rsidRPr="00736879">
        <w:rPr>
          <w:rFonts w:eastAsia="Arial Unicode MS"/>
          <w:color w:val="000000"/>
          <w:kern w:val="1"/>
          <w:lang w:val="sr-Cyrl-CS" w:eastAsia="ar-SA"/>
        </w:rPr>
        <w:tab/>
      </w:r>
    </w:p>
    <w:p w:rsidR="008D6C06" w:rsidRPr="00736879" w:rsidRDefault="008D6C06" w:rsidP="008D6C06">
      <w:pPr>
        <w:suppressAutoHyphens/>
        <w:spacing w:line="100" w:lineRule="atLeast"/>
        <w:jc w:val="center"/>
        <w:rPr>
          <w:rFonts w:eastAsia="Arial Unicode MS"/>
          <w:b/>
          <w:color w:val="000000"/>
          <w:kern w:val="1"/>
          <w:lang w:val="sr-Cyrl-CS" w:eastAsia="ar-SA"/>
        </w:rPr>
      </w:pPr>
      <w:r w:rsidRPr="00736879">
        <w:rPr>
          <w:rFonts w:eastAsia="Arial Unicode MS"/>
          <w:b/>
          <w:color w:val="000000"/>
          <w:kern w:val="1"/>
          <w:lang w:val="sr-Cyrl-CS" w:eastAsia="ar-SA"/>
        </w:rPr>
        <w:t>И З Ј А В У</w:t>
      </w:r>
    </w:p>
    <w:p w:rsidR="008D6C06" w:rsidRPr="00736879" w:rsidRDefault="008D6C06" w:rsidP="008D6C06">
      <w:pPr>
        <w:suppressAutoHyphens/>
        <w:spacing w:line="100" w:lineRule="atLeast"/>
        <w:jc w:val="center"/>
        <w:rPr>
          <w:rFonts w:eastAsia="Arial Unicode MS"/>
          <w:color w:val="000000"/>
          <w:kern w:val="1"/>
          <w:lang w:val="sr-Cyrl-CS" w:eastAsia="ar-SA"/>
        </w:rPr>
      </w:pPr>
    </w:p>
    <w:p w:rsidR="008D6C06" w:rsidRPr="001467BE" w:rsidRDefault="008D6C06" w:rsidP="008D6C06">
      <w:pPr>
        <w:suppressAutoHyphens/>
        <w:spacing w:line="100" w:lineRule="atLeast"/>
        <w:jc w:val="both"/>
        <w:rPr>
          <w:rFonts w:eastAsia="Arial Unicode MS"/>
          <w:color w:val="000000"/>
          <w:kern w:val="1"/>
          <w:lang w:val="sr-Cyrl-CS" w:eastAsia="ar-SA"/>
        </w:rPr>
      </w:pPr>
    </w:p>
    <w:p w:rsidR="008D6C06" w:rsidRPr="006455EE" w:rsidRDefault="008D6C06" w:rsidP="008D6C06">
      <w:pPr>
        <w:pStyle w:val="Style29"/>
        <w:tabs>
          <w:tab w:val="left" w:pos="0"/>
        </w:tabs>
        <w:jc w:val="both"/>
        <w:rPr>
          <w:rFonts w:ascii="Times New Roman" w:hAnsi="Times New Roman"/>
          <w:lang w:val="sr-Cyrl-CS"/>
        </w:rPr>
      </w:pPr>
      <w:r w:rsidRPr="006455EE">
        <w:rPr>
          <w:rFonts w:ascii="Times New Roman" w:eastAsia="Arial Unicode MS" w:hAnsi="Times New Roman"/>
          <w:color w:val="000000"/>
          <w:kern w:val="1"/>
          <w:lang w:val="sr-Cyrl-CS" w:eastAsia="ar-SA"/>
        </w:rPr>
        <w:t xml:space="preserve">Понуђач </w:t>
      </w:r>
      <w:r w:rsidRPr="006455EE">
        <w:rPr>
          <w:rFonts w:ascii="Times New Roman" w:eastAsia="Arial Unicode MS" w:hAnsi="Times New Roman"/>
          <w:i/>
          <w:color w:val="000000"/>
          <w:kern w:val="1"/>
          <w:lang w:val="sr-Cyrl-CS" w:eastAsia="ar-SA"/>
        </w:rPr>
        <w:t xml:space="preserve"> _____________________________________________</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навести назив понуђача</w:t>
      </w:r>
      <w:r w:rsidRPr="006455EE">
        <w:rPr>
          <w:rFonts w:ascii="Times New Roman" w:eastAsia="Arial Unicode MS" w:hAnsi="Times New Roman"/>
          <w:i/>
          <w:iCs/>
          <w:color w:val="000000"/>
          <w:kern w:val="1"/>
          <w:lang w:val="sr-Cyrl-CS" w:eastAsia="ar-SA"/>
        </w:rPr>
        <w:t>]</w:t>
      </w:r>
      <w:r w:rsidRPr="006455EE">
        <w:rPr>
          <w:rFonts w:ascii="Times New Roman" w:eastAsia="Arial Unicode MS" w:hAnsi="Times New Roman"/>
          <w:i/>
          <w:color w:val="000000"/>
          <w:kern w:val="1"/>
          <w:lang w:val="sr-Cyrl-CS" w:eastAsia="ar-SA"/>
        </w:rPr>
        <w:t xml:space="preserve"> </w:t>
      </w:r>
      <w:r w:rsidRPr="006455EE">
        <w:rPr>
          <w:rFonts w:ascii="Times New Roman" w:eastAsia="Arial Unicode MS" w:hAnsi="Times New Roman"/>
          <w:color w:val="000000"/>
          <w:kern w:val="1"/>
          <w:lang w:val="sr-Cyrl-CS" w:eastAsia="ar-SA"/>
        </w:rPr>
        <w:t>у поступку јавне набавке:</w:t>
      </w:r>
      <w:r w:rsidRPr="006455EE">
        <w:rPr>
          <w:rFonts w:ascii="Times New Roman" w:hAnsi="Times New Roman"/>
          <w:b/>
          <w:lang w:val="sr-Cyrl-CS" w:eastAsia="sr-Cyrl-CS"/>
        </w:rPr>
        <w:t xml:space="preserve"> </w:t>
      </w:r>
      <w:r w:rsidR="00304D3E" w:rsidRPr="005213F3">
        <w:rPr>
          <w:rFonts w:ascii="Times New Roman" w:hAnsi="Times New Roman"/>
          <w:lang w:val="sr-Cyrl-CS"/>
        </w:rPr>
        <w:t>НАБАВКА ОПРЕМЕ ЗА КЛИЗАЛИШТЕ</w:t>
      </w:r>
      <w:r w:rsidRPr="006455EE">
        <w:rPr>
          <w:rFonts w:ascii="Times New Roman" w:hAnsi="Times New Roman"/>
          <w:sz w:val="22"/>
          <w:szCs w:val="22"/>
          <w:lang w:val="sr-Cyrl-CS"/>
        </w:rPr>
        <w:t xml:space="preserve">, </w:t>
      </w:r>
      <w:r w:rsidRPr="006455EE">
        <w:rPr>
          <w:rFonts w:ascii="Times New Roman" w:eastAsia="Arial Unicode MS" w:hAnsi="Times New Roman"/>
          <w:color w:val="000000"/>
          <w:kern w:val="1"/>
          <w:lang w:val="sr-Cyrl-CS" w:eastAsia="ar-SA"/>
        </w:rPr>
        <w:t>број 404-1-</w:t>
      </w:r>
      <w:r w:rsidR="00304D3E">
        <w:rPr>
          <w:rFonts w:ascii="Times New Roman" w:eastAsia="Arial Unicode MS" w:hAnsi="Times New Roman"/>
          <w:color w:val="000000"/>
          <w:kern w:val="1"/>
          <w:lang w:val="sr-Cyrl-CS" w:eastAsia="ar-SA"/>
        </w:rPr>
        <w:t>55</w:t>
      </w:r>
      <w:r w:rsidRPr="006455EE">
        <w:rPr>
          <w:rFonts w:ascii="Times New Roman" w:eastAsia="Arial Unicode MS" w:hAnsi="Times New Roman"/>
          <w:color w:val="000000"/>
          <w:kern w:val="1"/>
          <w:lang w:val="sr-Cyrl-CS" w:eastAsia="ar-SA"/>
        </w:rPr>
        <w:t>/2019, и</w:t>
      </w:r>
      <w:r>
        <w:rPr>
          <w:rFonts w:ascii="Times New Roman" w:eastAsia="Arial Unicode MS" w:hAnsi="Times New Roman"/>
          <w:color w:val="000000"/>
          <w:kern w:val="1"/>
          <w:lang w:val="sr-Cyrl-CS" w:eastAsia="ar-SA"/>
        </w:rPr>
        <w:t xml:space="preserve">спуњава све услове из чл. 75. </w:t>
      </w:r>
      <w:r w:rsidRPr="006455EE">
        <w:rPr>
          <w:rFonts w:ascii="Times New Roman" w:eastAsia="Arial Unicode MS" w:hAnsi="Times New Roman"/>
          <w:color w:val="000000"/>
          <w:kern w:val="1"/>
          <w:lang w:val="sr-Cyrl-CS" w:eastAsia="ar-SA"/>
        </w:rPr>
        <w:t>ЗЈН, односно услове дефинисане конкурсном документацијом</w:t>
      </w:r>
      <w:r w:rsidRPr="006455EE">
        <w:rPr>
          <w:rFonts w:ascii="Times New Roman" w:eastAsia="Arial Unicode MS" w:hAnsi="Times New Roman"/>
          <w:color w:val="000000"/>
          <w:kern w:val="1"/>
          <w:lang w:val="ru-RU" w:eastAsia="ar-SA"/>
        </w:rPr>
        <w:t xml:space="preserve"> </w:t>
      </w:r>
      <w:r w:rsidRPr="006455EE">
        <w:rPr>
          <w:rFonts w:ascii="Times New Roman" w:eastAsia="Arial Unicode MS" w:hAnsi="Times New Roman"/>
          <w:color w:val="000000"/>
          <w:kern w:val="1"/>
          <w:lang w:val="sr-Cyrl-CS" w:eastAsia="ar-SA"/>
        </w:rPr>
        <w:t>за предметну јавну набавку, и то:</w:t>
      </w:r>
    </w:p>
    <w:p w:rsidR="008D6C06" w:rsidRPr="00736879" w:rsidRDefault="008D6C06" w:rsidP="008D6C06">
      <w:pPr>
        <w:suppressAutoHyphens/>
        <w:spacing w:line="100" w:lineRule="atLeast"/>
        <w:jc w:val="both"/>
        <w:rPr>
          <w:rFonts w:eastAsia="Arial Unicode MS"/>
          <w:iCs/>
          <w:color w:val="000000"/>
          <w:kern w:val="1"/>
          <w:lang w:val="sr-Cyrl-CS" w:eastAsia="ar-SA"/>
        </w:rPr>
      </w:pPr>
    </w:p>
    <w:p w:rsidR="008D6C06" w:rsidRPr="001467BE" w:rsidRDefault="008D6C06" w:rsidP="008D6C06">
      <w:pPr>
        <w:numPr>
          <w:ilvl w:val="0"/>
          <w:numId w:val="25"/>
        </w:numPr>
        <w:suppressAutoHyphens/>
        <w:spacing w:line="100" w:lineRule="atLeast"/>
        <w:jc w:val="both"/>
        <w:rPr>
          <w:rFonts w:eastAsia="Arial Unicode MS"/>
          <w:iCs/>
          <w:color w:val="000000"/>
          <w:kern w:val="1"/>
          <w:lang w:val="sr-Cyrl-CS" w:eastAsia="ar-SA"/>
        </w:rPr>
      </w:pPr>
      <w:r w:rsidRPr="001467BE">
        <w:rPr>
          <w:rFonts w:eastAsia="Arial Unicode MS"/>
          <w:iCs/>
          <w:color w:val="000000"/>
          <w:kern w:val="1"/>
          <w:lang w:val="sr-Cyrl-CS" w:eastAsia="ar-SA"/>
        </w:rPr>
        <w:t>Понуђач је р</w:t>
      </w:r>
      <w:r w:rsidRPr="00736879">
        <w:rPr>
          <w:rFonts w:eastAsia="Arial Unicode MS"/>
          <w:iCs/>
          <w:color w:val="000000"/>
          <w:kern w:val="1"/>
          <w:lang w:val="sr-Cyrl-CS" w:eastAsia="ar-SA"/>
        </w:rPr>
        <w:t>егистрован код надлежног органа, односно уписан у одговарајући регистар (чл. 75. ст. 1. тач. 1) ЗЈН);</w:t>
      </w:r>
    </w:p>
    <w:p w:rsidR="008D6C06" w:rsidRPr="001467BE" w:rsidRDefault="008D6C06" w:rsidP="008D6C06">
      <w:pPr>
        <w:numPr>
          <w:ilvl w:val="0"/>
          <w:numId w:val="25"/>
        </w:numPr>
        <w:suppressAutoHyphens/>
        <w:spacing w:line="100" w:lineRule="atLeast"/>
        <w:jc w:val="both"/>
        <w:rPr>
          <w:rFonts w:eastAsia="Arial Unicode MS"/>
          <w:bCs/>
          <w:iCs/>
          <w:color w:val="000000"/>
          <w:kern w:val="1"/>
          <w:lang w:val="sr-Cyrl-CS" w:eastAsia="ar-SA"/>
        </w:rPr>
      </w:pPr>
      <w:r w:rsidRPr="001467BE">
        <w:rPr>
          <w:rFonts w:eastAsia="Arial Unicode MS"/>
          <w:iCs/>
          <w:color w:val="000000"/>
          <w:kern w:val="1"/>
          <w:lang w:val="sr-Cyrl-CS" w:eastAsia="ar-SA"/>
        </w:rPr>
        <w:t xml:space="preserve">Понуђач и његов </w:t>
      </w:r>
      <w:r w:rsidRPr="00736879">
        <w:rPr>
          <w:rFonts w:eastAsia="Arial Unicode MS"/>
          <w:iCs/>
          <w:color w:val="000000"/>
          <w:kern w:val="1"/>
          <w:lang w:val="sr-Cyrl-CS" w:eastAsia="ar-SA"/>
        </w:rPr>
        <w:t xml:space="preserve">законски </w:t>
      </w:r>
      <w:r w:rsidRPr="00736879">
        <w:rPr>
          <w:rFonts w:eastAsia="Arial Unicode MS"/>
          <w:color w:val="000000"/>
          <w:kern w:val="1"/>
          <w:lang w:val="sr-Cyrl-CS" w:eastAsia="ar-SA"/>
        </w:rPr>
        <w:t>заступник нис</w:t>
      </w:r>
      <w:r w:rsidRPr="001467BE">
        <w:rPr>
          <w:rFonts w:eastAsia="Arial Unicode MS"/>
          <w:color w:val="000000"/>
          <w:kern w:val="1"/>
          <w:lang w:val="sr-Cyrl-CS" w:eastAsia="ar-SA"/>
        </w:rPr>
        <w:t>у</w:t>
      </w:r>
      <w:r w:rsidRPr="00736879">
        <w:rPr>
          <w:rFonts w:eastAsia="Arial Unicode MS"/>
          <w:color w:val="000000"/>
          <w:kern w:val="1"/>
          <w:lang w:val="sr-Cyrl-CS" w:eastAsia="ar-SA"/>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1467BE">
        <w:rPr>
          <w:rFonts w:eastAsia="Arial Unicode MS"/>
          <w:color w:val="000000"/>
          <w:kern w:val="1"/>
          <w:lang w:val="sr-Cyrl-CS" w:eastAsia="ar-SA"/>
        </w:rPr>
        <w:t>к</w:t>
      </w:r>
      <w:r w:rsidRPr="00736879">
        <w:rPr>
          <w:rFonts w:eastAsia="Arial Unicode MS"/>
          <w:color w:val="000000"/>
          <w:kern w:val="1"/>
          <w:lang w:val="sr-Cyrl-CS" w:eastAsia="ar-SA"/>
        </w:rPr>
        <w:t xml:space="preserve">ривично дело преваре </w:t>
      </w:r>
      <w:r w:rsidRPr="00736879">
        <w:rPr>
          <w:rFonts w:eastAsia="Arial Unicode MS"/>
          <w:iCs/>
          <w:color w:val="000000"/>
          <w:kern w:val="1"/>
          <w:lang w:val="sr-Cyrl-CS" w:eastAsia="ar-SA"/>
        </w:rPr>
        <w:t>(чл. 75. ст. 1. тач. 2) ЗЈН);</w:t>
      </w:r>
    </w:p>
    <w:p w:rsidR="008D6C06" w:rsidRPr="005A6C2A" w:rsidRDefault="008D6C06" w:rsidP="008D6C06">
      <w:pPr>
        <w:suppressAutoHyphens/>
        <w:spacing w:line="100" w:lineRule="atLeast"/>
        <w:ind w:left="1080"/>
        <w:jc w:val="both"/>
        <w:rPr>
          <w:rFonts w:eastAsia="Arial Unicode MS"/>
          <w:kern w:val="1"/>
          <w:lang w:val="sr-Cyrl-CS" w:eastAsia="ar-SA"/>
        </w:rPr>
      </w:pPr>
      <w:r>
        <w:rPr>
          <w:rFonts w:eastAsia="Arial Unicode MS"/>
          <w:bCs/>
          <w:iCs/>
          <w:color w:val="000000"/>
          <w:kern w:val="1"/>
          <w:lang w:val="sr-Cyrl-CS" w:eastAsia="ar-SA"/>
        </w:rPr>
        <w:t xml:space="preserve">4) </w:t>
      </w:r>
      <w:r w:rsidRPr="001467BE">
        <w:rPr>
          <w:rFonts w:eastAsia="Arial Unicode MS"/>
          <w:bCs/>
          <w:iCs/>
          <w:color w:val="000000"/>
          <w:kern w:val="1"/>
          <w:lang w:val="sr-Cyrl-CS" w:eastAsia="ar-SA"/>
        </w:rPr>
        <w:t>Понуђач је и</w:t>
      </w:r>
      <w:r w:rsidRPr="00736879">
        <w:rPr>
          <w:rFonts w:eastAsia="Arial Unicode MS"/>
          <w:bCs/>
          <w:iCs/>
          <w:color w:val="000000"/>
          <w:kern w:val="1"/>
          <w:lang w:val="sr-Cyrl-CS" w:eastAsia="ar-SA"/>
        </w:rPr>
        <w:t xml:space="preserve">змирио </w:t>
      </w:r>
      <w:r w:rsidRPr="00736879">
        <w:rPr>
          <w:rFonts w:eastAsia="Arial Unicode MS"/>
          <w:color w:val="000000"/>
          <w:kern w:val="1"/>
          <w:lang w:val="sr-Cyrl-CS" w:eastAsia="ar-SA"/>
        </w:rPr>
        <w:t xml:space="preserve">доспеле порезе, доприносе и друге јавне дажбине у </w:t>
      </w:r>
      <w:r>
        <w:rPr>
          <w:rFonts w:eastAsia="Arial Unicode MS"/>
          <w:color w:val="000000"/>
          <w:kern w:val="1"/>
          <w:lang w:val="sr-Cyrl-CS" w:eastAsia="ar-SA"/>
        </w:rPr>
        <w:t xml:space="preserve">       </w:t>
      </w:r>
      <w:r w:rsidRPr="00736879">
        <w:rPr>
          <w:rFonts w:eastAsia="Arial Unicode MS"/>
          <w:color w:val="000000"/>
          <w:kern w:val="1"/>
          <w:lang w:val="sr-Cyrl-CS" w:eastAsia="ar-SA"/>
        </w:rPr>
        <w:t>складу</w:t>
      </w:r>
      <w:r w:rsidR="00CA7000">
        <w:rPr>
          <w:rFonts w:eastAsia="Arial Unicode MS"/>
          <w:color w:val="000000"/>
          <w:kern w:val="1"/>
          <w:lang w:val="sr-Cyrl-CS" w:eastAsia="ar-SA"/>
        </w:rPr>
        <w:t xml:space="preserve"> </w:t>
      </w:r>
      <w:r w:rsidRPr="00736879">
        <w:rPr>
          <w:rFonts w:eastAsia="Arial Unicode MS"/>
          <w:color w:val="000000"/>
          <w:kern w:val="1"/>
          <w:lang w:val="sr-Cyrl-CS" w:eastAsia="ar-SA"/>
        </w:rPr>
        <w:t>са прописима Републике Србије (</w:t>
      </w:r>
      <w:r w:rsidRPr="00736879">
        <w:rPr>
          <w:rFonts w:eastAsia="Arial Unicode MS"/>
          <w:i/>
          <w:color w:val="000000"/>
          <w:kern w:val="1"/>
          <w:lang w:val="sr-Cyrl-CS" w:eastAsia="ar-SA"/>
        </w:rPr>
        <w:t xml:space="preserve">или стране државе када има седиште на њеној </w:t>
      </w:r>
      <w:r>
        <w:rPr>
          <w:rFonts w:eastAsia="Arial Unicode MS"/>
          <w:i/>
          <w:color w:val="000000"/>
          <w:kern w:val="1"/>
          <w:lang w:val="sr-Cyrl-CS" w:eastAsia="ar-SA"/>
        </w:rPr>
        <w:t xml:space="preserve">     </w:t>
      </w:r>
      <w:r w:rsidRPr="00736879">
        <w:rPr>
          <w:rFonts w:eastAsia="Arial Unicode MS"/>
          <w:i/>
          <w:color w:val="000000"/>
          <w:kern w:val="1"/>
          <w:lang w:val="sr-Cyrl-CS" w:eastAsia="ar-SA"/>
        </w:rPr>
        <w:t>територији)</w:t>
      </w:r>
      <w:r w:rsidRPr="00736879">
        <w:rPr>
          <w:rFonts w:eastAsia="Arial Unicode MS"/>
          <w:iCs/>
          <w:color w:val="000000"/>
          <w:kern w:val="1"/>
          <w:lang w:val="sr-Cyrl-CS" w:eastAsia="ar-SA"/>
        </w:rPr>
        <w:t xml:space="preserve"> (чл. 75. ст. 1. тач. 4) ЗЈН)</w:t>
      </w:r>
      <w:r w:rsidRPr="00736879">
        <w:rPr>
          <w:rFonts w:eastAsia="Arial Unicode MS"/>
          <w:i/>
          <w:color w:val="000000"/>
          <w:kern w:val="1"/>
          <w:lang w:val="sr-Cyrl-CS" w:eastAsia="ar-SA"/>
        </w:rPr>
        <w:t>;</w:t>
      </w: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Pr="00736879" w:rsidRDefault="008D6C06" w:rsidP="008D6C06">
      <w:pPr>
        <w:ind w:left="-228" w:right="-111"/>
        <w:jc w:val="center"/>
        <w:rPr>
          <w:b/>
          <w:lang w:val="sr-Cyrl-CS"/>
        </w:rPr>
      </w:pPr>
      <w:r w:rsidRPr="00CF1AB5">
        <w:rPr>
          <w:b/>
        </w:rPr>
        <w:t>M</w:t>
      </w:r>
      <w:r w:rsidRPr="00CF1AB5">
        <w:rPr>
          <w:b/>
          <w:lang w:val="sr-Cyrl-CS"/>
        </w:rPr>
        <w:t>.П.</w:t>
      </w:r>
    </w:p>
    <w:p w:rsidR="008D6C06" w:rsidRDefault="008D6C06" w:rsidP="008D6C06">
      <w:pPr>
        <w:ind w:left="-228" w:right="-111"/>
        <w:jc w:val="right"/>
        <w:rPr>
          <w:b/>
          <w:lang w:val="sr-Cyrl-CS"/>
        </w:rPr>
      </w:pPr>
    </w:p>
    <w:p w:rsidR="008D6C06" w:rsidRDefault="008D6C06" w:rsidP="008D6C06">
      <w:pPr>
        <w:ind w:left="-228" w:right="-111"/>
        <w:jc w:val="right"/>
        <w:rPr>
          <w:b/>
          <w:lang w:val="sr-Cyrl-CS"/>
        </w:rPr>
      </w:pPr>
    </w:p>
    <w:p w:rsidR="008D6C06" w:rsidRDefault="008D6C06" w:rsidP="008D6C06">
      <w:pPr>
        <w:ind w:left="-228" w:right="-111"/>
        <w:jc w:val="right"/>
        <w:rPr>
          <w:b/>
          <w:lang w:val="sr-Cyrl-CS"/>
        </w:rPr>
      </w:pPr>
      <w:r w:rsidRPr="005B775F">
        <w:rPr>
          <w:b/>
          <w:lang w:val="sr-Cyrl-CS"/>
        </w:rPr>
        <w:t>_______________________________</w:t>
      </w:r>
    </w:p>
    <w:p w:rsidR="008D6C06" w:rsidRPr="005A6C2A" w:rsidRDefault="008D6C06" w:rsidP="008D6C06">
      <w:pPr>
        <w:ind w:left="-228" w:right="-111"/>
        <w:jc w:val="right"/>
        <w:rPr>
          <w:b/>
          <w:lang w:val="sr-Cyrl-CS"/>
        </w:rPr>
      </w:pPr>
      <w:r w:rsidRPr="005B775F">
        <w:rPr>
          <w:b/>
          <w:lang w:val="sr-Cyrl-CS"/>
        </w:rPr>
        <w:t>(потпис овлашћеног лица Понуђача)</w:t>
      </w:r>
    </w:p>
    <w:p w:rsidR="00355131" w:rsidRDefault="00355131"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Default="008D6C06" w:rsidP="00FD0288">
      <w:pPr>
        <w:ind w:right="-111"/>
        <w:rPr>
          <w:b/>
          <w:u w:val="single"/>
          <w:lang w:val="sr-Cyrl-CS"/>
        </w:rPr>
      </w:pPr>
    </w:p>
    <w:p w:rsidR="008D6C06" w:rsidRPr="00E078BF" w:rsidRDefault="009E4D2E" w:rsidP="008D6C06">
      <w:pPr>
        <w:jc w:val="center"/>
        <w:rPr>
          <w:rFonts w:eastAsia="Arial Unicode MS"/>
          <w:b/>
          <w:kern w:val="1"/>
          <w:u w:val="single"/>
        </w:rPr>
      </w:pPr>
      <w:r>
        <w:rPr>
          <w:b/>
          <w:u w:val="single"/>
          <w:lang w:val="sr-Cyrl-CS"/>
        </w:rPr>
        <w:t>6.13</w:t>
      </w:r>
      <w:r w:rsidR="008D6C06" w:rsidRPr="00E078BF">
        <w:rPr>
          <w:b/>
          <w:u w:val="single"/>
          <w:lang w:val="sr-Cyrl-CS"/>
        </w:rPr>
        <w:t xml:space="preserve">. ОБРАЗАЦ </w:t>
      </w:r>
      <w:r w:rsidR="008D6C06" w:rsidRPr="00736879">
        <w:rPr>
          <w:rFonts w:eastAsia="Arial Unicode MS"/>
          <w:b/>
          <w:kern w:val="1"/>
          <w:u w:val="single"/>
          <w:lang w:val="sr-Cyrl-CS"/>
        </w:rPr>
        <w:t xml:space="preserve">ИЗЈАВА НА ОСНОВУ ЧЛАНА 79. СТАВ 10. </w:t>
      </w:r>
      <w:r w:rsidR="008D6C06">
        <w:rPr>
          <w:rFonts w:eastAsia="Arial Unicode MS"/>
          <w:b/>
          <w:kern w:val="1"/>
          <w:u w:val="single"/>
        </w:rPr>
        <w:t>ЗЈН</w:t>
      </w:r>
    </w:p>
    <w:p w:rsidR="008D6C06" w:rsidRPr="006E33F2" w:rsidRDefault="008D6C06" w:rsidP="008D6C06">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8D6C06" w:rsidRPr="00625AE6" w:rsidTr="00A44D7F">
        <w:tc>
          <w:tcPr>
            <w:tcW w:w="9287" w:type="dxa"/>
            <w:gridSpan w:val="4"/>
          </w:tcPr>
          <w:p w:rsidR="008D6C06" w:rsidRPr="00736879" w:rsidRDefault="008D6C06" w:rsidP="00A44D7F">
            <w:pPr>
              <w:jc w:val="center"/>
              <w:rPr>
                <w:rFonts w:eastAsia="Arial Unicode MS"/>
                <w:kern w:val="1"/>
                <w:lang w:val="sr-Cyrl-CS"/>
              </w:rPr>
            </w:pPr>
            <w:r w:rsidRPr="00736879">
              <w:rPr>
                <w:rFonts w:eastAsia="Arial Unicode MS"/>
                <w:kern w:val="1"/>
                <w:lang w:val="sr-Cyrl-CS"/>
              </w:rPr>
              <w:t>ОСНОВНИ ПОДАЦИ О ПОНУЂАЧУ</w:t>
            </w:r>
          </w:p>
          <w:p w:rsidR="008D6C06" w:rsidRPr="00736879" w:rsidRDefault="008D6C06" w:rsidP="00A44D7F">
            <w:pPr>
              <w:jc w:val="center"/>
              <w:rPr>
                <w:rFonts w:eastAsia="Arial Unicode MS"/>
                <w:kern w:val="1"/>
                <w:lang w:val="sr-Cyrl-CS"/>
              </w:rPr>
            </w:pPr>
            <w:r w:rsidRPr="00736879">
              <w:rPr>
                <w:rFonts w:eastAsia="Arial Unicode MS"/>
                <w:kern w:val="1"/>
                <w:lang w:val="sr-Cyrl-CS"/>
              </w:rPr>
              <w:t>(подаци из АПР-а)</w:t>
            </w: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Пословно име:  </w:t>
            </w:r>
          </w:p>
          <w:p w:rsidR="008D6C06" w:rsidRPr="005F59AF" w:rsidRDefault="008D6C06" w:rsidP="00A44D7F">
            <w:pPr>
              <w:jc w:val="center"/>
              <w:rPr>
                <w:rFonts w:eastAsia="Arial Unicode MS"/>
                <w:b/>
                <w:kern w:val="1"/>
                <w:u w:val="single"/>
              </w:rPr>
            </w:pPr>
          </w:p>
        </w:tc>
        <w:tc>
          <w:tcPr>
            <w:tcW w:w="6839" w:type="dxa"/>
            <w:gridSpan w:val="3"/>
          </w:tcPr>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Скраћено пословно име:  </w:t>
            </w:r>
          </w:p>
          <w:p w:rsidR="008D6C06" w:rsidRPr="005F59AF" w:rsidRDefault="008D6C06" w:rsidP="00A44D7F">
            <w:pPr>
              <w:jc w:val="center"/>
              <w:rPr>
                <w:rFonts w:eastAsia="Arial Unicode MS"/>
                <w:b/>
                <w:kern w:val="1"/>
                <w:u w:val="single"/>
              </w:rPr>
            </w:pPr>
          </w:p>
        </w:tc>
        <w:tc>
          <w:tcPr>
            <w:tcW w:w="6839" w:type="dxa"/>
            <w:gridSpan w:val="3"/>
          </w:tcPr>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p>
          <w:p w:rsidR="008D6C06" w:rsidRPr="003A6C3F" w:rsidRDefault="008D6C06" w:rsidP="00A44D7F">
            <w:pPr>
              <w:jc w:val="both"/>
              <w:rPr>
                <w:rFonts w:eastAsia="Arial Unicode MS"/>
                <w:kern w:val="1"/>
              </w:rPr>
            </w:pPr>
            <w:r w:rsidRPr="003A6C3F">
              <w:rPr>
                <w:rFonts w:eastAsia="Arial Unicode MS"/>
                <w:kern w:val="1"/>
              </w:rPr>
              <w:t xml:space="preserve">Правна форма:  </w:t>
            </w:r>
          </w:p>
          <w:p w:rsidR="008D6C06" w:rsidRPr="005F59AF" w:rsidRDefault="008D6C06" w:rsidP="00A44D7F">
            <w:pPr>
              <w:jc w:val="center"/>
              <w:rPr>
                <w:rFonts w:eastAsia="Arial Unicode MS"/>
                <w:b/>
                <w:kern w:val="1"/>
                <w:u w:val="single"/>
              </w:rPr>
            </w:pPr>
          </w:p>
        </w:tc>
        <w:tc>
          <w:tcPr>
            <w:tcW w:w="6839" w:type="dxa"/>
            <w:gridSpan w:val="3"/>
          </w:tcPr>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Седиште: </w:t>
            </w:r>
          </w:p>
          <w:p w:rsidR="008D6C06" w:rsidRPr="005F59AF" w:rsidRDefault="008D6C06" w:rsidP="00A44D7F">
            <w:pPr>
              <w:jc w:val="center"/>
              <w:rPr>
                <w:rFonts w:eastAsia="Arial Unicode MS"/>
                <w:b/>
                <w:kern w:val="1"/>
                <w:u w:val="single"/>
              </w:rPr>
            </w:pPr>
          </w:p>
        </w:tc>
        <w:tc>
          <w:tcPr>
            <w:tcW w:w="2430" w:type="dxa"/>
          </w:tcPr>
          <w:p w:rsidR="008D6C06" w:rsidRPr="005F59AF" w:rsidRDefault="008D6C06" w:rsidP="00A44D7F">
            <w:pPr>
              <w:jc w:val="center"/>
              <w:rPr>
                <w:rFonts w:eastAsia="Arial Unicode MS"/>
                <w:b/>
                <w:kern w:val="1"/>
                <w:u w:val="single"/>
              </w:rPr>
            </w:pPr>
            <w:r w:rsidRPr="003A6C3F">
              <w:rPr>
                <w:rFonts w:eastAsia="Arial Unicode MS"/>
                <w:kern w:val="1"/>
              </w:rPr>
              <w:t xml:space="preserve">Град/Општина:  </w:t>
            </w:r>
          </w:p>
        </w:tc>
        <w:tc>
          <w:tcPr>
            <w:tcW w:w="1934" w:type="dxa"/>
          </w:tcPr>
          <w:p w:rsidR="008D6C06" w:rsidRPr="005F59AF" w:rsidRDefault="008D6C06" w:rsidP="00A44D7F">
            <w:pPr>
              <w:jc w:val="center"/>
              <w:rPr>
                <w:rFonts w:eastAsia="Arial Unicode MS"/>
                <w:b/>
                <w:kern w:val="1"/>
                <w:u w:val="single"/>
              </w:rPr>
            </w:pPr>
            <w:r w:rsidRPr="003A6C3F">
              <w:rPr>
                <w:rFonts w:eastAsia="Arial Unicode MS"/>
                <w:kern w:val="1"/>
              </w:rPr>
              <w:t>Место:</w:t>
            </w:r>
          </w:p>
        </w:tc>
        <w:tc>
          <w:tcPr>
            <w:tcW w:w="2475" w:type="dxa"/>
          </w:tcPr>
          <w:p w:rsidR="008D6C06" w:rsidRPr="003A6C3F" w:rsidRDefault="008D6C06" w:rsidP="00A44D7F">
            <w:pPr>
              <w:jc w:val="both"/>
              <w:rPr>
                <w:rFonts w:eastAsia="Arial Unicode MS"/>
                <w:kern w:val="1"/>
              </w:rPr>
            </w:pPr>
            <w:r w:rsidRPr="003A6C3F">
              <w:rPr>
                <w:rFonts w:eastAsia="Arial Unicode MS"/>
                <w:kern w:val="1"/>
              </w:rPr>
              <w:t xml:space="preserve">Улица и број: </w:t>
            </w:r>
          </w:p>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Матични број:  </w:t>
            </w:r>
          </w:p>
          <w:p w:rsidR="008D6C06" w:rsidRPr="005F59AF" w:rsidRDefault="008D6C06" w:rsidP="00A44D7F">
            <w:pPr>
              <w:jc w:val="center"/>
              <w:rPr>
                <w:rFonts w:eastAsia="Arial Unicode MS"/>
                <w:b/>
                <w:kern w:val="1"/>
                <w:u w:val="single"/>
              </w:rPr>
            </w:pPr>
          </w:p>
        </w:tc>
        <w:tc>
          <w:tcPr>
            <w:tcW w:w="2430" w:type="dxa"/>
          </w:tcPr>
          <w:p w:rsidR="008D6C06" w:rsidRPr="005F59AF" w:rsidRDefault="008D6C06" w:rsidP="00A44D7F">
            <w:pPr>
              <w:jc w:val="center"/>
              <w:rPr>
                <w:rFonts w:eastAsia="Arial Unicode MS"/>
                <w:b/>
                <w:kern w:val="1"/>
                <w:u w:val="single"/>
              </w:rPr>
            </w:pPr>
          </w:p>
        </w:tc>
        <w:tc>
          <w:tcPr>
            <w:tcW w:w="1934" w:type="dxa"/>
          </w:tcPr>
          <w:p w:rsidR="008D6C06" w:rsidRPr="005F59AF" w:rsidRDefault="008D6C06" w:rsidP="00A44D7F">
            <w:pPr>
              <w:jc w:val="center"/>
              <w:rPr>
                <w:rFonts w:eastAsia="Arial Unicode MS"/>
                <w:b/>
                <w:kern w:val="1"/>
                <w:u w:val="single"/>
              </w:rPr>
            </w:pPr>
          </w:p>
        </w:tc>
        <w:tc>
          <w:tcPr>
            <w:tcW w:w="2475" w:type="dxa"/>
          </w:tcPr>
          <w:p w:rsidR="008D6C06" w:rsidRPr="005F59AF" w:rsidRDefault="008D6C06" w:rsidP="00A44D7F">
            <w:pPr>
              <w:jc w:val="center"/>
              <w:rPr>
                <w:rFonts w:eastAsia="Arial Unicode MS"/>
                <w:b/>
                <w:kern w:val="1"/>
                <w:u w:val="single"/>
              </w:rPr>
            </w:pPr>
          </w:p>
        </w:tc>
      </w:tr>
      <w:tr w:rsidR="008D6C06" w:rsidRPr="005F59AF" w:rsidTr="00A44D7F">
        <w:tc>
          <w:tcPr>
            <w:tcW w:w="2448" w:type="dxa"/>
          </w:tcPr>
          <w:p w:rsidR="008D6C06" w:rsidRPr="003A6C3F" w:rsidRDefault="008D6C06" w:rsidP="00A44D7F">
            <w:pPr>
              <w:jc w:val="both"/>
              <w:rPr>
                <w:rFonts w:eastAsia="Arial Unicode MS"/>
                <w:kern w:val="1"/>
              </w:rPr>
            </w:pPr>
            <w:r w:rsidRPr="003A6C3F">
              <w:rPr>
                <w:rFonts w:eastAsia="Arial Unicode MS"/>
                <w:kern w:val="1"/>
              </w:rPr>
              <w:t xml:space="preserve">ПИБ:  </w:t>
            </w:r>
          </w:p>
          <w:p w:rsidR="008D6C06" w:rsidRPr="005F59AF" w:rsidRDefault="008D6C06" w:rsidP="00A44D7F">
            <w:pPr>
              <w:jc w:val="center"/>
              <w:rPr>
                <w:rFonts w:eastAsia="Arial Unicode MS"/>
                <w:b/>
                <w:kern w:val="1"/>
                <w:u w:val="single"/>
              </w:rPr>
            </w:pPr>
          </w:p>
        </w:tc>
        <w:tc>
          <w:tcPr>
            <w:tcW w:w="2430" w:type="dxa"/>
          </w:tcPr>
          <w:p w:rsidR="008D6C06" w:rsidRPr="005F59AF" w:rsidRDefault="008D6C06" w:rsidP="00A44D7F">
            <w:pPr>
              <w:jc w:val="center"/>
              <w:rPr>
                <w:rFonts w:eastAsia="Arial Unicode MS"/>
                <w:b/>
                <w:kern w:val="1"/>
                <w:u w:val="single"/>
              </w:rPr>
            </w:pPr>
          </w:p>
        </w:tc>
        <w:tc>
          <w:tcPr>
            <w:tcW w:w="1934" w:type="dxa"/>
          </w:tcPr>
          <w:p w:rsidR="008D6C06" w:rsidRPr="005F59AF" w:rsidRDefault="008D6C06" w:rsidP="00A44D7F">
            <w:pPr>
              <w:jc w:val="center"/>
              <w:rPr>
                <w:rFonts w:eastAsia="Arial Unicode MS"/>
                <w:b/>
                <w:kern w:val="1"/>
                <w:u w:val="single"/>
              </w:rPr>
            </w:pPr>
          </w:p>
        </w:tc>
        <w:tc>
          <w:tcPr>
            <w:tcW w:w="2475" w:type="dxa"/>
          </w:tcPr>
          <w:p w:rsidR="008D6C06" w:rsidRPr="005F59AF" w:rsidRDefault="008D6C06" w:rsidP="00A44D7F">
            <w:pPr>
              <w:jc w:val="center"/>
              <w:rPr>
                <w:rFonts w:eastAsia="Arial Unicode MS"/>
                <w:b/>
                <w:kern w:val="1"/>
                <w:u w:val="single"/>
              </w:rPr>
            </w:pPr>
          </w:p>
        </w:tc>
      </w:tr>
    </w:tbl>
    <w:p w:rsidR="008D6C06" w:rsidRPr="00765A4B" w:rsidRDefault="008D6C06" w:rsidP="008D6C06">
      <w:pPr>
        <w:jc w:val="both"/>
        <w:rPr>
          <w:rFonts w:eastAsia="Arial Unicode MS"/>
          <w:kern w:val="1"/>
        </w:rPr>
      </w:pPr>
    </w:p>
    <w:p w:rsidR="008D6C06" w:rsidRDefault="008D6C06" w:rsidP="008D6C06">
      <w:pPr>
        <w:jc w:val="both"/>
        <w:rPr>
          <w:rFonts w:eastAsia="Arial Unicode MS"/>
          <w:kern w:val="1"/>
        </w:rPr>
      </w:pPr>
      <w:r w:rsidRPr="003A6C3F">
        <w:rPr>
          <w:rFonts w:eastAsia="Arial Unicode MS"/>
          <w:kern w:val="1"/>
        </w:rPr>
        <w:t xml:space="preserve">На основу члана 79. </w:t>
      </w:r>
      <w:proofErr w:type="gramStart"/>
      <w:r w:rsidRPr="003A6C3F">
        <w:rPr>
          <w:rFonts w:eastAsia="Arial Unicode MS"/>
          <w:kern w:val="1"/>
        </w:rPr>
        <w:t>став</w:t>
      </w:r>
      <w:proofErr w:type="gramEnd"/>
      <w:r w:rsidRPr="003A6C3F">
        <w:rPr>
          <w:rFonts w:eastAsia="Arial Unicode MS"/>
          <w:kern w:val="1"/>
        </w:rPr>
        <w:t xml:space="preserve"> 10. Закона о јавним набавкама </w:t>
      </w:r>
      <w:proofErr w:type="gramStart"/>
      <w:r w:rsidRPr="003A6C3F">
        <w:rPr>
          <w:rFonts w:eastAsia="Arial Unicode MS"/>
          <w:kern w:val="1"/>
        </w:rPr>
        <w:t>( „</w:t>
      </w:r>
      <w:proofErr w:type="gramEnd"/>
      <w:r w:rsidRPr="003A6C3F">
        <w:rPr>
          <w:rFonts w:eastAsia="Arial Unicode MS"/>
          <w:kern w:val="1"/>
        </w:rPr>
        <w:t xml:space="preserve">Службени гласник РС“, бр. 124/2012, 14/2015 и 68/2015), под кривичном и материјалном одговорношћу као Понуђач дајем следећу </w:t>
      </w:r>
    </w:p>
    <w:p w:rsidR="008D6C06" w:rsidRPr="00765A4B" w:rsidRDefault="008D6C06" w:rsidP="008D6C06">
      <w:pPr>
        <w:jc w:val="both"/>
        <w:rPr>
          <w:rFonts w:eastAsia="Arial Unicode MS"/>
          <w:kern w:val="1"/>
        </w:rPr>
      </w:pPr>
    </w:p>
    <w:p w:rsidR="008D6C06" w:rsidRPr="003A6C3F" w:rsidRDefault="008D6C06" w:rsidP="008D6C06">
      <w:pPr>
        <w:jc w:val="center"/>
        <w:rPr>
          <w:rFonts w:eastAsia="Arial Unicode MS"/>
          <w:kern w:val="1"/>
        </w:rPr>
      </w:pPr>
      <w:r w:rsidRPr="003A6C3F">
        <w:rPr>
          <w:rFonts w:eastAsia="Arial Unicode MS"/>
          <w:kern w:val="1"/>
        </w:rPr>
        <w:t>И З Ј А В У</w:t>
      </w:r>
    </w:p>
    <w:p w:rsidR="008D6C06" w:rsidRPr="003A6C3F" w:rsidRDefault="008D6C06" w:rsidP="008D6C06">
      <w:pPr>
        <w:jc w:val="both"/>
        <w:rPr>
          <w:rFonts w:eastAsia="Arial Unicode MS"/>
          <w:kern w:val="1"/>
        </w:rPr>
      </w:pPr>
      <w:r w:rsidRPr="003A6C3F">
        <w:rPr>
          <w:rFonts w:eastAsia="Arial Unicode MS"/>
          <w:kern w:val="1"/>
        </w:rPr>
        <w:t xml:space="preserve"> </w:t>
      </w:r>
    </w:p>
    <w:p w:rsidR="008D6C06" w:rsidRPr="006455EE" w:rsidRDefault="008D6C06" w:rsidP="008D6C06">
      <w:pPr>
        <w:pStyle w:val="Style29"/>
        <w:tabs>
          <w:tab w:val="left" w:pos="0"/>
        </w:tabs>
        <w:jc w:val="both"/>
        <w:rPr>
          <w:rFonts w:ascii="Times New Roman" w:hAnsi="Times New Roman"/>
          <w:lang w:val="sr-Cyrl-CS"/>
        </w:rPr>
      </w:pPr>
      <w:proofErr w:type="gramStart"/>
      <w:r w:rsidRPr="00A54296">
        <w:rPr>
          <w:rFonts w:ascii="Times New Roman" w:eastAsia="Arial Unicode MS" w:hAnsi="Times New Roman"/>
          <w:kern w:val="1"/>
        </w:rPr>
        <w:t>да</w:t>
      </w:r>
      <w:proofErr w:type="gramEnd"/>
      <w:r w:rsidRPr="00A54296">
        <w:rPr>
          <w:rFonts w:ascii="Times New Roman" w:eastAsia="Arial Unicode MS" w:hAnsi="Times New Roman"/>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A54296">
        <w:rPr>
          <w:rFonts w:ascii="Times New Roman" w:eastAsia="Arial Unicode MS" w:hAnsi="Times New Roman"/>
          <w:kern w:val="1"/>
        </w:rPr>
        <w:t>управним  органом</w:t>
      </w:r>
      <w:proofErr w:type="gramEnd"/>
      <w:r w:rsidRPr="00A54296">
        <w:rPr>
          <w:rFonts w:ascii="Times New Roman" w:eastAsia="Arial Unicode MS" w:hAnsi="Times New Roman"/>
          <w:kern w:val="1"/>
        </w:rPr>
        <w:t xml:space="preserve"> - јавним бележником - другим надлежним органом државе___________________________________,  прилажем уз понуду </w:t>
      </w:r>
      <w:r>
        <w:rPr>
          <w:rFonts w:ascii="Times New Roman" w:eastAsia="Arial Unicode MS" w:hAnsi="Times New Roman"/>
          <w:kern w:val="1"/>
        </w:rPr>
        <w:t xml:space="preserve">у поступку јавне набавке </w:t>
      </w:r>
      <w:r w:rsidRPr="009E4D2E">
        <w:rPr>
          <w:rFonts w:ascii="Times New Roman" w:eastAsia="Arial Unicode MS" w:hAnsi="Times New Roman"/>
          <w:kern w:val="1"/>
        </w:rPr>
        <w:t xml:space="preserve">- </w:t>
      </w:r>
      <w:r w:rsidR="00304D3E" w:rsidRPr="009E4D2E">
        <w:rPr>
          <w:rFonts w:ascii="Times New Roman" w:hAnsi="Times New Roman"/>
          <w:lang w:val="sr-Cyrl-CS"/>
        </w:rPr>
        <w:t>НАБАВКА ОПРЕМЕ ЗА КЛИЗАЛИШТЕ</w:t>
      </w:r>
      <w:r w:rsidRPr="00736879">
        <w:rPr>
          <w:rFonts w:ascii="Times New Roman" w:hAnsi="Times New Roman"/>
          <w:sz w:val="22"/>
          <w:szCs w:val="22"/>
          <w:lang w:val="sr-Cyrl-CS"/>
        </w:rPr>
        <w:t xml:space="preserve"> </w:t>
      </w:r>
      <w:r w:rsidRPr="00A54296">
        <w:rPr>
          <w:rFonts w:ascii="Times New Roman" w:eastAsia="Arial Unicode MS" w:hAnsi="Times New Roman"/>
          <w:kern w:val="1"/>
        </w:rPr>
        <w:t>ЈНБР: 404-1-</w:t>
      </w:r>
      <w:r w:rsidR="00304D3E">
        <w:rPr>
          <w:rFonts w:ascii="Times New Roman" w:eastAsia="Arial Unicode MS" w:hAnsi="Times New Roman"/>
          <w:kern w:val="1"/>
          <w:lang w:val="sr-Cyrl-RS"/>
        </w:rPr>
        <w:t>55</w:t>
      </w:r>
      <w:r w:rsidRPr="00A54296">
        <w:rPr>
          <w:rFonts w:ascii="Times New Roman" w:eastAsia="Arial Unicode MS" w:hAnsi="Times New Roman"/>
          <w:kern w:val="1"/>
        </w:rPr>
        <w:t xml:space="preserve">/2019. </w:t>
      </w:r>
    </w:p>
    <w:p w:rsidR="008D6C06" w:rsidRPr="000621A5" w:rsidRDefault="008D6C06" w:rsidP="008D6C06">
      <w:pPr>
        <w:jc w:val="both"/>
        <w:rPr>
          <w:rFonts w:eastAsia="Arial Unicode MS"/>
          <w:kern w:val="1"/>
          <w:lang w:val="sr-Cyrl-CS"/>
        </w:rPr>
      </w:pPr>
      <w:r w:rsidRPr="000621A5">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8D6C06" w:rsidRPr="00CF1AB5" w:rsidRDefault="008D6C06" w:rsidP="008D6C06">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p>
    <w:p w:rsidR="008D6C06" w:rsidRPr="002217D5" w:rsidRDefault="008D6C06" w:rsidP="008D6C06">
      <w:pPr>
        <w:ind w:left="-228" w:right="-111"/>
        <w:jc w:val="both"/>
        <w:rPr>
          <w:b/>
          <w:lang w:val="sr-Cyrl-CS"/>
        </w:rPr>
      </w:pP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lang w:val="sr-Cyrl-CS"/>
        </w:rPr>
        <w:tab/>
      </w:r>
      <w:r w:rsidRPr="00CF1AB5">
        <w:rPr>
          <w:b/>
        </w:rPr>
        <w:t>M</w:t>
      </w:r>
      <w:r w:rsidRPr="00CF1AB5">
        <w:rPr>
          <w:b/>
          <w:lang w:val="sr-Cyrl-CS"/>
        </w:rPr>
        <w:t>.П</w:t>
      </w:r>
      <w:r>
        <w:rPr>
          <w:b/>
          <w:lang w:val="sr-Cyrl-CS"/>
        </w:rPr>
        <w:t>.</w:t>
      </w:r>
    </w:p>
    <w:p w:rsidR="008D6C06" w:rsidRPr="00CF1AB5" w:rsidRDefault="008D6C06" w:rsidP="008D6C06">
      <w:pPr>
        <w:ind w:left="-228" w:right="-111"/>
        <w:jc w:val="both"/>
        <w:rPr>
          <w:b/>
          <w:lang w:val="sr-Cyrl-CS"/>
        </w:rPr>
      </w:pPr>
    </w:p>
    <w:p w:rsidR="008D6C06" w:rsidRPr="00CF1AB5" w:rsidRDefault="008D6C06" w:rsidP="008D6C06">
      <w:pPr>
        <w:ind w:left="-228" w:right="-111"/>
        <w:jc w:val="right"/>
        <w:rPr>
          <w:b/>
          <w:lang w:val="sr-Cyrl-CS"/>
        </w:rPr>
      </w:pPr>
      <w:r w:rsidRPr="00CF1AB5">
        <w:rPr>
          <w:b/>
          <w:lang w:val="sr-Cyrl-CS"/>
        </w:rPr>
        <w:t>_______________________________</w:t>
      </w:r>
    </w:p>
    <w:p w:rsidR="008D6C06" w:rsidRPr="00CF1AB5" w:rsidRDefault="008D6C06" w:rsidP="008D6C06">
      <w:pPr>
        <w:ind w:left="-228" w:right="-111"/>
        <w:jc w:val="right"/>
        <w:rPr>
          <w:b/>
          <w:lang w:val="sr-Cyrl-CS"/>
        </w:rPr>
      </w:pPr>
      <w:r w:rsidRPr="00CF1AB5">
        <w:rPr>
          <w:b/>
          <w:lang w:val="sr-Cyrl-CS"/>
        </w:rPr>
        <w:t>(потпис овлашћеног лица Понуђача)</w:t>
      </w:r>
    </w:p>
    <w:p w:rsidR="008D6C06" w:rsidRPr="00736879" w:rsidRDefault="008D6C06" w:rsidP="008D6C06">
      <w:pPr>
        <w:jc w:val="both"/>
        <w:rPr>
          <w:rFonts w:eastAsia="Arial Unicode MS"/>
          <w:kern w:val="1"/>
          <w:lang w:val="sr-Cyrl-CS"/>
        </w:rPr>
      </w:pPr>
    </w:p>
    <w:p w:rsidR="008D6C06" w:rsidRPr="00E078BF" w:rsidRDefault="008D6C06" w:rsidP="008D6C06">
      <w:pPr>
        <w:jc w:val="both"/>
        <w:rPr>
          <w:rFonts w:eastAsia="Arial Unicode MS"/>
          <w:b/>
          <w:kern w:val="1"/>
          <w:lang w:val="sr-Cyrl-CS"/>
        </w:rPr>
      </w:pPr>
      <w:r w:rsidRPr="00E078BF">
        <w:rPr>
          <w:rFonts w:eastAsia="Arial Unicode MS"/>
          <w:b/>
          <w:kern w:val="1"/>
          <w:lang w:val="sr-Cyrl-CS"/>
        </w:rPr>
        <w:t xml:space="preserve">Напомена:  </w:t>
      </w:r>
    </w:p>
    <w:p w:rsidR="008D6C06" w:rsidRPr="00736879" w:rsidRDefault="008D6C06" w:rsidP="008D6C06">
      <w:pPr>
        <w:jc w:val="both"/>
        <w:rPr>
          <w:rFonts w:eastAsia="Arial Unicode MS"/>
          <w:kern w:val="1"/>
          <w:lang w:val="sr-Cyrl-CS"/>
        </w:rPr>
      </w:pPr>
      <w:r w:rsidRPr="00736879">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Default="00F91444" w:rsidP="00FD0288">
      <w:pPr>
        <w:ind w:right="-111"/>
        <w:rPr>
          <w:b/>
          <w:u w:val="single"/>
          <w:lang w:val="sr-Cyrl-CS"/>
        </w:rPr>
      </w:pPr>
    </w:p>
    <w:p w:rsidR="00F91444" w:rsidRPr="001F6FB4" w:rsidRDefault="00F91444" w:rsidP="00FD0288">
      <w:pPr>
        <w:ind w:right="-111"/>
        <w:rPr>
          <w:b/>
          <w:u w:val="single"/>
          <w:lang w:val="sr-Cyrl-CS"/>
        </w:rPr>
      </w:pPr>
    </w:p>
    <w:p w:rsidR="00355131" w:rsidRPr="00CE51A3" w:rsidRDefault="00355131" w:rsidP="00BE18D2">
      <w:pPr>
        <w:jc w:val="both"/>
        <w:rPr>
          <w:bCs/>
          <w:i/>
          <w:lang w:val="sr-Cyrl-CS"/>
        </w:rPr>
      </w:pPr>
      <w:r w:rsidRPr="001F6FB4">
        <w:rPr>
          <w:bCs/>
          <w:i/>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355131" w:rsidRPr="001F6FB4" w:rsidRDefault="008D6C06" w:rsidP="00355131">
      <w:pPr>
        <w:pStyle w:val="Heading1"/>
        <w:rPr>
          <w:rFonts w:cs="Times New Roman"/>
          <w:sz w:val="24"/>
          <w:szCs w:val="24"/>
          <w:lang w:val="sr-Cyrl-CS"/>
        </w:rPr>
      </w:pPr>
      <w:r>
        <w:rPr>
          <w:rFonts w:cs="Times New Roman"/>
          <w:sz w:val="24"/>
          <w:szCs w:val="24"/>
          <w:lang w:val="sr-Cyrl-CS"/>
        </w:rPr>
        <w:t>7</w:t>
      </w:r>
      <w:r w:rsidR="00355131" w:rsidRPr="001F6FB4">
        <w:rPr>
          <w:rFonts w:cs="Times New Roman"/>
          <w:sz w:val="24"/>
          <w:szCs w:val="24"/>
          <w:lang w:val="sr-Cyrl-CS"/>
        </w:rPr>
        <w:t>.</w:t>
      </w:r>
      <w:r w:rsidR="00355131" w:rsidRPr="001F6FB4">
        <w:rPr>
          <w:rFonts w:cs="Times New Roman"/>
          <w:b w:val="0"/>
          <w:bCs w:val="0"/>
          <w:sz w:val="24"/>
          <w:szCs w:val="24"/>
          <w:lang w:val="sr-Cyrl-CS"/>
        </w:rPr>
        <w:t xml:space="preserve"> </w:t>
      </w:r>
      <w:r w:rsidR="00355131" w:rsidRPr="001F6FB4">
        <w:rPr>
          <w:rFonts w:cs="Times New Roman"/>
          <w:bCs w:val="0"/>
          <w:sz w:val="24"/>
          <w:szCs w:val="24"/>
          <w:lang w:val="sr-Cyrl-CS"/>
        </w:rPr>
        <w:t>МОДЕЛ УГОВОРА</w:t>
      </w:r>
    </w:p>
    <w:p w:rsidR="00355131" w:rsidRPr="001F6FB4" w:rsidRDefault="00355131" w:rsidP="00355131">
      <w:pPr>
        <w:jc w:val="center"/>
        <w:rPr>
          <w:b/>
          <w:bCs/>
          <w:lang w:val="sr-Cyrl-CS"/>
        </w:rPr>
      </w:pPr>
      <w:r w:rsidRPr="001F6FB4">
        <w:rPr>
          <w:b/>
          <w:bCs/>
          <w:lang w:val="sr-Cyrl-CS"/>
        </w:rPr>
        <w:t>У ПОСТУПКУ ЈАВНЕ НАБАВКЕ МАЛЕ ВРЕДНОСТИ</w:t>
      </w:r>
      <w:r w:rsidR="00304D3E">
        <w:rPr>
          <w:b/>
          <w:bCs/>
          <w:lang w:val="sr-Cyrl-CS"/>
        </w:rPr>
        <w:t xml:space="preserve"> БРОЈ 404-1-55</w:t>
      </w:r>
      <w:r w:rsidR="00C04BF5">
        <w:rPr>
          <w:b/>
          <w:bCs/>
          <w:lang w:val="sr-Cyrl-CS"/>
        </w:rPr>
        <w:t>/2019</w:t>
      </w:r>
    </w:p>
    <w:p w:rsidR="00355131" w:rsidRDefault="00355131" w:rsidP="00304D3E">
      <w:pPr>
        <w:jc w:val="center"/>
        <w:rPr>
          <w:b/>
          <w:lang w:val="sr-Cyrl-CS"/>
        </w:rPr>
      </w:pPr>
      <w:r w:rsidRPr="001F6FB4">
        <w:rPr>
          <w:b/>
          <w:lang w:val="sr-Cyrl-BA"/>
        </w:rPr>
        <w:t xml:space="preserve">НАБАВКА </w:t>
      </w:r>
      <w:r w:rsidR="00304D3E">
        <w:rPr>
          <w:b/>
          <w:lang w:val="sr-Cyrl-CS"/>
        </w:rPr>
        <w:t>ОПРЕМЕ ЗА КЛИЗАЛИШТЕ</w:t>
      </w:r>
    </w:p>
    <w:p w:rsidR="002029EA" w:rsidRPr="001F6FB4" w:rsidRDefault="002029EA" w:rsidP="00304D3E">
      <w:pPr>
        <w:jc w:val="center"/>
        <w:rPr>
          <w:b/>
          <w:lang w:val="sr-Cyrl-CS"/>
        </w:rPr>
      </w:pPr>
    </w:p>
    <w:p w:rsidR="00355131" w:rsidRPr="001F6FB4" w:rsidRDefault="008D6C06" w:rsidP="00BE18D2">
      <w:pPr>
        <w:jc w:val="both"/>
        <w:rPr>
          <w:b/>
          <w:bCs/>
          <w:lang w:val="sr-Cyrl-CS"/>
        </w:rPr>
      </w:pPr>
      <w:r>
        <w:rPr>
          <w:bCs/>
          <w:lang w:val="sr-Cyrl-CS"/>
        </w:rPr>
        <w:t>Закључен</w:t>
      </w:r>
      <w:r w:rsidR="00355131" w:rsidRPr="001F6FB4">
        <w:rPr>
          <w:bCs/>
          <w:lang w:val="sr-Cyrl-CS"/>
        </w:rPr>
        <w:t xml:space="preserve"> дана </w:t>
      </w:r>
      <w:r w:rsidR="00355131" w:rsidRPr="001F6FB4">
        <w:rPr>
          <w:bCs/>
          <w:lang w:val="sr-Latn-CS"/>
        </w:rPr>
        <w:t>__</w:t>
      </w:r>
      <w:r w:rsidR="00355131" w:rsidRPr="001F6FB4">
        <w:rPr>
          <w:bCs/>
          <w:lang w:val="sr-Cyrl-CS"/>
        </w:rPr>
        <w:t>___</w:t>
      </w:r>
      <w:r w:rsidR="00355131" w:rsidRPr="001F6FB4">
        <w:rPr>
          <w:bCs/>
          <w:lang w:val="sr-Latn-CS"/>
        </w:rPr>
        <w:t>___________</w:t>
      </w:r>
      <w:r w:rsidR="00355131" w:rsidRPr="001F6FB4">
        <w:rPr>
          <w:bCs/>
          <w:lang w:val="sr-Cyrl-CS"/>
        </w:rPr>
        <w:t xml:space="preserve"> године к</w:t>
      </w:r>
      <w:r w:rsidR="00355131" w:rsidRPr="001F6FB4">
        <w:rPr>
          <w:bCs/>
          <w:lang w:val="sr-Latn-CS"/>
        </w:rPr>
        <w:t xml:space="preserve">oд Наручиоца </w:t>
      </w:r>
      <w:r>
        <w:rPr>
          <w:bCs/>
        </w:rPr>
        <w:t xml:space="preserve">под </w:t>
      </w:r>
      <w:r w:rsidR="00355131" w:rsidRPr="001F6FB4">
        <w:rPr>
          <w:bCs/>
          <w:lang w:val="sr-Cyrl-CS"/>
        </w:rPr>
        <w:t>број</w:t>
      </w:r>
      <w:r>
        <w:rPr>
          <w:bCs/>
          <w:lang w:val="sr-Cyrl-CS"/>
        </w:rPr>
        <w:t xml:space="preserve">ем </w:t>
      </w:r>
      <w:r w:rsidR="00355131" w:rsidRPr="001F6FB4">
        <w:rPr>
          <w:bCs/>
          <w:lang w:val="sr-Cyrl-CS"/>
        </w:rPr>
        <w:t>________________</w:t>
      </w:r>
      <w:r>
        <w:rPr>
          <w:bCs/>
          <w:lang w:val="sr-Cyrl-CS"/>
        </w:rPr>
        <w:t xml:space="preserve"> </w:t>
      </w:r>
      <w:r w:rsidR="00355131" w:rsidRPr="001F6FB4">
        <w:rPr>
          <w:bCs/>
          <w:lang w:val="sr-Cyrl-CS"/>
        </w:rPr>
        <w:t>у Оџацима између</w:t>
      </w:r>
      <w:r w:rsidR="00355131" w:rsidRPr="001F6FB4">
        <w:rPr>
          <w:b/>
          <w:bCs/>
          <w:lang w:val="sr-Cyrl-CS"/>
        </w:rPr>
        <w:t>:</w:t>
      </w:r>
    </w:p>
    <w:p w:rsidR="00355131" w:rsidRPr="001F6FB4" w:rsidRDefault="00355131" w:rsidP="00355131">
      <w:pPr>
        <w:ind w:firstLine="1080"/>
        <w:jc w:val="both"/>
        <w:rPr>
          <w:b/>
          <w:bCs/>
          <w:lang w:val="ru-RU"/>
        </w:rPr>
      </w:pPr>
    </w:p>
    <w:p w:rsidR="00355131" w:rsidRPr="001F6FB4" w:rsidRDefault="00BE18D2" w:rsidP="008D6C06">
      <w:pPr>
        <w:ind w:firstLine="720"/>
        <w:jc w:val="both"/>
        <w:rPr>
          <w:lang w:val="sr-Cyrl-CS"/>
        </w:rPr>
      </w:pPr>
      <w:r>
        <w:rPr>
          <w:lang w:val="sr-Cyrl-CS"/>
        </w:rPr>
        <w:t xml:space="preserve">1. </w:t>
      </w:r>
      <w:r w:rsidR="002029EA">
        <w:rPr>
          <w:b/>
          <w:bCs/>
          <w:lang w:val="sr-Cyrl-CS"/>
        </w:rPr>
        <w:t>Општин</w:t>
      </w:r>
      <w:r w:rsidR="00355131" w:rsidRPr="001F6FB4">
        <w:rPr>
          <w:b/>
          <w:bCs/>
          <w:lang w:val="sr-Cyrl-CS"/>
        </w:rPr>
        <w:t>е Оџаци</w:t>
      </w:r>
      <w:r w:rsidR="002029EA">
        <w:rPr>
          <w:b/>
          <w:bCs/>
          <w:lang w:val="sr-Cyrl-CS"/>
        </w:rPr>
        <w:t xml:space="preserve"> </w:t>
      </w:r>
      <w:r w:rsidR="00355131" w:rsidRPr="001F6FB4">
        <w:rPr>
          <w:b/>
          <w:bCs/>
          <w:lang w:val="sr-Cyrl-CS"/>
        </w:rPr>
        <w:t>-</w:t>
      </w:r>
      <w:r w:rsidR="002029EA">
        <w:rPr>
          <w:b/>
          <w:bCs/>
          <w:lang w:val="sr-Cyrl-CS"/>
        </w:rPr>
        <w:t xml:space="preserve"> </w:t>
      </w:r>
      <w:r w:rsidR="00355131" w:rsidRPr="001F6FB4">
        <w:rPr>
          <w:b/>
          <w:bCs/>
          <w:lang w:val="sr-Cyrl-CS"/>
        </w:rPr>
        <w:t xml:space="preserve">Општинска управа </w:t>
      </w:r>
      <w:r w:rsidR="008D6C06">
        <w:rPr>
          <w:b/>
          <w:bCs/>
          <w:lang w:val="sr-Cyrl-CS"/>
        </w:rPr>
        <w:t xml:space="preserve">општине </w:t>
      </w:r>
      <w:r w:rsidR="00355131" w:rsidRPr="001F6FB4">
        <w:rPr>
          <w:b/>
          <w:bCs/>
          <w:lang w:val="sr-Cyrl-CS"/>
        </w:rPr>
        <w:t>Оџаци</w:t>
      </w:r>
      <w:r w:rsidR="00355131" w:rsidRPr="001F6FB4">
        <w:rPr>
          <w:bCs/>
          <w:lang w:val="sr-Cyrl-CS"/>
        </w:rPr>
        <w:t xml:space="preserve">, ул. Кнез Михајлова бр. 24., </w:t>
      </w:r>
      <w:r w:rsidR="00F91444">
        <w:rPr>
          <w:bCs/>
          <w:lang w:val="sr-Cyrl-CS"/>
        </w:rPr>
        <w:t xml:space="preserve">Оџаци, </w:t>
      </w:r>
      <w:r w:rsidR="00355131" w:rsidRPr="001F6FB4">
        <w:rPr>
          <w:bCs/>
          <w:lang w:val="sr-Cyrl-CS"/>
        </w:rPr>
        <w:t>матични број: 08327700 ПИБ: 1</w:t>
      </w:r>
      <w:r w:rsidR="008D6C06">
        <w:rPr>
          <w:bCs/>
          <w:lang w:val="sr-Cyrl-CS"/>
        </w:rPr>
        <w:t>01429168 коју заступа Начелник О</w:t>
      </w:r>
      <w:r w:rsidR="00355131" w:rsidRPr="001F6FB4">
        <w:rPr>
          <w:bCs/>
          <w:lang w:val="sr-Cyrl-CS"/>
        </w:rPr>
        <w:t xml:space="preserve">пштинске управе општине Оџаци дипл.прав. </w:t>
      </w:r>
      <w:r w:rsidR="008D6C06">
        <w:rPr>
          <w:bCs/>
          <w:lang w:val="sr-Cyrl-CS"/>
        </w:rPr>
        <w:t>Недељко Вученовић</w:t>
      </w:r>
      <w:r w:rsidR="00355131" w:rsidRPr="001F6FB4">
        <w:rPr>
          <w:bCs/>
          <w:lang w:val="sr-Cyrl-CS"/>
        </w:rPr>
        <w:t xml:space="preserve"> (у даљем тексту: Наручилац) </w:t>
      </w:r>
      <w:r w:rsidR="00355131" w:rsidRPr="001F6FB4">
        <w:rPr>
          <w:lang w:val="ru-RU"/>
        </w:rPr>
        <w:t>једне стране и</w:t>
      </w:r>
    </w:p>
    <w:p w:rsidR="00355131" w:rsidRPr="001F6FB4" w:rsidRDefault="00355131" w:rsidP="00355131">
      <w:pPr>
        <w:ind w:firstLine="720"/>
        <w:jc w:val="both"/>
        <w:rPr>
          <w:lang w:val="sr-Cyrl-CS"/>
        </w:rPr>
      </w:pPr>
    </w:p>
    <w:p w:rsidR="00355131" w:rsidRPr="001F6FB4" w:rsidRDefault="00355131" w:rsidP="00355131">
      <w:pPr>
        <w:ind w:firstLine="720"/>
        <w:jc w:val="both"/>
        <w:rPr>
          <w:lang w:val="sr-Cyrl-CS"/>
        </w:rPr>
      </w:pPr>
      <w:r w:rsidRPr="001F6FB4">
        <w:rPr>
          <w:lang w:val="sr-Cyrl-CS"/>
        </w:rPr>
        <w:t>2. ___________________________________________________</w:t>
      </w:r>
      <w:r w:rsidRPr="00C04BF5">
        <w:rPr>
          <w:lang w:val="sr-Cyrl-CS"/>
        </w:rPr>
        <w:t>,</w:t>
      </w:r>
      <w:r w:rsidR="00C04BF5">
        <w:rPr>
          <w:lang w:val="sr-Cyrl-CS"/>
        </w:rPr>
        <w:t xml:space="preserve"> </w:t>
      </w:r>
      <w:r w:rsidRPr="001F6FB4">
        <w:rPr>
          <w:lang w:val="sr-Cyrl-CS"/>
        </w:rPr>
        <w:t xml:space="preserve">матични број </w:t>
      </w:r>
      <w:r w:rsidRPr="001F6FB4">
        <w:rPr>
          <w:lang w:val="sr-Latn-CS"/>
        </w:rPr>
        <w:t>______________________</w:t>
      </w:r>
      <w:r w:rsidRPr="001F6FB4">
        <w:rPr>
          <w:lang w:val="sr-Cyrl-CS"/>
        </w:rPr>
        <w:t xml:space="preserve">, ПИБ </w:t>
      </w:r>
      <w:r w:rsidRPr="001F6FB4">
        <w:rPr>
          <w:lang w:val="sr-Latn-CS"/>
        </w:rPr>
        <w:t>_____________________</w:t>
      </w:r>
      <w:r w:rsidRPr="001F6FB4">
        <w:rPr>
          <w:lang w:val="sr-Cyrl-CS"/>
        </w:rPr>
        <w:t xml:space="preserve"> , коју заступа овлашћено лице за потписивање уговора </w:t>
      </w:r>
      <w:r w:rsidRPr="001F6FB4">
        <w:rPr>
          <w:lang w:val="sr-Latn-CS"/>
        </w:rPr>
        <w:t>____________</w:t>
      </w:r>
      <w:r w:rsidRPr="001F6FB4">
        <w:rPr>
          <w:lang w:val="sr-Cyrl-CS"/>
        </w:rPr>
        <w:t>__</w:t>
      </w:r>
      <w:r w:rsidRPr="001F6FB4">
        <w:rPr>
          <w:lang w:val="sr-Latn-CS"/>
        </w:rPr>
        <w:t>_____</w:t>
      </w:r>
      <w:r w:rsidRPr="001F6FB4">
        <w:rPr>
          <w:lang w:val="sr-Cyrl-CS"/>
        </w:rPr>
        <w:t xml:space="preserve"> </w:t>
      </w:r>
      <w:r w:rsidRPr="001F6FB4">
        <w:rPr>
          <w:lang w:val="ru-RU"/>
        </w:rPr>
        <w:t xml:space="preserve">(у даљем тексту: </w:t>
      </w:r>
      <w:r w:rsidRPr="001F6FB4">
        <w:rPr>
          <w:lang w:val="sr-Cyrl-CS"/>
        </w:rPr>
        <w:t>Испоручилац добра</w:t>
      </w:r>
      <w:r w:rsidRPr="001F6FB4">
        <w:rPr>
          <w:lang w:val="ru-RU"/>
        </w:rPr>
        <w:t>)</w:t>
      </w:r>
      <w:r w:rsidRPr="001F6FB4">
        <w:rPr>
          <w:lang w:val="sr-Cyrl-CS"/>
        </w:rPr>
        <w:t>.</w:t>
      </w:r>
    </w:p>
    <w:p w:rsidR="00355131" w:rsidRPr="001F6FB4" w:rsidRDefault="00355131" w:rsidP="00355131">
      <w:pPr>
        <w:jc w:val="both"/>
        <w:rPr>
          <w:b/>
          <w:lang w:val="sr-Cyrl-CS"/>
        </w:rPr>
      </w:pPr>
    </w:p>
    <w:p w:rsidR="00355131" w:rsidRPr="001F6FB4" w:rsidRDefault="00355131" w:rsidP="00355131">
      <w:pPr>
        <w:ind w:firstLine="360"/>
        <w:jc w:val="both"/>
        <w:rPr>
          <w:lang w:val="ru-RU"/>
        </w:rPr>
      </w:pPr>
      <w:r w:rsidRPr="001F6FB4">
        <w:rPr>
          <w:lang w:val="sr-Cyrl-CS"/>
        </w:rPr>
        <w:t>Заједнички назив за потписнике овог Уговара је</w:t>
      </w:r>
      <w:r w:rsidRPr="001F6FB4">
        <w:rPr>
          <w:lang w:val="ru-RU"/>
        </w:rPr>
        <w:t xml:space="preserve"> </w:t>
      </w:r>
      <w:r w:rsidRPr="001F6FB4">
        <w:rPr>
          <w:lang w:val="sr-Cyrl-CS"/>
        </w:rPr>
        <w:t>,,Уговорне стране</w:t>
      </w:r>
      <w:r w:rsidRPr="001F6FB4">
        <w:rPr>
          <w:lang w:val="ru-RU"/>
        </w:rPr>
        <w:t>”.</w:t>
      </w:r>
    </w:p>
    <w:p w:rsidR="00F91444" w:rsidRPr="001F6FB4" w:rsidRDefault="00F91444" w:rsidP="00355131">
      <w:pPr>
        <w:jc w:val="both"/>
        <w:rPr>
          <w:b/>
          <w:lang w:val="ru-RU"/>
        </w:rPr>
      </w:pPr>
    </w:p>
    <w:p w:rsidR="00355131" w:rsidRPr="00CE51A3" w:rsidRDefault="00355131" w:rsidP="00CE51A3">
      <w:pPr>
        <w:jc w:val="center"/>
        <w:rPr>
          <w:b/>
          <w:lang w:val="sr-Cyrl-CS"/>
        </w:rPr>
      </w:pPr>
      <w:r w:rsidRPr="001F6FB4">
        <w:rPr>
          <w:b/>
          <w:lang w:val="sr-Cyrl-CS"/>
        </w:rPr>
        <w:t>Члан 1.</w:t>
      </w:r>
    </w:p>
    <w:p w:rsidR="00F91444" w:rsidRPr="00F91444" w:rsidRDefault="00F91444" w:rsidP="00F91444">
      <w:pPr>
        <w:rPr>
          <w:lang w:val="sr-Cyrl-CS"/>
        </w:rPr>
      </w:pPr>
      <w:r w:rsidRPr="00F91444">
        <w:rPr>
          <w:lang w:val="sr-Cyrl-CS"/>
        </w:rPr>
        <w:t>Уговорне стране сагласно констатују:</w:t>
      </w:r>
    </w:p>
    <w:p w:rsidR="00F91444" w:rsidRDefault="00F91444" w:rsidP="00F91444">
      <w:pPr>
        <w:jc w:val="both"/>
        <w:rPr>
          <w:lang w:val="sr-Cyrl-CS"/>
        </w:rPr>
      </w:pPr>
      <w:r>
        <w:rPr>
          <w:lang w:val="sr-Cyrl-CS"/>
        </w:rPr>
        <w:t>-да је Н</w:t>
      </w:r>
      <w:r w:rsidRPr="00F91444">
        <w:rPr>
          <w:lang w:val="sr-Cyrl-CS"/>
        </w:rPr>
        <w:t xml:space="preserve">аручилац </w:t>
      </w:r>
      <w:r>
        <w:rPr>
          <w:lang w:val="sr-Cyrl-CS"/>
        </w:rPr>
        <w:t>н</w:t>
      </w:r>
      <w:r w:rsidRPr="00F91444">
        <w:rPr>
          <w:lang w:val="sr-Cyrl-CS"/>
        </w:rPr>
        <w:t xml:space="preserve">а основу члана 39. и члана 61. Закона о јавним набавкама (,,Сл.гласник РС“, бр. 124/12, 14/15 и 68/15), и позива за подношење понуда за јавну набавку </w:t>
      </w:r>
      <w:r w:rsidR="00C04BF5">
        <w:rPr>
          <w:lang w:val="sr-Cyrl-CS"/>
        </w:rPr>
        <w:t>доб</w:t>
      </w:r>
      <w:r>
        <w:rPr>
          <w:lang w:val="sr-Cyrl-CS"/>
        </w:rPr>
        <w:t>ра</w:t>
      </w:r>
      <w:r w:rsidRPr="00F91444">
        <w:rPr>
          <w:lang w:val="sr-Cyrl-CS"/>
        </w:rPr>
        <w:t xml:space="preserve"> </w:t>
      </w:r>
      <w:r w:rsidR="00304D3E">
        <w:rPr>
          <w:lang w:val="sr-Cyrl-CS"/>
        </w:rPr>
        <w:t>–</w:t>
      </w:r>
      <w:r w:rsidRPr="00F91444">
        <w:rPr>
          <w:lang w:val="sr-Cyrl-CS"/>
        </w:rPr>
        <w:t xml:space="preserve"> НАБАВКА</w:t>
      </w:r>
      <w:r w:rsidR="005213F3">
        <w:rPr>
          <w:lang w:val="sr-Cyrl-CS"/>
        </w:rPr>
        <w:t xml:space="preserve"> </w:t>
      </w:r>
      <w:r w:rsidR="00304D3E">
        <w:rPr>
          <w:lang w:val="sr-Cyrl-CS"/>
        </w:rPr>
        <w:t>ОПРЕМЕ ЗА КЛИЗАЛИШТЕ</w:t>
      </w:r>
      <w:r>
        <w:rPr>
          <w:lang w:val="sr-Cyrl-CS"/>
        </w:rPr>
        <w:t>,</w:t>
      </w:r>
      <w:r w:rsidR="00C04BF5">
        <w:rPr>
          <w:lang w:val="sr-Cyrl-CS"/>
        </w:rPr>
        <w:t xml:space="preserve"> </w:t>
      </w:r>
      <w:r w:rsidR="00296311">
        <w:rPr>
          <w:lang w:val="sr-Cyrl-CS"/>
        </w:rPr>
        <w:t>спровео поступак јавне набавке мале вредности,</w:t>
      </w:r>
    </w:p>
    <w:p w:rsidR="00F91444" w:rsidRPr="00F91444" w:rsidRDefault="00F91444" w:rsidP="00F91444">
      <w:pPr>
        <w:jc w:val="both"/>
        <w:rPr>
          <w:lang w:val="sr-Cyrl-CS"/>
        </w:rPr>
      </w:pPr>
      <w:r w:rsidRPr="00F91444">
        <w:rPr>
          <w:lang w:val="sr-Cyrl-CS"/>
        </w:rPr>
        <w:t xml:space="preserve">- да је </w:t>
      </w:r>
      <w:r>
        <w:rPr>
          <w:lang w:val="sr-Cyrl-CS"/>
        </w:rPr>
        <w:t>Н</w:t>
      </w:r>
      <w:r w:rsidRPr="00F91444">
        <w:rPr>
          <w:lang w:val="sr-Cyrl-CS"/>
        </w:rPr>
        <w:t>аручилац у складу са чланом 108. Закона о јавним набавкама донео Одлуку о додели уговора, број: _____</w:t>
      </w:r>
      <w:r>
        <w:rPr>
          <w:lang w:val="sr-Cyrl-CS"/>
        </w:rPr>
        <w:t>__________</w:t>
      </w:r>
      <w:r w:rsidR="002029EA">
        <w:rPr>
          <w:lang w:val="sr-Cyrl-CS"/>
        </w:rPr>
        <w:t xml:space="preserve"> од ________ 2019. године </w:t>
      </w:r>
      <w:r w:rsidR="00C04BF5">
        <w:rPr>
          <w:lang w:val="sr-Cyrl-CS"/>
        </w:rPr>
        <w:t>(попуњава Н</w:t>
      </w:r>
      <w:r w:rsidRPr="00F91444">
        <w:rPr>
          <w:lang w:val="sr-Cyrl-CS"/>
        </w:rPr>
        <w:t>аручилац)</w:t>
      </w:r>
      <w:r>
        <w:rPr>
          <w:lang w:val="sr-Cyrl-CS"/>
        </w:rPr>
        <w:t>.</w:t>
      </w:r>
    </w:p>
    <w:p w:rsidR="00F91444" w:rsidRDefault="00F91444" w:rsidP="00F91444">
      <w:pPr>
        <w:jc w:val="both"/>
        <w:rPr>
          <w:lang w:val="sr-Cyrl-CS"/>
        </w:rPr>
      </w:pPr>
      <w:r w:rsidRPr="00F91444">
        <w:rPr>
          <w:lang w:val="sr-Cyrl-CS"/>
        </w:rPr>
        <w:t xml:space="preserve">- да је </w:t>
      </w:r>
      <w:r>
        <w:rPr>
          <w:lang w:val="sr-Cyrl-CS"/>
        </w:rPr>
        <w:t>Испоручилац добра</w:t>
      </w:r>
      <w:r w:rsidRPr="00F91444">
        <w:rPr>
          <w:lang w:val="sr-Cyrl-CS"/>
        </w:rPr>
        <w:t xml:space="preserve"> носилац заједничке понуде групе понуђача број____</w:t>
      </w:r>
      <w:r>
        <w:rPr>
          <w:lang w:val="sr-Cyrl-CS"/>
        </w:rPr>
        <w:t>_____</w:t>
      </w:r>
      <w:r w:rsidRPr="00F91444">
        <w:rPr>
          <w:lang w:val="sr-Cyrl-CS"/>
        </w:rPr>
        <w:t>, чији су чланови групе следећи:</w:t>
      </w:r>
    </w:p>
    <w:p w:rsidR="00CE51A3" w:rsidRDefault="00CE51A3" w:rsidP="00296311">
      <w:pPr>
        <w:jc w:val="both"/>
        <w:rPr>
          <w:lang w:val="sr-Cyrl-CS"/>
        </w:rPr>
      </w:pPr>
    </w:p>
    <w:p w:rsidR="00F91444" w:rsidRDefault="00F91444" w:rsidP="00296311">
      <w:pPr>
        <w:jc w:val="both"/>
        <w:rPr>
          <w:lang w:val="sr-Cyrl-CS"/>
        </w:rPr>
      </w:pPr>
      <w:r>
        <w:rPr>
          <w:lang w:val="sr-Cyrl-CS"/>
        </w:rPr>
        <w:t>1.)_____________________________из _____________________ул.__________________</w:t>
      </w:r>
    </w:p>
    <w:p w:rsidR="00F91444" w:rsidRDefault="00F91444" w:rsidP="00296311">
      <w:pPr>
        <w:jc w:val="both"/>
        <w:rPr>
          <w:lang w:val="sr-Cyrl-CS"/>
        </w:rPr>
      </w:pPr>
    </w:p>
    <w:p w:rsidR="00296311" w:rsidRDefault="00F91444" w:rsidP="00296311">
      <w:pPr>
        <w:jc w:val="both"/>
        <w:rPr>
          <w:lang w:val="sr-Cyrl-CS"/>
        </w:rPr>
      </w:pPr>
      <w:r>
        <w:rPr>
          <w:lang w:val="sr-Cyrl-CS"/>
        </w:rPr>
        <w:t>ПИБ:___________________________,матични бро</w:t>
      </w:r>
      <w:r w:rsidR="00296311">
        <w:rPr>
          <w:lang w:val="sr-Cyrl-CS"/>
        </w:rPr>
        <w:t>ј:</w:t>
      </w:r>
      <w:r>
        <w:rPr>
          <w:lang w:val="sr-Cyrl-CS"/>
        </w:rPr>
        <w:t>____________________</w:t>
      </w:r>
      <w:r w:rsidR="00296311">
        <w:rPr>
          <w:lang w:val="sr-Cyrl-CS"/>
        </w:rPr>
        <w:t xml:space="preserve">коју заступа </w:t>
      </w:r>
    </w:p>
    <w:p w:rsidR="00296311" w:rsidRDefault="00296311" w:rsidP="00296311">
      <w:pPr>
        <w:jc w:val="both"/>
        <w:rPr>
          <w:lang w:val="sr-Cyrl-CS"/>
        </w:rPr>
      </w:pPr>
    </w:p>
    <w:p w:rsidR="00F91444" w:rsidRDefault="00296311" w:rsidP="00296311">
      <w:pPr>
        <w:jc w:val="both"/>
        <w:rPr>
          <w:lang w:val="sr-Cyrl-CS"/>
        </w:rPr>
      </w:pPr>
      <w:r>
        <w:rPr>
          <w:lang w:val="sr-Cyrl-CS"/>
        </w:rPr>
        <w:t>директор________________________________________________</w:t>
      </w:r>
    </w:p>
    <w:p w:rsidR="00296311" w:rsidRPr="00F91444" w:rsidRDefault="00296311" w:rsidP="00296311">
      <w:pPr>
        <w:jc w:val="both"/>
        <w:rPr>
          <w:lang w:val="sr-Cyrl-CS"/>
        </w:rPr>
      </w:pPr>
    </w:p>
    <w:p w:rsidR="00296311" w:rsidRPr="00296311" w:rsidRDefault="00296311" w:rsidP="00296311">
      <w:pPr>
        <w:jc w:val="both"/>
        <w:rPr>
          <w:lang w:val="sr-Cyrl-CS"/>
        </w:rPr>
      </w:pPr>
      <w:r>
        <w:rPr>
          <w:lang w:val="sr-Cyrl-CS"/>
        </w:rPr>
        <w:t>2</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директор________________________________________________</w:t>
      </w:r>
    </w:p>
    <w:p w:rsidR="00296311" w:rsidRDefault="00296311" w:rsidP="00296311">
      <w:pPr>
        <w:jc w:val="both"/>
        <w:rPr>
          <w:lang w:val="sr-Cyrl-CS"/>
        </w:rPr>
      </w:pPr>
    </w:p>
    <w:p w:rsidR="00CE51A3" w:rsidRDefault="00CE51A3" w:rsidP="00296311">
      <w:pPr>
        <w:jc w:val="both"/>
        <w:rPr>
          <w:lang w:val="sr-Cyrl-CS"/>
        </w:rPr>
      </w:pPr>
    </w:p>
    <w:p w:rsidR="00296311" w:rsidRPr="00296311" w:rsidRDefault="00296311" w:rsidP="00296311">
      <w:pPr>
        <w:jc w:val="both"/>
        <w:rPr>
          <w:lang w:val="sr-Cyrl-CS"/>
        </w:rPr>
      </w:pPr>
      <w:r>
        <w:rPr>
          <w:lang w:val="sr-Cyrl-CS"/>
        </w:rPr>
        <w:t>3</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F91444" w:rsidRDefault="00296311" w:rsidP="00296311">
      <w:pPr>
        <w:jc w:val="both"/>
        <w:rPr>
          <w:lang w:val="sr-Cyrl-CS"/>
        </w:rPr>
      </w:pPr>
      <w:r w:rsidRPr="00296311">
        <w:rPr>
          <w:lang w:val="sr-Cyrl-CS"/>
        </w:rPr>
        <w:t>директор________________________________________________</w:t>
      </w:r>
    </w:p>
    <w:p w:rsidR="00CE51A3" w:rsidRPr="00F91444" w:rsidRDefault="00CE51A3" w:rsidP="00296311">
      <w:pPr>
        <w:jc w:val="both"/>
        <w:rPr>
          <w:lang w:val="sr-Cyrl-CS"/>
        </w:rPr>
      </w:pPr>
    </w:p>
    <w:p w:rsidR="00F91444" w:rsidRPr="00F91444" w:rsidRDefault="00F91444" w:rsidP="00F91444">
      <w:pPr>
        <w:jc w:val="both"/>
        <w:rPr>
          <w:lang w:val="sr-Cyrl-CS"/>
        </w:rPr>
      </w:pPr>
      <w:r w:rsidRPr="00F91444">
        <w:rPr>
          <w:lang w:val="sr-Cyrl-CS"/>
        </w:rPr>
        <w:t>(попуњава се само у случају заједничке понуде; навести све чланове групе понуђача према наведеном моделу уговора)</w:t>
      </w:r>
    </w:p>
    <w:p w:rsidR="00F91444" w:rsidRPr="00F91444" w:rsidRDefault="00F91444" w:rsidP="00F91444">
      <w:pPr>
        <w:jc w:val="both"/>
        <w:rPr>
          <w:lang w:val="sr-Cyrl-CS"/>
        </w:rPr>
      </w:pPr>
      <w:r w:rsidRPr="00F91444">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F91444" w:rsidRPr="00F91444" w:rsidRDefault="00296311" w:rsidP="00F91444">
      <w:pPr>
        <w:jc w:val="both"/>
        <w:rPr>
          <w:lang w:val="sr-Cyrl-CS"/>
        </w:rPr>
      </w:pPr>
      <w:r>
        <w:rPr>
          <w:lang w:val="sr-Cyrl-CS"/>
        </w:rPr>
        <w:t>-д</w:t>
      </w:r>
      <w:r w:rsidR="00F91444" w:rsidRPr="00F91444">
        <w:rPr>
          <w:lang w:val="sr-Cyrl-CS"/>
        </w:rPr>
        <w:t xml:space="preserve">а је </w:t>
      </w:r>
      <w:r>
        <w:rPr>
          <w:lang w:val="sr-Cyrl-CS"/>
        </w:rPr>
        <w:t>Испоручилац добра</w:t>
      </w:r>
      <w:r w:rsidR="00F91444" w:rsidRPr="00F91444">
        <w:rPr>
          <w:lang w:val="sr-Cyrl-CS"/>
        </w:rPr>
        <w:t xml:space="preserve">  делимично извршење набавке поверио подизвођачу/има:</w:t>
      </w:r>
    </w:p>
    <w:p w:rsidR="00296311" w:rsidRPr="00296311" w:rsidRDefault="00296311" w:rsidP="00296311">
      <w:pPr>
        <w:jc w:val="both"/>
        <w:rPr>
          <w:lang w:val="sr-Cyrl-CS"/>
        </w:rPr>
      </w:pPr>
      <w:r w:rsidRPr="00296311">
        <w:rPr>
          <w:lang w:val="sr-Cyrl-CS"/>
        </w:rPr>
        <w:t>1.)_____________________________из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директор________________________________________________</w:t>
      </w:r>
      <w:r w:rsidR="00C04BF5">
        <w:rPr>
          <w:lang w:val="sr-Cyrl-CS"/>
        </w:rPr>
        <w:t>активн</w:t>
      </w:r>
      <w:r w:rsidR="00F91444" w:rsidRPr="00F91444">
        <w:rPr>
          <w:lang w:val="sr-Cyrl-CS"/>
        </w:rPr>
        <w:t>о</w:t>
      </w:r>
      <w:r w:rsidR="00C04BF5">
        <w:rPr>
          <w:lang w:val="sr-Cyrl-CS"/>
        </w:rPr>
        <w:t>с</w:t>
      </w:r>
      <w:r w:rsidR="00F91444" w:rsidRPr="00F91444">
        <w:rPr>
          <w:lang w:val="sr-Cyrl-CS"/>
        </w:rPr>
        <w:t xml:space="preserve">ти из набавке </w:t>
      </w:r>
    </w:p>
    <w:p w:rsidR="00296311" w:rsidRDefault="00296311" w:rsidP="00296311">
      <w:pPr>
        <w:jc w:val="both"/>
        <w:rPr>
          <w:lang w:val="sr-Cyrl-CS"/>
        </w:rPr>
      </w:pPr>
    </w:p>
    <w:p w:rsidR="00296311" w:rsidRDefault="00F91444" w:rsidP="00296311">
      <w:pPr>
        <w:jc w:val="both"/>
        <w:rPr>
          <w:lang w:val="sr-Cyrl-CS"/>
        </w:rPr>
      </w:pPr>
      <w:r w:rsidRPr="00F91444">
        <w:rPr>
          <w:lang w:val="sr-Cyrl-CS"/>
        </w:rPr>
        <w:t xml:space="preserve">који ће извршити ______________________________________ и _______% од укупне </w:t>
      </w:r>
    </w:p>
    <w:p w:rsidR="00296311" w:rsidRDefault="00296311" w:rsidP="00296311">
      <w:pPr>
        <w:jc w:val="both"/>
        <w:rPr>
          <w:lang w:val="sr-Cyrl-CS"/>
        </w:rPr>
      </w:pPr>
    </w:p>
    <w:p w:rsidR="00F91444" w:rsidRDefault="00F91444" w:rsidP="00296311">
      <w:pPr>
        <w:jc w:val="both"/>
        <w:rPr>
          <w:lang w:val="sr-Cyrl-CS"/>
        </w:rPr>
      </w:pPr>
      <w:r w:rsidRPr="00F91444">
        <w:rPr>
          <w:lang w:val="sr-Cyrl-CS"/>
        </w:rPr>
        <w:t>вредности понуде.</w:t>
      </w:r>
    </w:p>
    <w:p w:rsidR="00296311" w:rsidRPr="00F91444" w:rsidRDefault="00296311" w:rsidP="00296311">
      <w:pPr>
        <w:jc w:val="both"/>
        <w:rPr>
          <w:lang w:val="sr-Cyrl-CS"/>
        </w:rPr>
      </w:pPr>
    </w:p>
    <w:p w:rsidR="00296311" w:rsidRPr="00296311" w:rsidRDefault="00296311" w:rsidP="00296311">
      <w:pPr>
        <w:jc w:val="both"/>
        <w:rPr>
          <w:lang w:val="sr-Cyrl-CS"/>
        </w:rPr>
      </w:pPr>
      <w:r>
        <w:rPr>
          <w:lang w:val="sr-Cyrl-CS"/>
        </w:rPr>
        <w:t>2</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директор_______________________</w:t>
      </w:r>
      <w:r w:rsidR="00C04BF5">
        <w:rPr>
          <w:lang w:val="sr-Cyrl-CS"/>
        </w:rPr>
        <w:t>_________________________активн</w:t>
      </w:r>
      <w:r w:rsidRPr="00296311">
        <w:rPr>
          <w:lang w:val="sr-Cyrl-CS"/>
        </w:rPr>
        <w:t>о</w:t>
      </w:r>
      <w:r w:rsidR="00C04BF5">
        <w:rPr>
          <w:lang w:val="sr-Cyrl-CS"/>
        </w:rPr>
        <w:t>с</w:t>
      </w:r>
      <w:r w:rsidRPr="00296311">
        <w:rPr>
          <w:lang w:val="sr-Cyrl-CS"/>
        </w:rPr>
        <w:t xml:space="preserve">ти из набавке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који ће извршити ______________________________________ и _______% од укупне </w:t>
      </w:r>
    </w:p>
    <w:p w:rsidR="00296311" w:rsidRPr="00296311" w:rsidRDefault="00296311" w:rsidP="00296311">
      <w:pPr>
        <w:jc w:val="both"/>
        <w:rPr>
          <w:lang w:val="sr-Cyrl-CS"/>
        </w:rPr>
      </w:pPr>
    </w:p>
    <w:p w:rsidR="00296311" w:rsidRDefault="00296311" w:rsidP="00296311">
      <w:pPr>
        <w:jc w:val="both"/>
        <w:rPr>
          <w:lang w:val="sr-Cyrl-CS"/>
        </w:rPr>
      </w:pPr>
      <w:r w:rsidRPr="00296311">
        <w:rPr>
          <w:lang w:val="sr-Cyrl-CS"/>
        </w:rPr>
        <w:t xml:space="preserve">вредности </w:t>
      </w:r>
      <w:r>
        <w:rPr>
          <w:lang w:val="sr-Cyrl-CS"/>
        </w:rPr>
        <w:t>понуде.</w:t>
      </w:r>
    </w:p>
    <w:p w:rsidR="00296311" w:rsidRPr="00296311" w:rsidRDefault="00296311" w:rsidP="00296311">
      <w:pPr>
        <w:jc w:val="both"/>
        <w:rPr>
          <w:lang w:val="sr-Cyrl-CS"/>
        </w:rPr>
      </w:pPr>
      <w:r>
        <w:rPr>
          <w:lang w:val="sr-Cyrl-CS"/>
        </w:rPr>
        <w:t>3</w:t>
      </w:r>
      <w:r w:rsidRPr="00296311">
        <w:rPr>
          <w:lang w:val="sr-Cyrl-CS"/>
        </w:rPr>
        <w:t>.)_____________________________из _____________________ул.__________________</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ПИБ:___________________________,матични број:____________________коју заступа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директор________________________________________________акти</w:t>
      </w:r>
      <w:r w:rsidR="00C04BF5">
        <w:rPr>
          <w:lang w:val="sr-Cyrl-CS"/>
        </w:rPr>
        <w:t>вн</w:t>
      </w:r>
      <w:r w:rsidRPr="00296311">
        <w:rPr>
          <w:lang w:val="sr-Cyrl-CS"/>
        </w:rPr>
        <w:t>о</w:t>
      </w:r>
      <w:r w:rsidR="00C04BF5">
        <w:rPr>
          <w:lang w:val="sr-Cyrl-CS"/>
        </w:rPr>
        <w:t>с</w:t>
      </w:r>
      <w:r w:rsidRPr="00296311">
        <w:rPr>
          <w:lang w:val="sr-Cyrl-CS"/>
        </w:rPr>
        <w:t xml:space="preserve">ти из набавке </w:t>
      </w:r>
    </w:p>
    <w:p w:rsidR="00296311" w:rsidRPr="00296311" w:rsidRDefault="00296311" w:rsidP="00296311">
      <w:pPr>
        <w:jc w:val="both"/>
        <w:rPr>
          <w:lang w:val="sr-Cyrl-CS"/>
        </w:rPr>
      </w:pPr>
    </w:p>
    <w:p w:rsidR="00296311" w:rsidRPr="00296311" w:rsidRDefault="00296311" w:rsidP="00296311">
      <w:pPr>
        <w:jc w:val="both"/>
        <w:rPr>
          <w:lang w:val="sr-Cyrl-CS"/>
        </w:rPr>
      </w:pPr>
      <w:r w:rsidRPr="00296311">
        <w:rPr>
          <w:lang w:val="sr-Cyrl-CS"/>
        </w:rPr>
        <w:t xml:space="preserve">који ће извршити ______________________________________ и _______% од укупне </w:t>
      </w:r>
    </w:p>
    <w:p w:rsidR="00296311" w:rsidRPr="00296311" w:rsidRDefault="00296311" w:rsidP="00296311">
      <w:pPr>
        <w:jc w:val="both"/>
        <w:rPr>
          <w:lang w:val="sr-Cyrl-CS"/>
        </w:rPr>
      </w:pPr>
    </w:p>
    <w:p w:rsidR="00F91444" w:rsidRPr="00F91444" w:rsidRDefault="00296311" w:rsidP="00296311">
      <w:pPr>
        <w:jc w:val="both"/>
        <w:rPr>
          <w:lang w:val="sr-Cyrl-CS"/>
        </w:rPr>
      </w:pPr>
      <w:r w:rsidRPr="00296311">
        <w:rPr>
          <w:lang w:val="sr-Cyrl-CS"/>
        </w:rPr>
        <w:t>вредности понуде.</w:t>
      </w:r>
    </w:p>
    <w:p w:rsidR="00F91444" w:rsidRPr="00F91444" w:rsidRDefault="00F91444" w:rsidP="00F91444">
      <w:pPr>
        <w:jc w:val="both"/>
        <w:rPr>
          <w:lang w:val="sr-Cyrl-CS"/>
        </w:rPr>
      </w:pPr>
      <w:r w:rsidRPr="00F91444">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296311" w:rsidRDefault="00296311" w:rsidP="00F91444">
      <w:pPr>
        <w:jc w:val="both"/>
        <w:rPr>
          <w:b/>
          <w:lang w:val="ru-RU"/>
        </w:rPr>
      </w:pPr>
    </w:p>
    <w:p w:rsidR="00355131" w:rsidRPr="001F6FB4" w:rsidRDefault="00296311" w:rsidP="005F26FB">
      <w:pPr>
        <w:jc w:val="center"/>
        <w:rPr>
          <w:b/>
          <w:lang w:val="ru-RU"/>
        </w:rPr>
      </w:pPr>
      <w:r>
        <w:rPr>
          <w:b/>
          <w:lang w:val="ru-RU"/>
        </w:rPr>
        <w:t>Предмет набавке</w:t>
      </w:r>
    </w:p>
    <w:p w:rsidR="00355131" w:rsidRPr="00CE51A3" w:rsidRDefault="00355131" w:rsidP="00CE51A3">
      <w:pPr>
        <w:jc w:val="center"/>
        <w:rPr>
          <w:b/>
          <w:lang w:val="sr-Cyrl-CS"/>
        </w:rPr>
      </w:pPr>
      <w:r w:rsidRPr="001F6FB4">
        <w:rPr>
          <w:b/>
          <w:lang w:val="sr-Cyrl-CS"/>
        </w:rPr>
        <w:t>Члан 2.</w:t>
      </w:r>
    </w:p>
    <w:p w:rsidR="00355131" w:rsidRPr="001F6FB4" w:rsidRDefault="00355131" w:rsidP="00F91444">
      <w:pPr>
        <w:ind w:firstLine="709"/>
        <w:jc w:val="both"/>
        <w:rPr>
          <w:lang w:val="ru-RU"/>
        </w:rPr>
      </w:pPr>
      <w:r w:rsidRPr="001F6FB4">
        <w:rPr>
          <w:lang w:val="ru-RU"/>
        </w:rPr>
        <w:t>Предмет овог Уговора је</w:t>
      </w:r>
      <w:r w:rsidRPr="001F6FB4">
        <w:rPr>
          <w:color w:val="FF0000"/>
          <w:lang w:val="ru-RU"/>
        </w:rPr>
        <w:t xml:space="preserve"> </w:t>
      </w:r>
      <w:r w:rsidR="00296311" w:rsidRPr="00296311">
        <w:rPr>
          <w:b/>
          <w:lang w:val="sr-Cyrl-CS"/>
        </w:rPr>
        <w:t>НАБАВКА</w:t>
      </w:r>
      <w:r w:rsidR="00304D3E">
        <w:rPr>
          <w:b/>
          <w:lang w:val="sr-Cyrl-CS"/>
        </w:rPr>
        <w:t xml:space="preserve"> ОПРЕМЕ ЗА КЛИЗАЛИШТЕ</w:t>
      </w:r>
      <w:r w:rsidR="00296311" w:rsidRPr="00296311">
        <w:rPr>
          <w:b/>
          <w:lang w:val="sr-Cyrl-CS"/>
        </w:rPr>
        <w:t>,</w:t>
      </w:r>
      <w:r w:rsidR="00296311">
        <w:rPr>
          <w:b/>
          <w:lang w:val="sr-Cyrl-CS"/>
        </w:rPr>
        <w:t xml:space="preserve"> </w:t>
      </w:r>
      <w:r w:rsidR="00296311" w:rsidRPr="00296311">
        <w:rPr>
          <w:lang w:val="sr-Cyrl-CS"/>
        </w:rPr>
        <w:t>а у свему према техничким условима Наручиоца</w:t>
      </w:r>
      <w:r w:rsidR="00296311">
        <w:rPr>
          <w:b/>
          <w:lang w:val="sr-Cyrl-CS"/>
        </w:rPr>
        <w:t xml:space="preserve"> </w:t>
      </w:r>
      <w:r w:rsidRPr="001F6FB4">
        <w:rPr>
          <w:lang w:val="ru-RU"/>
        </w:rPr>
        <w:t xml:space="preserve">и </w:t>
      </w:r>
      <w:r w:rsidR="00296311">
        <w:rPr>
          <w:lang w:val="ru-RU"/>
        </w:rPr>
        <w:t>прихваћ</w:t>
      </w:r>
      <w:r w:rsidR="009E4D2E">
        <w:rPr>
          <w:lang w:val="ru-RU"/>
        </w:rPr>
        <w:t>еној Понуди и</w:t>
      </w:r>
      <w:r w:rsidR="00296311">
        <w:rPr>
          <w:lang w:val="ru-RU"/>
        </w:rPr>
        <w:t xml:space="preserve">споручиоца добра </w:t>
      </w:r>
      <w:r w:rsidRPr="001F6FB4">
        <w:rPr>
          <w:lang w:val="ru-RU"/>
        </w:rPr>
        <w:t>б</w:t>
      </w:r>
      <w:r w:rsidR="00C04BF5">
        <w:rPr>
          <w:lang w:val="ru-RU"/>
        </w:rPr>
        <w:t>рој ____________ од ________2019</w:t>
      </w:r>
      <w:r w:rsidRPr="001F6FB4">
        <w:rPr>
          <w:lang w:val="ru-RU"/>
        </w:rPr>
        <w:t xml:space="preserve">. године, </w:t>
      </w:r>
      <w:r w:rsidR="00296311">
        <w:rPr>
          <w:lang w:val="ru-RU"/>
        </w:rPr>
        <w:t>која чини саст</w:t>
      </w:r>
      <w:r w:rsidR="009E4D2E">
        <w:rPr>
          <w:lang w:val="ru-RU"/>
        </w:rPr>
        <w:t>авни део Уговора и чува се код н</w:t>
      </w:r>
      <w:r w:rsidR="00296311">
        <w:rPr>
          <w:lang w:val="ru-RU"/>
        </w:rPr>
        <w:t>аручиоца.</w:t>
      </w:r>
    </w:p>
    <w:p w:rsidR="00355131" w:rsidRDefault="00355131" w:rsidP="00F91444">
      <w:pPr>
        <w:jc w:val="both"/>
        <w:rPr>
          <w:bCs/>
          <w:lang w:val="sr-Cyrl-CS"/>
        </w:rPr>
      </w:pPr>
      <w:r w:rsidRPr="001F6FB4">
        <w:rPr>
          <w:b/>
          <w:lang w:val="ru-RU"/>
        </w:rPr>
        <w:t xml:space="preserve">             </w:t>
      </w:r>
      <w:r w:rsidRPr="001F6FB4">
        <w:rPr>
          <w:lang w:val="sr-Cyrl-CS"/>
        </w:rPr>
        <w:t>Испоручилац добра</w:t>
      </w:r>
      <w:r w:rsidRPr="001F6FB4">
        <w:rPr>
          <w:bCs/>
          <w:lang w:val="sr-Cyrl-CS"/>
        </w:rPr>
        <w:t xml:space="preserve"> се обавезује да у свему испоштује услове из конкурсне документације коју је Наручилац објавио на Порталу јавних набавки и коју је </w:t>
      </w:r>
      <w:r w:rsidR="009E4D2E">
        <w:rPr>
          <w:lang w:val="sr-Cyrl-CS"/>
        </w:rPr>
        <w:t>и</w:t>
      </w:r>
      <w:r w:rsidRPr="001F6FB4">
        <w:rPr>
          <w:lang w:val="sr-Cyrl-CS"/>
        </w:rPr>
        <w:t xml:space="preserve">споручилац </w:t>
      </w:r>
      <w:r w:rsidR="00301467" w:rsidRPr="001F6FB4">
        <w:rPr>
          <w:lang w:val="ru-RU"/>
        </w:rPr>
        <w:t xml:space="preserve"> </w:t>
      </w:r>
      <w:r w:rsidRPr="001F6FB4">
        <w:rPr>
          <w:lang w:val="sr-Cyrl-CS"/>
        </w:rPr>
        <w:t>добра</w:t>
      </w:r>
      <w:r w:rsidRPr="001F6FB4">
        <w:rPr>
          <w:bCs/>
          <w:lang w:val="sr-Cyrl-CS"/>
        </w:rPr>
        <w:t xml:space="preserve"> прихватио и благовр</w:t>
      </w:r>
      <w:r w:rsidR="009E4D2E">
        <w:rPr>
          <w:bCs/>
          <w:lang w:val="sr-Cyrl-CS"/>
        </w:rPr>
        <w:t>емено попуњену понуду доставио н</w:t>
      </w:r>
      <w:r w:rsidRPr="001F6FB4">
        <w:rPr>
          <w:bCs/>
          <w:lang w:val="sr-Cyrl-CS"/>
        </w:rPr>
        <w:t>аручиоцу.</w:t>
      </w:r>
    </w:p>
    <w:p w:rsidR="00355131" w:rsidRPr="00CE51A3" w:rsidRDefault="00301467" w:rsidP="00CE51A3">
      <w:pPr>
        <w:jc w:val="both"/>
        <w:rPr>
          <w:bCs/>
          <w:lang w:val="sr-Cyrl-CS"/>
        </w:rPr>
      </w:pPr>
      <w:r w:rsidRPr="001F6FB4">
        <w:rPr>
          <w:bCs/>
          <w:lang w:val="sr-Cyrl-CS"/>
        </w:rPr>
        <w:tab/>
      </w:r>
    </w:p>
    <w:p w:rsidR="00355131" w:rsidRPr="001F6FB4" w:rsidRDefault="00355131" w:rsidP="00355131">
      <w:pPr>
        <w:tabs>
          <w:tab w:val="left" w:pos="6060"/>
        </w:tabs>
        <w:rPr>
          <w:b/>
          <w:lang w:val="ru-RU"/>
        </w:rPr>
      </w:pPr>
    </w:p>
    <w:p w:rsidR="00355131" w:rsidRPr="001F6FB4" w:rsidRDefault="00355131" w:rsidP="005F26FB">
      <w:pPr>
        <w:tabs>
          <w:tab w:val="left" w:pos="6060"/>
        </w:tabs>
        <w:jc w:val="center"/>
        <w:rPr>
          <w:b/>
          <w:lang w:val="ru-RU"/>
        </w:rPr>
      </w:pPr>
      <w:r w:rsidRPr="001F6FB4">
        <w:rPr>
          <w:b/>
          <w:lang w:val="ru-RU"/>
        </w:rPr>
        <w:t>Вредност добра – цена</w:t>
      </w:r>
    </w:p>
    <w:p w:rsidR="00355131" w:rsidRPr="001F6FB4" w:rsidRDefault="009E4D2E" w:rsidP="00355131">
      <w:pPr>
        <w:jc w:val="center"/>
        <w:rPr>
          <w:b/>
          <w:lang w:val="ru-RU"/>
        </w:rPr>
      </w:pPr>
      <w:r>
        <w:rPr>
          <w:b/>
          <w:lang w:val="ru-RU"/>
        </w:rPr>
        <w:t>Члан 3</w:t>
      </w:r>
      <w:r w:rsidR="00355131" w:rsidRPr="001F6FB4">
        <w:rPr>
          <w:b/>
          <w:lang w:val="ru-RU"/>
        </w:rPr>
        <w:t>.</w:t>
      </w:r>
    </w:p>
    <w:p w:rsidR="00355131" w:rsidRPr="001F6FB4" w:rsidRDefault="00355131" w:rsidP="00355131">
      <w:pPr>
        <w:ind w:firstLine="720"/>
        <w:jc w:val="both"/>
        <w:rPr>
          <w:lang w:val="ru-RU"/>
        </w:rPr>
      </w:pPr>
      <w:r w:rsidRPr="001F6FB4">
        <w:rPr>
          <w:lang w:val="ru-RU"/>
        </w:rPr>
        <w:t xml:space="preserve"> Уговорне стране утврђују да цена добара која су предмет Уговора износи</w:t>
      </w:r>
      <w:r w:rsidRPr="001F6FB4">
        <w:rPr>
          <w:lang w:val="sr-Latn-CS"/>
        </w:rPr>
        <w:t xml:space="preserve">:     </w:t>
      </w:r>
      <w:r w:rsidRPr="001F6FB4">
        <w:rPr>
          <w:lang w:val="ru-RU"/>
        </w:rPr>
        <w:t xml:space="preserve"> ______________  динара без ПДВ-а, односно ______________ </w:t>
      </w:r>
      <w:r w:rsidR="005F26FB">
        <w:rPr>
          <w:lang w:val="ru-RU"/>
        </w:rPr>
        <w:t xml:space="preserve">динара </w:t>
      </w:r>
      <w:r w:rsidRPr="001F6FB4">
        <w:rPr>
          <w:lang w:val="ru-RU"/>
        </w:rPr>
        <w:t xml:space="preserve">са ПДВ-ом а добијена је на основу усвојене понуде </w:t>
      </w:r>
      <w:r w:rsidRPr="001F6FB4">
        <w:rPr>
          <w:lang w:val="sr-Cyrl-CS"/>
        </w:rPr>
        <w:t>Испоручиоца добра</w:t>
      </w:r>
      <w:r w:rsidRPr="001F6FB4">
        <w:rPr>
          <w:lang w:val="ru-RU"/>
        </w:rPr>
        <w:t xml:space="preserve"> б</w:t>
      </w:r>
      <w:r w:rsidR="005F26FB">
        <w:rPr>
          <w:lang w:val="ru-RU"/>
        </w:rPr>
        <w:t>рој ___________ од _________2019</w:t>
      </w:r>
      <w:r w:rsidRPr="001F6FB4">
        <w:rPr>
          <w:lang w:val="ru-RU"/>
        </w:rPr>
        <w:t>. године.</w:t>
      </w:r>
    </w:p>
    <w:p w:rsidR="00355131" w:rsidRPr="001F6FB4" w:rsidRDefault="00781E37" w:rsidP="00355131">
      <w:pPr>
        <w:widowControl w:val="0"/>
        <w:autoSpaceDE w:val="0"/>
        <w:autoSpaceDN w:val="0"/>
        <w:adjustRightInd w:val="0"/>
        <w:ind w:right="99" w:firstLine="720"/>
        <w:jc w:val="both"/>
        <w:rPr>
          <w:lang w:val="sr-Cyrl-CS"/>
        </w:rPr>
      </w:pPr>
      <w:r w:rsidRPr="00781E37">
        <w:rPr>
          <w:lang w:val="ru-RU"/>
        </w:rPr>
        <w:t>Укупно уговорена вредност добара подразумева и обрачунате све пратеће и зависне трошкове</w:t>
      </w:r>
      <w:r w:rsidR="00355131" w:rsidRPr="001F6FB4">
        <w:rPr>
          <w:lang w:val="sr-Cyrl-CS"/>
        </w:rPr>
        <w:t xml:space="preserve"> и</w:t>
      </w:r>
      <w:r w:rsidR="00355131" w:rsidRPr="001F6FB4">
        <w:rPr>
          <w:lang w:val="ru-RU"/>
        </w:rPr>
        <w:t xml:space="preserve"> не обухвата додатне  трошкове које би евентуално </w:t>
      </w:r>
      <w:r w:rsidR="00355131" w:rsidRPr="001F6FB4">
        <w:rPr>
          <w:lang w:val="sr-Cyrl-CS"/>
        </w:rPr>
        <w:t>Испоручилац</w:t>
      </w:r>
      <w:r w:rsidR="00301467" w:rsidRPr="001F6FB4">
        <w:rPr>
          <w:lang w:val="sr-Cyrl-CS"/>
        </w:rPr>
        <w:t xml:space="preserve"> </w:t>
      </w:r>
      <w:r w:rsidR="00355131" w:rsidRPr="001F6FB4">
        <w:rPr>
          <w:lang w:val="sr-Cyrl-CS"/>
        </w:rPr>
        <w:t xml:space="preserve"> добра </w:t>
      </w:r>
      <w:r w:rsidR="00355131" w:rsidRPr="001F6FB4">
        <w:rPr>
          <w:lang w:val="ru-RU"/>
        </w:rPr>
        <w:t xml:space="preserve"> мога</w:t>
      </w:r>
      <w:r w:rsidR="00355131" w:rsidRPr="001F6FB4">
        <w:rPr>
          <w:lang w:val="sr-Cyrl-CS"/>
        </w:rPr>
        <w:t>о</w:t>
      </w:r>
      <w:r w:rsidR="00355131" w:rsidRPr="001F6FB4">
        <w:rPr>
          <w:lang w:val="ru-RU"/>
        </w:rPr>
        <w:t xml:space="preserve"> да има.</w:t>
      </w:r>
    </w:p>
    <w:p w:rsidR="002226D4" w:rsidRPr="001F6FB4" w:rsidRDefault="002226D4" w:rsidP="00355131">
      <w:pPr>
        <w:rPr>
          <w:b/>
          <w:highlight w:val="yellow"/>
          <w:lang w:val="ru-RU"/>
        </w:rPr>
      </w:pPr>
    </w:p>
    <w:p w:rsidR="00355131" w:rsidRPr="001F6FB4" w:rsidRDefault="005F26FB" w:rsidP="005F26FB">
      <w:pPr>
        <w:jc w:val="center"/>
        <w:rPr>
          <w:b/>
          <w:lang w:val="ru-RU"/>
        </w:rPr>
      </w:pPr>
      <w:r>
        <w:rPr>
          <w:b/>
          <w:lang w:val="ru-RU"/>
        </w:rPr>
        <w:t>Услови и начин плаћања</w:t>
      </w:r>
    </w:p>
    <w:p w:rsidR="00850F99" w:rsidRDefault="009E4D2E" w:rsidP="00355131">
      <w:pPr>
        <w:jc w:val="center"/>
        <w:rPr>
          <w:b/>
          <w:bCs/>
          <w:lang w:val="ru-RU"/>
        </w:rPr>
      </w:pPr>
      <w:r>
        <w:rPr>
          <w:b/>
          <w:bCs/>
          <w:lang w:val="ru-RU"/>
        </w:rPr>
        <w:t>Члан 4</w:t>
      </w:r>
      <w:r w:rsidR="00355131" w:rsidRPr="001F6FB4">
        <w:rPr>
          <w:b/>
          <w:bCs/>
          <w:lang w:val="ru-RU"/>
        </w:rPr>
        <w:t>.</w:t>
      </w:r>
    </w:p>
    <w:p w:rsidR="00304D3E" w:rsidRDefault="00850F99" w:rsidP="00850F99">
      <w:pPr>
        <w:ind w:firstLine="720"/>
        <w:jc w:val="both"/>
        <w:rPr>
          <w:bCs/>
          <w:lang w:val="ru-RU"/>
        </w:rPr>
      </w:pPr>
      <w:r>
        <w:rPr>
          <w:bCs/>
          <w:lang w:val="ru-RU"/>
        </w:rPr>
        <w:t>Наручилац ће извршити уплату</w:t>
      </w:r>
      <w:r w:rsidRPr="00850F99">
        <w:rPr>
          <w:bCs/>
          <w:lang w:val="ru-RU"/>
        </w:rPr>
        <w:t xml:space="preserve"> </w:t>
      </w:r>
      <w:r w:rsidR="005213F3">
        <w:rPr>
          <w:bCs/>
          <w:lang w:val="ru-RU"/>
        </w:rPr>
        <w:t xml:space="preserve">на </w:t>
      </w:r>
      <w:r w:rsidRPr="00850F99">
        <w:rPr>
          <w:bCs/>
          <w:lang w:val="ru-RU"/>
        </w:rPr>
        <w:t xml:space="preserve">рачун </w:t>
      </w:r>
      <w:r>
        <w:rPr>
          <w:bCs/>
          <w:lang w:val="ru-RU"/>
        </w:rPr>
        <w:t>Испоручиоца добра број_______________________код банке_________________________</w:t>
      </w:r>
      <w:r w:rsidRPr="00850F99">
        <w:rPr>
          <w:bCs/>
          <w:lang w:val="ru-RU"/>
        </w:rPr>
        <w:t xml:space="preserve">, након пријема неспорне, исправне и оверене фактуре–рачуна </w:t>
      </w:r>
      <w:r w:rsidR="00473A4D">
        <w:rPr>
          <w:bCs/>
          <w:lang w:val="ru-RU"/>
        </w:rPr>
        <w:t>на адресу наручиоца и пријема</w:t>
      </w:r>
      <w:r w:rsidR="00304D3E">
        <w:rPr>
          <w:bCs/>
          <w:lang w:val="ru-RU"/>
        </w:rPr>
        <w:t xml:space="preserve"> Записника о квалитативно – квантитативно извршеној испоруци.</w:t>
      </w:r>
    </w:p>
    <w:p w:rsidR="00850F99" w:rsidRDefault="00304D3E" w:rsidP="00473A4D">
      <w:pPr>
        <w:ind w:firstLine="720"/>
        <w:jc w:val="both"/>
        <w:rPr>
          <w:bCs/>
          <w:lang w:val="ru-RU"/>
        </w:rPr>
      </w:pPr>
      <w:r>
        <w:rPr>
          <w:bCs/>
          <w:lang w:val="ru-RU"/>
        </w:rPr>
        <w:t xml:space="preserve"> </w:t>
      </w:r>
      <w:r w:rsidR="00850F99">
        <w:rPr>
          <w:bCs/>
          <w:lang w:val="ru-RU"/>
        </w:rPr>
        <w:t>Наручилац ће</w:t>
      </w:r>
      <w:r w:rsidR="00850F99" w:rsidRPr="00850F99">
        <w:rPr>
          <w:bCs/>
          <w:lang w:val="ru-RU"/>
        </w:rPr>
        <w:t xml:space="preserve"> </w:t>
      </w:r>
      <w:r w:rsidR="00850F99">
        <w:rPr>
          <w:bCs/>
          <w:lang w:val="ru-RU"/>
        </w:rPr>
        <w:t xml:space="preserve">уплату извршити </w:t>
      </w:r>
      <w:r w:rsidR="00850F99" w:rsidRPr="00850F99">
        <w:rPr>
          <w:bCs/>
          <w:lang w:val="ru-RU"/>
        </w:rPr>
        <w:t xml:space="preserve">извршити у року </w:t>
      </w:r>
      <w:r w:rsidR="00850F99">
        <w:rPr>
          <w:bCs/>
          <w:lang w:val="ru-RU"/>
        </w:rPr>
        <w:t>__________________(</w:t>
      </w:r>
      <w:r w:rsidR="005213F3">
        <w:rPr>
          <w:bCs/>
          <w:lang w:val="ru-RU"/>
        </w:rPr>
        <w:t>не краћем од 8</w:t>
      </w:r>
      <w:r w:rsidR="00850F99" w:rsidRPr="00850F99">
        <w:rPr>
          <w:bCs/>
          <w:lang w:val="ru-RU"/>
        </w:rPr>
        <w:t xml:space="preserve"> дана</w:t>
      </w:r>
      <w:r w:rsidR="00850F99">
        <w:rPr>
          <w:bCs/>
          <w:lang w:val="ru-RU"/>
        </w:rPr>
        <w:t>)</w:t>
      </w:r>
      <w:r w:rsidR="00850F99" w:rsidRPr="00850F99">
        <w:rPr>
          <w:bCs/>
          <w:lang w:val="ru-RU"/>
        </w:rPr>
        <w:t xml:space="preserve"> од </w:t>
      </w:r>
      <w:r w:rsidR="00850F99">
        <w:rPr>
          <w:bCs/>
          <w:lang w:val="ru-RU"/>
        </w:rPr>
        <w:t>дана</w:t>
      </w:r>
      <w:r w:rsidR="005213F3">
        <w:rPr>
          <w:bCs/>
          <w:lang w:val="ru-RU"/>
        </w:rPr>
        <w:t xml:space="preserve"> пуштања клизалишта у рад</w:t>
      </w:r>
      <w:r w:rsidR="00473A4D">
        <w:rPr>
          <w:bCs/>
          <w:lang w:val="ru-RU"/>
        </w:rPr>
        <w:t>.</w:t>
      </w:r>
      <w:r w:rsidR="00850F99" w:rsidRPr="00850F99">
        <w:rPr>
          <w:bCs/>
          <w:lang w:val="ru-RU"/>
        </w:rPr>
        <w:t xml:space="preserve"> </w:t>
      </w:r>
    </w:p>
    <w:p w:rsidR="00473A4D" w:rsidRPr="00850F99" w:rsidRDefault="00473A4D" w:rsidP="00473A4D">
      <w:pPr>
        <w:ind w:firstLine="720"/>
        <w:jc w:val="both"/>
        <w:rPr>
          <w:b/>
          <w:bCs/>
          <w:lang w:val="ru-RU"/>
        </w:rPr>
      </w:pPr>
    </w:p>
    <w:p w:rsidR="00CE51A3" w:rsidRDefault="005F26FB" w:rsidP="005F26FB">
      <w:pPr>
        <w:tabs>
          <w:tab w:val="center" w:pos="5355"/>
        </w:tabs>
        <w:jc w:val="center"/>
        <w:rPr>
          <w:b/>
          <w:bCs/>
          <w:lang w:val="ru-RU"/>
        </w:rPr>
      </w:pPr>
      <w:r>
        <w:rPr>
          <w:b/>
          <w:bCs/>
          <w:lang w:val="ru-RU"/>
        </w:rPr>
        <w:t>Услови и начин испоруке</w:t>
      </w:r>
    </w:p>
    <w:p w:rsidR="00850F99" w:rsidRPr="00CE51A3" w:rsidRDefault="009E4D2E" w:rsidP="00850F99">
      <w:pPr>
        <w:tabs>
          <w:tab w:val="center" w:pos="5355"/>
        </w:tabs>
        <w:jc w:val="center"/>
        <w:rPr>
          <w:b/>
          <w:bCs/>
          <w:lang w:val="ru-RU"/>
        </w:rPr>
      </w:pPr>
      <w:r>
        <w:rPr>
          <w:b/>
          <w:bCs/>
          <w:lang w:val="ru-RU"/>
        </w:rPr>
        <w:t>Члан 5</w:t>
      </w:r>
      <w:r w:rsidR="00850F99" w:rsidRPr="00850F99">
        <w:rPr>
          <w:b/>
          <w:bCs/>
          <w:lang w:val="ru-RU"/>
        </w:rPr>
        <w:t>.</w:t>
      </w:r>
    </w:p>
    <w:p w:rsidR="00CE51A3" w:rsidRDefault="00850F99" w:rsidP="009E4D2E">
      <w:pPr>
        <w:tabs>
          <w:tab w:val="center" w:pos="5355"/>
        </w:tabs>
        <w:jc w:val="both"/>
        <w:rPr>
          <w:lang w:val="ru-RU"/>
        </w:rPr>
      </w:pPr>
      <w:r>
        <w:rPr>
          <w:lang w:val="ru-RU"/>
        </w:rPr>
        <w:tab/>
        <w:t xml:space="preserve">     </w:t>
      </w:r>
      <w:r w:rsidR="00F101DE">
        <w:rPr>
          <w:lang w:val="ru-RU"/>
        </w:rPr>
        <w:t xml:space="preserve">     Испоручила</w:t>
      </w:r>
      <w:r w:rsidR="00473A4D">
        <w:rPr>
          <w:lang w:val="ru-RU"/>
        </w:rPr>
        <w:t>ц</w:t>
      </w:r>
      <w:r w:rsidR="00F101DE">
        <w:rPr>
          <w:lang w:val="ru-RU"/>
        </w:rPr>
        <w:t xml:space="preserve"> добра се обавезује </w:t>
      </w:r>
      <w:r w:rsidR="00473A4D">
        <w:rPr>
          <w:lang w:val="ru-RU"/>
        </w:rPr>
        <w:t xml:space="preserve">да </w:t>
      </w:r>
      <w:r w:rsidR="004B56D2">
        <w:rPr>
          <w:lang w:val="ru-RU"/>
        </w:rPr>
        <w:t>у року _______</w:t>
      </w:r>
      <w:r w:rsidR="005213F3">
        <w:rPr>
          <w:lang w:val="ru-RU"/>
        </w:rPr>
        <w:t>___________(не дужем од 30</w:t>
      </w:r>
      <w:r w:rsidR="00473A4D">
        <w:rPr>
          <w:lang w:val="ru-RU"/>
        </w:rPr>
        <w:t xml:space="preserve"> дана</w:t>
      </w:r>
      <w:r w:rsidR="004B56D2">
        <w:rPr>
          <w:lang w:val="ru-RU"/>
        </w:rPr>
        <w:t>)</w:t>
      </w:r>
      <w:r w:rsidR="005213F3">
        <w:rPr>
          <w:lang w:val="ru-RU"/>
        </w:rPr>
        <w:t xml:space="preserve"> </w:t>
      </w:r>
      <w:r w:rsidR="009E4D2E">
        <w:rPr>
          <w:lang w:val="ru-RU"/>
        </w:rPr>
        <w:t>а најкасније до 15.12.2019. године</w:t>
      </w:r>
      <w:r w:rsidR="004B56D2">
        <w:rPr>
          <w:lang w:val="ru-RU"/>
        </w:rPr>
        <w:t xml:space="preserve"> </w:t>
      </w:r>
      <w:r w:rsidR="00F101DE">
        <w:rPr>
          <w:lang w:val="ru-RU"/>
        </w:rPr>
        <w:t xml:space="preserve">испоручи </w:t>
      </w:r>
      <w:r w:rsidR="009E4D2E">
        <w:rPr>
          <w:lang w:val="ru-RU"/>
        </w:rPr>
        <w:t xml:space="preserve">и монтира </w:t>
      </w:r>
      <w:r w:rsidR="00F101DE">
        <w:rPr>
          <w:lang w:val="ru-RU"/>
        </w:rPr>
        <w:t xml:space="preserve">добра која су предмет набавке на адресу </w:t>
      </w:r>
      <w:r w:rsidR="00473A4D">
        <w:rPr>
          <w:lang w:val="ru-RU"/>
        </w:rPr>
        <w:t>Кнез Михајлова 28 у Оџацима, Пл</w:t>
      </w:r>
      <w:r w:rsidR="002029EA">
        <w:rPr>
          <w:lang w:val="ru-RU"/>
        </w:rPr>
        <w:t>ато испред С</w:t>
      </w:r>
      <w:r w:rsidR="00473A4D">
        <w:rPr>
          <w:lang w:val="ru-RU"/>
        </w:rPr>
        <w:t>Ц О</w:t>
      </w:r>
      <w:r w:rsidR="0093591C">
        <w:rPr>
          <w:lang w:val="ru-RU"/>
        </w:rPr>
        <w:t>џаци.</w:t>
      </w:r>
      <w:r w:rsidR="00F101DE">
        <w:rPr>
          <w:lang w:val="ru-RU"/>
        </w:rPr>
        <w:tab/>
        <w:t xml:space="preserve">          .</w:t>
      </w:r>
    </w:p>
    <w:p w:rsidR="009E4D2E" w:rsidRPr="009E4D2E" w:rsidRDefault="009E4D2E" w:rsidP="009E4D2E">
      <w:pPr>
        <w:tabs>
          <w:tab w:val="center" w:pos="5355"/>
        </w:tabs>
        <w:jc w:val="both"/>
        <w:rPr>
          <w:lang w:val="ru-RU"/>
        </w:rPr>
      </w:pPr>
    </w:p>
    <w:p w:rsidR="00F101DE" w:rsidRPr="004B56D2" w:rsidRDefault="009E4D2E" w:rsidP="00850F99">
      <w:pPr>
        <w:tabs>
          <w:tab w:val="center" w:pos="5355"/>
        </w:tabs>
        <w:jc w:val="center"/>
        <w:rPr>
          <w:b/>
          <w:lang w:val="ru-RU"/>
        </w:rPr>
      </w:pPr>
      <w:r>
        <w:rPr>
          <w:b/>
          <w:lang w:val="ru-RU"/>
        </w:rPr>
        <w:t>Члан 6</w:t>
      </w:r>
      <w:r w:rsidR="004B56D2" w:rsidRPr="004B56D2">
        <w:rPr>
          <w:b/>
          <w:lang w:val="ru-RU"/>
        </w:rPr>
        <w:t>.</w:t>
      </w:r>
    </w:p>
    <w:p w:rsidR="00F101DE" w:rsidRPr="00850F99" w:rsidRDefault="004B56D2" w:rsidP="004B56D2">
      <w:pPr>
        <w:tabs>
          <w:tab w:val="center" w:pos="5355"/>
        </w:tabs>
        <w:jc w:val="both"/>
        <w:rPr>
          <w:lang w:val="ru-RU"/>
        </w:rPr>
      </w:pPr>
      <w:r>
        <w:rPr>
          <w:lang w:val="ru-RU"/>
        </w:rPr>
        <w:t xml:space="preserve">         Испоручилац добра се обавезује </w:t>
      </w:r>
      <w:r w:rsidRPr="004B56D2">
        <w:rPr>
          <w:lang w:val="ru-RU"/>
        </w:rPr>
        <w:t xml:space="preserve">да најмање у року од 48 сати писменим путем на адресу Наручиоца или путем мејл </w:t>
      </w:r>
      <w:r>
        <w:rPr>
          <w:lang w:val="ru-RU"/>
        </w:rPr>
        <w:t xml:space="preserve">адресе </w:t>
      </w:r>
      <w:r w:rsidRPr="004B56D2">
        <w:rPr>
          <w:lang w:val="ru-RU"/>
        </w:rPr>
        <w:t>обавести Наручиоца</w:t>
      </w:r>
      <w:r>
        <w:rPr>
          <w:lang w:val="ru-RU"/>
        </w:rPr>
        <w:t xml:space="preserve"> а</w:t>
      </w:r>
      <w:r w:rsidRPr="004B56D2">
        <w:rPr>
          <w:lang w:val="ru-RU"/>
        </w:rPr>
        <w:t xml:space="preserve"> о испоруци.</w:t>
      </w:r>
    </w:p>
    <w:p w:rsidR="005F26FB" w:rsidRPr="00850F99" w:rsidRDefault="005F26FB" w:rsidP="00D03E31">
      <w:pPr>
        <w:tabs>
          <w:tab w:val="center" w:pos="5355"/>
        </w:tabs>
        <w:rPr>
          <w:lang w:val="ru-RU"/>
        </w:rPr>
      </w:pPr>
    </w:p>
    <w:p w:rsidR="00CE51A3" w:rsidRDefault="004B56D2" w:rsidP="005F26FB">
      <w:pPr>
        <w:tabs>
          <w:tab w:val="center" w:pos="5355"/>
        </w:tabs>
        <w:jc w:val="center"/>
        <w:rPr>
          <w:b/>
          <w:lang w:val="ru-RU"/>
        </w:rPr>
      </w:pPr>
      <w:r w:rsidRPr="004B56D2">
        <w:rPr>
          <w:b/>
          <w:lang w:val="ru-RU"/>
        </w:rPr>
        <w:t>Гарантни рок</w:t>
      </w:r>
    </w:p>
    <w:p w:rsidR="004B56D2" w:rsidRPr="004B56D2" w:rsidRDefault="004B56D2" w:rsidP="00850F99">
      <w:pPr>
        <w:tabs>
          <w:tab w:val="center" w:pos="5355"/>
        </w:tabs>
        <w:jc w:val="center"/>
        <w:rPr>
          <w:b/>
          <w:lang w:val="ru-RU"/>
        </w:rPr>
      </w:pPr>
      <w:r w:rsidRPr="004B56D2">
        <w:rPr>
          <w:b/>
          <w:lang w:val="ru-RU"/>
        </w:rPr>
        <w:t xml:space="preserve">Члан </w:t>
      </w:r>
      <w:r w:rsidR="009E4D2E">
        <w:rPr>
          <w:b/>
          <w:lang w:val="ru-RU"/>
        </w:rPr>
        <w:t>7</w:t>
      </w:r>
      <w:r w:rsidRPr="004B56D2">
        <w:rPr>
          <w:b/>
          <w:lang w:val="ru-RU"/>
        </w:rPr>
        <w:t>.</w:t>
      </w:r>
    </w:p>
    <w:p w:rsidR="00850F99" w:rsidRPr="00850F99" w:rsidRDefault="004B56D2" w:rsidP="004B56D2">
      <w:pPr>
        <w:tabs>
          <w:tab w:val="center" w:pos="5355"/>
        </w:tabs>
        <w:jc w:val="both"/>
        <w:rPr>
          <w:lang w:val="ru-RU"/>
        </w:rPr>
      </w:pPr>
      <w:r>
        <w:rPr>
          <w:lang w:val="ru-RU"/>
        </w:rPr>
        <w:tab/>
        <w:t xml:space="preserve">          Испоручилац добра </w:t>
      </w:r>
      <w:r w:rsidR="00850F99" w:rsidRPr="00850F99">
        <w:rPr>
          <w:lang w:val="ru-RU"/>
        </w:rPr>
        <w:t xml:space="preserve">је дужан да обезбеди минимуме гаранција </w:t>
      </w:r>
      <w:r>
        <w:rPr>
          <w:lang w:val="ru-RU"/>
        </w:rPr>
        <w:t>______________</w:t>
      </w:r>
      <w:r w:rsidR="005F26FB">
        <w:rPr>
          <w:lang w:val="ru-RU"/>
        </w:rPr>
        <w:t>_(не краће</w:t>
      </w:r>
      <w:r>
        <w:rPr>
          <w:lang w:val="ru-RU"/>
        </w:rPr>
        <w:t xml:space="preserve"> од </w:t>
      </w:r>
      <w:r w:rsidR="0093591C">
        <w:rPr>
          <w:lang w:val="ru-RU"/>
        </w:rPr>
        <w:t>36 месеци</w:t>
      </w:r>
      <w:r>
        <w:rPr>
          <w:lang w:val="ru-RU"/>
        </w:rPr>
        <w:t>)</w:t>
      </w:r>
      <w:r w:rsidR="00850F99" w:rsidRPr="00850F99">
        <w:rPr>
          <w:lang w:val="ru-RU"/>
        </w:rPr>
        <w:t xml:space="preserve"> од дана потписивања записника о квалитативној и квантитативној примопредаји добара која су предмет ове јавне набавке.</w:t>
      </w:r>
    </w:p>
    <w:p w:rsidR="00850F99" w:rsidRDefault="004B56D2" w:rsidP="004B56D2">
      <w:pPr>
        <w:tabs>
          <w:tab w:val="center" w:pos="5355"/>
        </w:tabs>
        <w:jc w:val="both"/>
        <w:rPr>
          <w:lang w:val="ru-RU"/>
        </w:rPr>
      </w:pPr>
      <w:r>
        <w:rPr>
          <w:lang w:val="ru-RU"/>
        </w:rPr>
        <w:tab/>
        <w:t xml:space="preserve">           Ипоручилац</w:t>
      </w:r>
      <w:r w:rsidR="00CE51A3">
        <w:rPr>
          <w:lang w:val="ru-RU"/>
        </w:rPr>
        <w:t xml:space="preserve"> д</w:t>
      </w:r>
      <w:r>
        <w:rPr>
          <w:lang w:val="ru-RU"/>
        </w:rPr>
        <w:t xml:space="preserve">обра </w:t>
      </w:r>
      <w:r w:rsidR="00850F99" w:rsidRPr="00850F99">
        <w:rPr>
          <w:lang w:val="ru-RU"/>
        </w:rPr>
        <w:t xml:space="preserve"> је дужан да у датом гарантном року обезбеди поправку</w:t>
      </w:r>
      <w:r w:rsidR="0093591C">
        <w:rPr>
          <w:lang w:val="ru-RU"/>
        </w:rPr>
        <w:t xml:space="preserve"> предмета нбавке</w:t>
      </w:r>
      <w:r w:rsidR="00850F99" w:rsidRPr="00850F99">
        <w:rPr>
          <w:lang w:val="ru-RU"/>
        </w:rPr>
        <w:t xml:space="preserve">, односно у случају да у законом прописаном року не може поправити рекламирано добро, исто замени </w:t>
      </w:r>
      <w:r w:rsidR="0093591C">
        <w:rPr>
          <w:lang w:val="ru-RU"/>
        </w:rPr>
        <w:t xml:space="preserve">другим исправним </w:t>
      </w:r>
      <w:r w:rsidR="00850F99" w:rsidRPr="00850F99">
        <w:rPr>
          <w:lang w:val="ru-RU"/>
        </w:rPr>
        <w:t>о</w:t>
      </w:r>
      <w:r w:rsidR="0093591C">
        <w:rPr>
          <w:lang w:val="ru-RU"/>
        </w:rPr>
        <w:t xml:space="preserve"> </w:t>
      </w:r>
      <w:r w:rsidR="00850F99" w:rsidRPr="00850F99">
        <w:rPr>
          <w:lang w:val="ru-RU"/>
        </w:rPr>
        <w:t xml:space="preserve">свом трошку. </w:t>
      </w:r>
    </w:p>
    <w:p w:rsidR="00CE51A3" w:rsidRPr="00850F99" w:rsidRDefault="00CE51A3" w:rsidP="004B56D2">
      <w:pPr>
        <w:tabs>
          <w:tab w:val="center" w:pos="5355"/>
        </w:tabs>
        <w:jc w:val="both"/>
        <w:rPr>
          <w:lang w:val="ru-RU"/>
        </w:rPr>
      </w:pPr>
    </w:p>
    <w:p w:rsidR="00CE51A3" w:rsidRDefault="00D03E31" w:rsidP="003006E0">
      <w:pPr>
        <w:tabs>
          <w:tab w:val="center" w:pos="5355"/>
        </w:tabs>
        <w:jc w:val="center"/>
        <w:rPr>
          <w:b/>
          <w:lang w:val="ru-RU"/>
        </w:rPr>
      </w:pPr>
      <w:r w:rsidRPr="00D03E31">
        <w:rPr>
          <w:b/>
          <w:lang w:val="ru-RU"/>
        </w:rPr>
        <w:t>Рекламација</w:t>
      </w:r>
    </w:p>
    <w:p w:rsidR="00D03E31" w:rsidRPr="002029EA" w:rsidRDefault="009E4D2E" w:rsidP="002029EA">
      <w:pPr>
        <w:tabs>
          <w:tab w:val="center" w:pos="5355"/>
        </w:tabs>
        <w:jc w:val="center"/>
        <w:rPr>
          <w:b/>
          <w:lang w:val="ru-RU"/>
        </w:rPr>
      </w:pPr>
      <w:r>
        <w:rPr>
          <w:b/>
          <w:lang w:val="ru-RU"/>
        </w:rPr>
        <w:t>Члан 8</w:t>
      </w:r>
      <w:r w:rsidR="00D03E31">
        <w:rPr>
          <w:b/>
          <w:lang w:val="ru-RU"/>
        </w:rPr>
        <w:t>.</w:t>
      </w:r>
    </w:p>
    <w:p w:rsidR="00D03E31" w:rsidRDefault="00D03E31" w:rsidP="00D03E31">
      <w:pPr>
        <w:tabs>
          <w:tab w:val="center" w:pos="5355"/>
        </w:tabs>
        <w:jc w:val="both"/>
        <w:rPr>
          <w:lang w:val="ru-RU"/>
        </w:rPr>
      </w:pPr>
      <w:r>
        <w:rPr>
          <w:lang w:val="ru-RU"/>
        </w:rPr>
        <w:tab/>
        <w:t xml:space="preserve">             </w:t>
      </w:r>
      <w:r w:rsidRPr="00D03E31">
        <w:rPr>
          <w:lang w:val="ru-RU"/>
        </w:rPr>
        <w:t xml:space="preserve">Ако се приликом преузимања добра установи </w:t>
      </w:r>
      <w:r w:rsidR="00850F99" w:rsidRPr="00850F99">
        <w:rPr>
          <w:lang w:val="ru-RU"/>
        </w:rPr>
        <w:t>да испоручена добра незадовољавају у погледу квалитета или количине добара</w:t>
      </w:r>
      <w:r>
        <w:rPr>
          <w:lang w:val="ru-RU"/>
        </w:rPr>
        <w:t xml:space="preserve"> </w:t>
      </w:r>
      <w:r w:rsidR="00850F99"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D03E31" w:rsidRDefault="00D03E31" w:rsidP="00D03E31">
      <w:pPr>
        <w:tabs>
          <w:tab w:val="center" w:pos="5355"/>
        </w:tabs>
        <w:jc w:val="both"/>
        <w:rPr>
          <w:lang w:val="ru-RU"/>
        </w:rPr>
      </w:pPr>
      <w:r>
        <w:rPr>
          <w:lang w:val="ru-RU"/>
        </w:rPr>
        <w:t xml:space="preserve">        </w:t>
      </w:r>
      <w:r w:rsidR="00850F99" w:rsidRPr="00850F99">
        <w:rPr>
          <w:lang w:val="ru-RU"/>
        </w:rPr>
        <w:t xml:space="preserve"> Наручилац има п</w:t>
      </w:r>
      <w:r>
        <w:rPr>
          <w:lang w:val="ru-RU"/>
        </w:rPr>
        <w:t>раво да одмах уложи рекламацију. Испоручилац добра</w:t>
      </w:r>
      <w:r w:rsidR="00850F99" w:rsidRPr="00850F99">
        <w:rPr>
          <w:lang w:val="ru-RU"/>
        </w:rPr>
        <w:t xml:space="preserve"> мора најкасни</w:t>
      </w:r>
      <w:r>
        <w:rPr>
          <w:lang w:val="ru-RU"/>
        </w:rPr>
        <w:t>је у року од 2</w:t>
      </w:r>
      <w:r w:rsidR="0093591C">
        <w:rPr>
          <w:lang w:val="ru-RU"/>
        </w:rPr>
        <w:t xml:space="preserve"> </w:t>
      </w:r>
      <w:r>
        <w:rPr>
          <w:lang w:val="ru-RU"/>
        </w:rPr>
        <w:t>(два)  дана од да</w:t>
      </w:r>
      <w:r w:rsidR="00850F99" w:rsidRPr="00850F99">
        <w:rPr>
          <w:lang w:val="ru-RU"/>
        </w:rPr>
        <w:t xml:space="preserve">на </w:t>
      </w:r>
      <w:r>
        <w:rPr>
          <w:lang w:val="ru-RU"/>
        </w:rPr>
        <w:t xml:space="preserve">пријема </w:t>
      </w:r>
      <w:r w:rsidR="00850F99" w:rsidRPr="00850F99">
        <w:rPr>
          <w:lang w:val="ru-RU"/>
        </w:rPr>
        <w:t>рекламације поступи</w:t>
      </w:r>
      <w:r w:rsidR="0093591C">
        <w:rPr>
          <w:lang w:val="ru-RU"/>
        </w:rPr>
        <w:t>ти</w:t>
      </w:r>
      <w:r w:rsidR="00850F99" w:rsidRPr="00850F99">
        <w:rPr>
          <w:lang w:val="ru-RU"/>
        </w:rPr>
        <w:t xml:space="preserve"> по истој.</w:t>
      </w:r>
      <w:r w:rsidRPr="00D03E31">
        <w:rPr>
          <w:lang w:val="ru-RU"/>
        </w:rPr>
        <w:t xml:space="preserve"> </w:t>
      </w:r>
    </w:p>
    <w:p w:rsidR="00850F99" w:rsidRDefault="00D03E31" w:rsidP="00D03E31">
      <w:pPr>
        <w:tabs>
          <w:tab w:val="center" w:pos="5355"/>
        </w:tabs>
        <w:jc w:val="both"/>
        <w:rPr>
          <w:lang w:val="ru-RU"/>
        </w:rPr>
      </w:pPr>
      <w:r>
        <w:rPr>
          <w:lang w:val="ru-RU"/>
        </w:rPr>
        <w:t xml:space="preserve">           </w:t>
      </w:r>
      <w:r w:rsidRPr="00D03E31">
        <w:rPr>
          <w:lang w:val="ru-RU"/>
        </w:rPr>
        <w:t>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Испоручиоца добра  о настанку грешке.</w:t>
      </w:r>
    </w:p>
    <w:p w:rsidR="00850F99" w:rsidRPr="00850F99" w:rsidRDefault="00D03E31" w:rsidP="00D03E31">
      <w:pPr>
        <w:tabs>
          <w:tab w:val="center" w:pos="5355"/>
        </w:tabs>
        <w:jc w:val="both"/>
        <w:rPr>
          <w:lang w:val="ru-RU"/>
        </w:rPr>
      </w:pPr>
      <w:r>
        <w:rPr>
          <w:lang w:val="ru-RU"/>
        </w:rPr>
        <w:tab/>
        <w:t xml:space="preserve">       </w:t>
      </w:r>
      <w:r w:rsidR="002E547C">
        <w:rPr>
          <w:lang w:val="ru-RU"/>
        </w:rPr>
        <w:t xml:space="preserve">   </w:t>
      </w:r>
      <w:r w:rsidRPr="00D03E31">
        <w:rPr>
          <w:lang w:val="ru-RU"/>
        </w:rPr>
        <w:t>Испоручилац добра мора најкасније у року од 2</w:t>
      </w:r>
      <w:r w:rsidR="0093591C">
        <w:rPr>
          <w:lang w:val="ru-RU"/>
        </w:rPr>
        <w:t xml:space="preserve"> </w:t>
      </w:r>
      <w:r w:rsidRPr="00D03E31">
        <w:rPr>
          <w:lang w:val="ru-RU"/>
        </w:rPr>
        <w:t>(два)  дана од дана</w:t>
      </w:r>
      <w:r>
        <w:rPr>
          <w:lang w:val="ru-RU"/>
        </w:rPr>
        <w:t xml:space="preserve"> пријема </w:t>
      </w:r>
      <w:r w:rsidRPr="00D03E31">
        <w:rPr>
          <w:lang w:val="ru-RU"/>
        </w:rPr>
        <w:t xml:space="preserve"> рекламације поступи</w:t>
      </w:r>
      <w:r w:rsidR="0093591C">
        <w:rPr>
          <w:lang w:val="ru-RU"/>
        </w:rPr>
        <w:t>ти по истој.</w:t>
      </w:r>
      <w:r w:rsidR="00850F99" w:rsidRPr="00850F99">
        <w:rPr>
          <w:lang w:val="ru-RU"/>
        </w:rPr>
        <w:t xml:space="preserve"> </w:t>
      </w:r>
    </w:p>
    <w:p w:rsidR="00850F99" w:rsidRPr="00850F99" w:rsidRDefault="00850F99" w:rsidP="00D03E31">
      <w:pPr>
        <w:tabs>
          <w:tab w:val="center" w:pos="5355"/>
        </w:tabs>
        <w:jc w:val="both"/>
        <w:rPr>
          <w:lang w:val="ru-RU"/>
        </w:rPr>
      </w:pPr>
      <w:r w:rsidRPr="00850F99">
        <w:rPr>
          <w:lang w:val="ru-RU"/>
        </w:rPr>
        <w:t xml:space="preserve">          </w:t>
      </w:r>
      <w:r w:rsidR="00D03E31">
        <w:rPr>
          <w:lang w:val="ru-RU"/>
        </w:rPr>
        <w:t>Испоручилац добра</w:t>
      </w:r>
      <w:r w:rsidRPr="00850F99">
        <w:rPr>
          <w:lang w:val="ru-RU"/>
        </w:rPr>
        <w:t xml:space="preserve"> је дужан да исте </w:t>
      </w:r>
      <w:r w:rsidR="0093591C">
        <w:rPr>
          <w:lang w:val="ru-RU"/>
        </w:rPr>
        <w:t>недостатке отклони у року не дужем 3</w:t>
      </w:r>
      <w:r w:rsidRPr="00850F99">
        <w:rPr>
          <w:lang w:val="ru-RU"/>
        </w:rPr>
        <w:t xml:space="preserve"> дана од пријема писмене рекламације од стране Наручиоца.</w:t>
      </w:r>
    </w:p>
    <w:p w:rsidR="00850F99" w:rsidRPr="00850F99" w:rsidRDefault="00D03E31" w:rsidP="00D03E31">
      <w:pPr>
        <w:tabs>
          <w:tab w:val="center" w:pos="5355"/>
        </w:tabs>
        <w:jc w:val="both"/>
        <w:rPr>
          <w:lang w:val="ru-RU"/>
        </w:rPr>
      </w:pPr>
      <w:r>
        <w:rPr>
          <w:lang w:val="ru-RU"/>
        </w:rPr>
        <w:t xml:space="preserve">          </w:t>
      </w:r>
      <w:r w:rsidR="00850F99" w:rsidRPr="00850F99">
        <w:rPr>
          <w:lang w:val="ru-RU"/>
        </w:rPr>
        <w:t xml:space="preserve">Уколико </w:t>
      </w:r>
      <w:r w:rsidR="00523CD4">
        <w:rPr>
          <w:lang w:val="ru-RU"/>
        </w:rPr>
        <w:t xml:space="preserve">Испоручилц добра </w:t>
      </w:r>
      <w:r w:rsidR="00850F99" w:rsidRPr="00850F99">
        <w:rPr>
          <w:lang w:val="ru-RU"/>
        </w:rPr>
        <w:t>не отклони рекламацију  у гарантном</w:t>
      </w:r>
      <w:r w:rsidR="0093591C">
        <w:rPr>
          <w:lang w:val="ru-RU"/>
        </w:rPr>
        <w:t xml:space="preserve"> року у року од 3</w:t>
      </w:r>
      <w:r w:rsidR="00850F99" w:rsidRPr="00850F99">
        <w:rPr>
          <w:lang w:val="ru-RU"/>
        </w:rPr>
        <w:t xml:space="preserve"> дана од дана пријема рекламације од стране Наручиоца, Наручилац ће једнострано раскинути уговор сходно Закону о облигациним односима.</w:t>
      </w:r>
    </w:p>
    <w:p w:rsidR="00850F99" w:rsidRPr="00850F99" w:rsidRDefault="00523CD4" w:rsidP="00D03E31">
      <w:pPr>
        <w:tabs>
          <w:tab w:val="center" w:pos="5355"/>
        </w:tabs>
        <w:jc w:val="both"/>
        <w:rPr>
          <w:lang w:val="ru-RU"/>
        </w:rPr>
      </w:pPr>
      <w:r>
        <w:rPr>
          <w:lang w:val="ru-RU"/>
        </w:rPr>
        <w:tab/>
        <w:t xml:space="preserve">            </w:t>
      </w:r>
      <w:r w:rsidR="00850F99" w:rsidRPr="00850F99">
        <w:rPr>
          <w:lang w:val="ru-RU"/>
        </w:rPr>
        <w:t>Наручилац</w:t>
      </w:r>
      <w:r>
        <w:rPr>
          <w:lang w:val="ru-RU"/>
        </w:rPr>
        <w:t xml:space="preserve"> </w:t>
      </w:r>
      <w:r w:rsidR="00850F99" w:rsidRPr="00850F99">
        <w:rPr>
          <w:lang w:val="ru-RU"/>
        </w:rPr>
        <w:t xml:space="preserve"> испуњава своју обавезу обавештавања  даном  када рекламацију о недостатку пошаље на адресу Испоручиоца добар</w:t>
      </w:r>
      <w:r w:rsidR="00CE51A3">
        <w:rPr>
          <w:lang w:val="ru-RU"/>
        </w:rPr>
        <w:t>а</w:t>
      </w:r>
      <w:r w:rsidR="00850F99" w:rsidRPr="00850F99">
        <w:rPr>
          <w:lang w:val="ru-RU"/>
        </w:rPr>
        <w:t>.</w:t>
      </w:r>
    </w:p>
    <w:p w:rsidR="00355131" w:rsidRPr="001F6FB4" w:rsidRDefault="00355131" w:rsidP="00355131">
      <w:pPr>
        <w:rPr>
          <w:highlight w:val="yellow"/>
          <w:lang w:val="ru-RU"/>
        </w:rPr>
      </w:pPr>
    </w:p>
    <w:p w:rsidR="00355131" w:rsidRPr="001F6FB4" w:rsidRDefault="005F26FB" w:rsidP="005F26FB">
      <w:pPr>
        <w:jc w:val="center"/>
        <w:rPr>
          <w:b/>
          <w:lang w:val="ru-RU"/>
        </w:rPr>
      </w:pPr>
      <w:r w:rsidRPr="003006E0">
        <w:rPr>
          <w:b/>
          <w:lang w:val="ru-RU"/>
        </w:rPr>
        <w:t>Финансијско обезбеђење</w:t>
      </w:r>
    </w:p>
    <w:p w:rsidR="00355131" w:rsidRPr="001F6FB4" w:rsidRDefault="00355131" w:rsidP="00355131">
      <w:pPr>
        <w:jc w:val="center"/>
        <w:rPr>
          <w:b/>
          <w:lang w:val="ru-RU"/>
        </w:rPr>
      </w:pPr>
      <w:r w:rsidRPr="001F6FB4">
        <w:rPr>
          <w:b/>
          <w:lang w:val="ru-RU"/>
        </w:rPr>
        <w:t xml:space="preserve">Члан </w:t>
      </w:r>
      <w:r w:rsidR="009E4D2E">
        <w:rPr>
          <w:b/>
          <w:lang w:val="ru-RU"/>
        </w:rPr>
        <w:t>9</w:t>
      </w:r>
      <w:r w:rsidRPr="001F6FB4">
        <w:rPr>
          <w:b/>
          <w:lang w:val="ru-RU"/>
        </w:rPr>
        <w:t>.</w:t>
      </w:r>
    </w:p>
    <w:p w:rsidR="00523CD4" w:rsidRDefault="005F26FB" w:rsidP="00523CD4">
      <w:pPr>
        <w:ind w:firstLine="720"/>
        <w:jc w:val="both"/>
        <w:rPr>
          <w:bCs/>
          <w:lang w:val="ru-RU"/>
        </w:rPr>
      </w:pPr>
      <w:r>
        <w:rPr>
          <w:bCs/>
          <w:lang w:val="ru-RU"/>
        </w:rPr>
        <w:t>Испоручилац добра</w:t>
      </w:r>
      <w:r w:rsidR="00523CD4" w:rsidRPr="00523CD4">
        <w:rPr>
          <w:bCs/>
          <w:lang w:val="ru-RU"/>
        </w:rPr>
        <w:t xml:space="preserve"> се обавезује </w:t>
      </w:r>
      <w:r w:rsidR="008E279A">
        <w:rPr>
          <w:bCs/>
          <w:lang w:val="ru-RU"/>
        </w:rPr>
        <w:t>да у тренутку закључења уговора</w:t>
      </w:r>
      <w:r w:rsidR="00523CD4" w:rsidRPr="00523CD4">
        <w:rPr>
          <w:bCs/>
          <w:lang w:val="ru-RU"/>
        </w:rPr>
        <w:t xml:space="preserve"> преда </w:t>
      </w:r>
      <w:r w:rsidR="00523CD4">
        <w:rPr>
          <w:bCs/>
          <w:lang w:val="ru-RU"/>
        </w:rPr>
        <w:t>Н</w:t>
      </w:r>
      <w:r w:rsidR="00523CD4" w:rsidRPr="00523CD4">
        <w:rPr>
          <w:bCs/>
          <w:lang w:val="ru-RU"/>
        </w:rPr>
        <w:t>аручиоцу:</w:t>
      </w:r>
    </w:p>
    <w:p w:rsidR="00523CD4" w:rsidRPr="00523CD4" w:rsidRDefault="00523CD4" w:rsidP="00523CD4">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w:t>
      </w:r>
      <w:r w:rsidR="003006E0">
        <w:rPr>
          <w:bCs/>
          <w:lang w:val="ru-RU"/>
        </w:rPr>
        <w:t>же од дaтумa испоруке добра</w:t>
      </w:r>
      <w:r w:rsidRPr="00523CD4">
        <w:rPr>
          <w:bCs/>
          <w:lang w:val="ru-RU"/>
        </w:rPr>
        <w:t>.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w:t>
      </w:r>
      <w:r w:rsidR="003006E0">
        <w:rPr>
          <w:bCs/>
          <w:lang w:val="ru-RU"/>
        </w:rPr>
        <w:t xml:space="preserve"> </w:t>
      </w:r>
      <w:r w:rsidRPr="00523CD4">
        <w:rPr>
          <w:bCs/>
          <w:lang w:val="ru-RU"/>
        </w:rPr>
        <w:t>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w:t>
      </w:r>
      <w:r w:rsidR="003006E0">
        <w:rPr>
          <w:bCs/>
          <w:lang w:val="ru-RU"/>
        </w:rPr>
        <w:t>и важност финансијских средства обезбеђења</w:t>
      </w:r>
      <w:r w:rsidRPr="00523CD4">
        <w:rPr>
          <w:bCs/>
          <w:lang w:val="ru-RU"/>
        </w:rPr>
        <w:t>, према условима из конкурсне документације и уговора. Саставни</w:t>
      </w:r>
      <w:r w:rsidR="003006E0">
        <w:rPr>
          <w:bCs/>
          <w:lang w:val="ru-RU"/>
        </w:rPr>
        <w:t xml:space="preserve"> део овог уговора су финансијска средства обезбеђења</w:t>
      </w:r>
      <w:r w:rsidRPr="00523CD4">
        <w:rPr>
          <w:bCs/>
          <w:lang w:val="ru-RU"/>
        </w:rPr>
        <w:t xml:space="preserve"> из овог члана.</w:t>
      </w:r>
    </w:p>
    <w:p w:rsidR="00523CD4" w:rsidRPr="00523CD4" w:rsidRDefault="003006E0" w:rsidP="00523CD4">
      <w:pPr>
        <w:jc w:val="both"/>
        <w:rPr>
          <w:bCs/>
          <w:lang w:val="ru-RU"/>
        </w:rPr>
      </w:pPr>
      <w:r>
        <w:rPr>
          <w:bCs/>
          <w:lang w:val="ru-RU"/>
        </w:rPr>
        <w:t>Средства финасијског обезбеђења које Испоручилац добра</w:t>
      </w:r>
      <w:r w:rsidR="00523CD4" w:rsidRPr="00523CD4">
        <w:rPr>
          <w:bCs/>
          <w:lang w:val="ru-RU"/>
        </w:rPr>
        <w:t xml:space="preserve"> </w:t>
      </w:r>
      <w:r w:rsidR="00523CD4">
        <w:rPr>
          <w:bCs/>
          <w:lang w:val="ru-RU"/>
        </w:rPr>
        <w:t>подноси Наручиоцу су:</w:t>
      </w:r>
    </w:p>
    <w:p w:rsidR="00523CD4" w:rsidRPr="00523CD4" w:rsidRDefault="00523CD4" w:rsidP="00523CD4">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523CD4" w:rsidRPr="00523CD4" w:rsidRDefault="0093591C" w:rsidP="00523CD4">
      <w:pPr>
        <w:jc w:val="both"/>
        <w:rPr>
          <w:bCs/>
          <w:lang w:val="ru-RU"/>
        </w:rPr>
      </w:pPr>
      <w:r>
        <w:rPr>
          <w:bCs/>
          <w:lang w:val="ru-RU"/>
        </w:rPr>
        <w:t>2. Захтев за регистрацију менице</w:t>
      </w:r>
      <w:r w:rsidR="00523CD4" w:rsidRPr="00523CD4">
        <w:rPr>
          <w:bCs/>
          <w:lang w:val="ru-RU"/>
        </w:rPr>
        <w:t xml:space="preserve"> оверене од с</w:t>
      </w:r>
      <w:r>
        <w:rPr>
          <w:bCs/>
          <w:lang w:val="ru-RU"/>
        </w:rPr>
        <w:t>тране пословне банке Испоручиоца добра</w:t>
      </w:r>
      <w:r w:rsidR="00523CD4" w:rsidRPr="00523CD4">
        <w:rPr>
          <w:bCs/>
          <w:lang w:val="ru-RU"/>
        </w:rPr>
        <w:t xml:space="preserve">, </w:t>
      </w:r>
    </w:p>
    <w:p w:rsidR="00523CD4" w:rsidRPr="00523CD4" w:rsidRDefault="003006E0" w:rsidP="00523CD4">
      <w:pPr>
        <w:jc w:val="both"/>
        <w:rPr>
          <w:bCs/>
          <w:lang w:val="ru-RU"/>
        </w:rPr>
      </w:pPr>
      <w:r>
        <w:rPr>
          <w:bCs/>
          <w:lang w:val="ru-RU"/>
        </w:rPr>
        <w:t>3</w:t>
      </w:r>
      <w:r w:rsidR="00523CD4" w:rsidRPr="00523CD4">
        <w:rPr>
          <w:bCs/>
          <w:lang w:val="ru-RU"/>
        </w:rPr>
        <w:t>. Копије картона депонованих потписа лица овлашћених за заступање.</w:t>
      </w:r>
    </w:p>
    <w:p w:rsidR="00523CD4" w:rsidRPr="00523CD4" w:rsidRDefault="00523CD4" w:rsidP="00523CD4">
      <w:pPr>
        <w:jc w:val="both"/>
        <w:rPr>
          <w:bCs/>
          <w:lang w:val="ru-RU"/>
        </w:rPr>
      </w:pPr>
      <w:r w:rsidRPr="00523CD4">
        <w:rPr>
          <w:bCs/>
          <w:lang w:val="ru-RU"/>
        </w:rPr>
        <w:t xml:space="preserve"> Средства обезбеђења</w:t>
      </w:r>
      <w:r w:rsidR="0093591C">
        <w:rPr>
          <w:bCs/>
          <w:lang w:val="ru-RU"/>
        </w:rPr>
        <w:t xml:space="preserve"> не могу бити враћена Испоручио</w:t>
      </w:r>
      <w:r w:rsidRPr="00523CD4">
        <w:rPr>
          <w:bCs/>
          <w:lang w:val="ru-RU"/>
        </w:rPr>
        <w:t>ц</w:t>
      </w:r>
      <w:r>
        <w:rPr>
          <w:bCs/>
          <w:lang w:val="ru-RU"/>
        </w:rPr>
        <w:t>у</w:t>
      </w:r>
      <w:r w:rsidRPr="00523CD4">
        <w:rPr>
          <w:bCs/>
          <w:lang w:val="ru-RU"/>
        </w:rPr>
        <w:t xml:space="preserve"> </w:t>
      </w:r>
      <w:r w:rsidR="003006E0">
        <w:rPr>
          <w:bCs/>
          <w:lang w:val="ru-RU"/>
        </w:rPr>
        <w:t>добра</w:t>
      </w:r>
      <w:r w:rsidRPr="00523CD4">
        <w:rPr>
          <w:bCs/>
          <w:lang w:val="ru-RU"/>
        </w:rPr>
        <w:t xml:space="preserve"> пре истека ро</w:t>
      </w:r>
      <w:r>
        <w:rPr>
          <w:bCs/>
          <w:lang w:val="ru-RU"/>
        </w:rPr>
        <w:t xml:space="preserve">ка трајања за који су поднета. </w:t>
      </w:r>
    </w:p>
    <w:p w:rsidR="00523CD4" w:rsidRPr="00523CD4" w:rsidRDefault="00523CD4" w:rsidP="00523CD4">
      <w:pPr>
        <w:jc w:val="both"/>
        <w:rPr>
          <w:bCs/>
          <w:lang w:val="ru-RU"/>
        </w:rPr>
      </w:pPr>
      <w:r w:rsidRPr="00523CD4">
        <w:rPr>
          <w:bCs/>
          <w:lang w:val="ru-RU"/>
        </w:rPr>
        <w:t xml:space="preserve"> </w:t>
      </w:r>
      <w:r>
        <w:rPr>
          <w:bCs/>
          <w:lang w:val="ru-RU"/>
        </w:rPr>
        <w:tab/>
      </w:r>
      <w:r w:rsidRPr="00523CD4">
        <w:rPr>
          <w:bCs/>
          <w:lang w:val="ru-RU"/>
        </w:rPr>
        <w:t>Нaручилaц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ће вратити Бланко меницу за добро извр</w:t>
      </w:r>
      <w:r w:rsidR="0093591C">
        <w:rPr>
          <w:bCs/>
          <w:lang w:val="ru-RU"/>
        </w:rPr>
        <w:t>шење посла Испоручио</w:t>
      </w:r>
      <w:r w:rsidR="003006E0">
        <w:rPr>
          <w:bCs/>
          <w:lang w:val="ru-RU"/>
        </w:rPr>
        <w:t xml:space="preserve">цу добра </w:t>
      </w:r>
      <w:r w:rsidRPr="00523CD4">
        <w:rPr>
          <w:bCs/>
          <w:lang w:val="ru-RU"/>
        </w:rPr>
        <w:t>у року од 30 дана од дана испуњења уговорних обавеза.</w:t>
      </w:r>
    </w:p>
    <w:p w:rsidR="00523CD4" w:rsidRDefault="00523CD4" w:rsidP="00DC3B17">
      <w:pPr>
        <w:ind w:firstLine="720"/>
        <w:jc w:val="both"/>
        <w:rPr>
          <w:bCs/>
          <w:lang w:val="ru-RU"/>
        </w:rPr>
      </w:pPr>
      <w:r w:rsidRPr="00523CD4">
        <w:rPr>
          <w:bCs/>
          <w:lang w:val="ru-RU"/>
        </w:rPr>
        <w:t xml:space="preserve">Ако </w:t>
      </w:r>
      <w:r w:rsidR="00DC3B17">
        <w:rPr>
          <w:bCs/>
          <w:lang w:val="ru-RU"/>
        </w:rPr>
        <w:t>Испоручилац добра</w:t>
      </w:r>
      <w:r w:rsidRPr="00523CD4">
        <w:rPr>
          <w:bCs/>
          <w:lang w:val="ru-RU"/>
        </w:rPr>
        <w:t xml:space="preserve"> не достави Наручиоцу </w:t>
      </w:r>
      <w:r w:rsidR="00DC3B17">
        <w:rPr>
          <w:bCs/>
          <w:lang w:val="ru-RU"/>
        </w:rPr>
        <w:t>напре</w:t>
      </w:r>
      <w:r w:rsidR="00CE51A3">
        <w:rPr>
          <w:bCs/>
          <w:lang w:val="ru-RU"/>
        </w:rPr>
        <w:t>д нав</w:t>
      </w:r>
      <w:r w:rsidR="00DC3B17">
        <w:rPr>
          <w:bCs/>
          <w:lang w:val="ru-RU"/>
        </w:rPr>
        <w:t>е</w:t>
      </w:r>
      <w:r w:rsidR="00CE51A3">
        <w:rPr>
          <w:bCs/>
          <w:lang w:val="ru-RU"/>
        </w:rPr>
        <w:t>де</w:t>
      </w:r>
      <w:r w:rsidR="00DC3B17">
        <w:rPr>
          <w:bCs/>
          <w:lang w:val="ru-RU"/>
        </w:rPr>
        <w:t>но средство финасијског обезбеђења</w:t>
      </w:r>
      <w:r w:rsidRPr="00523CD4">
        <w:rPr>
          <w:bCs/>
          <w:lang w:val="ru-RU"/>
        </w:rPr>
        <w:t>, Наручилац ће одустати од  уговора и закључити уговор са првим следећим најповољн</w:t>
      </w:r>
      <w:r w:rsidR="00DC3B17">
        <w:rPr>
          <w:bCs/>
          <w:lang w:val="ru-RU"/>
        </w:rPr>
        <w:t>ијим понуђачем у ком ће случа</w:t>
      </w:r>
      <w:r w:rsidR="003006E0">
        <w:rPr>
          <w:bCs/>
          <w:lang w:val="ru-RU"/>
        </w:rPr>
        <w:t>ју Наручилац реализовати достављ</w:t>
      </w:r>
      <w:r w:rsidR="00DC3B17">
        <w:rPr>
          <w:bCs/>
          <w:lang w:val="ru-RU"/>
        </w:rPr>
        <w:t>ено средство финансијског</w:t>
      </w:r>
      <w:r w:rsidR="00CE51A3">
        <w:rPr>
          <w:bCs/>
          <w:lang w:val="ru-RU"/>
        </w:rPr>
        <w:t xml:space="preserve"> </w:t>
      </w:r>
      <w:r w:rsidR="002E547C">
        <w:rPr>
          <w:bCs/>
          <w:lang w:val="ru-RU"/>
        </w:rPr>
        <w:t>обезбеђења</w:t>
      </w:r>
      <w:r w:rsidR="00DC3B17">
        <w:rPr>
          <w:bCs/>
          <w:lang w:val="ru-RU"/>
        </w:rPr>
        <w:t>.</w:t>
      </w:r>
      <w:r w:rsidRPr="00523CD4">
        <w:rPr>
          <w:bCs/>
          <w:lang w:val="ru-RU"/>
        </w:rPr>
        <w:tab/>
      </w:r>
    </w:p>
    <w:p w:rsidR="002E547C" w:rsidRDefault="002E547C" w:rsidP="002E547C">
      <w:pPr>
        <w:ind w:firstLine="720"/>
        <w:jc w:val="both"/>
        <w:rPr>
          <w:bCs/>
          <w:lang w:val="ru-RU"/>
        </w:rPr>
      </w:pPr>
      <w:r>
        <w:rPr>
          <w:bCs/>
          <w:lang w:val="ru-RU"/>
        </w:rPr>
        <w:t>Испоручилац добра</w:t>
      </w:r>
      <w:r w:rsidRPr="00523CD4">
        <w:rPr>
          <w:bCs/>
          <w:lang w:val="ru-RU"/>
        </w:rPr>
        <w:t xml:space="preserve"> се обавезује </w:t>
      </w:r>
      <w:r>
        <w:rPr>
          <w:bCs/>
          <w:lang w:val="ru-RU"/>
        </w:rPr>
        <w:t xml:space="preserve">да након примопредаје и монтирања добара </w:t>
      </w:r>
      <w:r w:rsidRPr="00523CD4">
        <w:rPr>
          <w:bCs/>
          <w:lang w:val="ru-RU"/>
        </w:rPr>
        <w:t xml:space="preserve">преда </w:t>
      </w:r>
      <w:r>
        <w:rPr>
          <w:bCs/>
          <w:lang w:val="ru-RU"/>
        </w:rPr>
        <w:t>Н</w:t>
      </w:r>
      <w:r w:rsidRPr="00523CD4">
        <w:rPr>
          <w:bCs/>
          <w:lang w:val="ru-RU"/>
        </w:rPr>
        <w:t>аручиоцу:</w:t>
      </w:r>
    </w:p>
    <w:p w:rsidR="002E547C" w:rsidRPr="00523CD4" w:rsidRDefault="002E547C" w:rsidP="002E547C">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w:t>
      </w:r>
      <w:r>
        <w:rPr>
          <w:b/>
          <w:bCs/>
          <w:lang w:val="ru-RU"/>
        </w:rPr>
        <w:t>НЕ БАНКЕ ЗА ОТКЛАЊАЊЕ НЕДОСТАТАКА У ГАРАНТНОМ РОКУ</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w:t>
      </w:r>
      <w:r>
        <w:rPr>
          <w:bCs/>
          <w:lang w:val="ru-RU"/>
        </w:rPr>
        <w:t>же од дaтумa истека гарантног рока. Бланко меница за отклањање недостатака у гарантном року</w:t>
      </w:r>
      <w:r w:rsidRPr="00523CD4">
        <w:rPr>
          <w:bCs/>
          <w:lang w:val="ru-RU"/>
        </w:rPr>
        <w:t xml:space="preserve"> морa бити безусловна, плaтива нa први позив оригинал - у корист Општине Оџаци, Оџаци, Кнез Михајлова бр. 24 Матични број: 08327700,</w:t>
      </w:r>
      <w:r>
        <w:rPr>
          <w:bCs/>
          <w:lang w:val="ru-RU"/>
        </w:rPr>
        <w:t xml:space="preserve"> </w:t>
      </w:r>
      <w:r w:rsidRPr="00523CD4">
        <w:rPr>
          <w:bCs/>
          <w:lang w:val="ru-RU"/>
        </w:rPr>
        <w:t xml:space="preserve">ПИБ:101429168, број рачуна: 840-84640-57 и сви елементи Бланко менице за </w:t>
      </w:r>
      <w:r>
        <w:rPr>
          <w:bCs/>
          <w:lang w:val="ru-RU"/>
        </w:rPr>
        <w:t xml:space="preserve">отклањање недостатака у гарантном року </w:t>
      </w:r>
      <w:r w:rsidRPr="00523CD4">
        <w:rPr>
          <w:bCs/>
          <w:lang w:val="ru-RU"/>
        </w:rPr>
        <w:t>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w:t>
      </w:r>
      <w:r>
        <w:rPr>
          <w:bCs/>
          <w:lang w:val="ru-RU"/>
        </w:rPr>
        <w:t>и важност финансијских средства обезбеђења</w:t>
      </w:r>
      <w:r w:rsidRPr="00523CD4">
        <w:rPr>
          <w:bCs/>
          <w:lang w:val="ru-RU"/>
        </w:rPr>
        <w:t>, према условима из конкурсне документације и уговора. Саставни</w:t>
      </w:r>
      <w:r>
        <w:rPr>
          <w:bCs/>
          <w:lang w:val="ru-RU"/>
        </w:rPr>
        <w:t xml:space="preserve"> део овог уговора су финансијска средства обезбеђења</w:t>
      </w:r>
      <w:r w:rsidRPr="00523CD4">
        <w:rPr>
          <w:bCs/>
          <w:lang w:val="ru-RU"/>
        </w:rPr>
        <w:t xml:space="preserve"> из овог члана.</w:t>
      </w:r>
    </w:p>
    <w:p w:rsidR="002E547C" w:rsidRPr="00523CD4" w:rsidRDefault="002E547C" w:rsidP="002E547C">
      <w:pPr>
        <w:jc w:val="both"/>
        <w:rPr>
          <w:bCs/>
          <w:lang w:val="ru-RU"/>
        </w:rPr>
      </w:pPr>
      <w:r>
        <w:rPr>
          <w:bCs/>
          <w:lang w:val="ru-RU"/>
        </w:rPr>
        <w:t>Средства финасијског обезбеђења које Испоручилац добра</w:t>
      </w:r>
      <w:r w:rsidRPr="00523CD4">
        <w:rPr>
          <w:bCs/>
          <w:lang w:val="ru-RU"/>
        </w:rPr>
        <w:t xml:space="preserve"> </w:t>
      </w:r>
      <w:r>
        <w:rPr>
          <w:bCs/>
          <w:lang w:val="ru-RU"/>
        </w:rPr>
        <w:t>подноси Наручиоцу су:</w:t>
      </w:r>
    </w:p>
    <w:p w:rsidR="002E547C" w:rsidRPr="00523CD4" w:rsidRDefault="002E547C" w:rsidP="002E547C">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2E547C" w:rsidRPr="00523CD4" w:rsidRDefault="002E547C" w:rsidP="002E547C">
      <w:pPr>
        <w:jc w:val="both"/>
        <w:rPr>
          <w:bCs/>
          <w:lang w:val="ru-RU"/>
        </w:rPr>
      </w:pPr>
      <w:r>
        <w:rPr>
          <w:bCs/>
          <w:lang w:val="ru-RU"/>
        </w:rPr>
        <w:t>2. Захтев за регистрацију менице</w:t>
      </w:r>
      <w:r w:rsidRPr="00523CD4">
        <w:rPr>
          <w:bCs/>
          <w:lang w:val="ru-RU"/>
        </w:rPr>
        <w:t xml:space="preserve"> оверене од с</w:t>
      </w:r>
      <w:r>
        <w:rPr>
          <w:bCs/>
          <w:lang w:val="ru-RU"/>
        </w:rPr>
        <w:t>тране пословне банке Испоручиоца добра</w:t>
      </w:r>
      <w:r w:rsidRPr="00523CD4">
        <w:rPr>
          <w:bCs/>
          <w:lang w:val="ru-RU"/>
        </w:rPr>
        <w:t xml:space="preserve">, </w:t>
      </w:r>
    </w:p>
    <w:p w:rsidR="002E547C" w:rsidRPr="00523CD4" w:rsidRDefault="002E547C" w:rsidP="002E547C">
      <w:pPr>
        <w:jc w:val="both"/>
        <w:rPr>
          <w:bCs/>
          <w:lang w:val="ru-RU"/>
        </w:rPr>
      </w:pPr>
      <w:r>
        <w:rPr>
          <w:bCs/>
          <w:lang w:val="ru-RU"/>
        </w:rPr>
        <w:t>3</w:t>
      </w:r>
      <w:r w:rsidRPr="00523CD4">
        <w:rPr>
          <w:bCs/>
          <w:lang w:val="ru-RU"/>
        </w:rPr>
        <w:t>. Копије картона депонованих потписа лица овлашћених за заступање.</w:t>
      </w:r>
    </w:p>
    <w:p w:rsidR="002E547C" w:rsidRPr="00523CD4" w:rsidRDefault="002E547C" w:rsidP="002E547C">
      <w:pPr>
        <w:jc w:val="both"/>
        <w:rPr>
          <w:bCs/>
          <w:lang w:val="ru-RU"/>
        </w:rPr>
      </w:pPr>
      <w:r w:rsidRPr="00523CD4">
        <w:rPr>
          <w:bCs/>
          <w:lang w:val="ru-RU"/>
        </w:rPr>
        <w:t xml:space="preserve"> Средства обезбеђења</w:t>
      </w:r>
      <w:r>
        <w:rPr>
          <w:bCs/>
          <w:lang w:val="ru-RU"/>
        </w:rPr>
        <w:t xml:space="preserve"> не могу бити враћена Испоручио</w:t>
      </w:r>
      <w:r w:rsidRPr="00523CD4">
        <w:rPr>
          <w:bCs/>
          <w:lang w:val="ru-RU"/>
        </w:rPr>
        <w:t>ц</w:t>
      </w:r>
      <w:r>
        <w:rPr>
          <w:bCs/>
          <w:lang w:val="ru-RU"/>
        </w:rPr>
        <w:t>у</w:t>
      </w:r>
      <w:r w:rsidRPr="00523CD4">
        <w:rPr>
          <w:bCs/>
          <w:lang w:val="ru-RU"/>
        </w:rPr>
        <w:t xml:space="preserve"> </w:t>
      </w:r>
      <w:r>
        <w:rPr>
          <w:bCs/>
          <w:lang w:val="ru-RU"/>
        </w:rPr>
        <w:t>добра</w:t>
      </w:r>
      <w:r w:rsidRPr="00523CD4">
        <w:rPr>
          <w:bCs/>
          <w:lang w:val="ru-RU"/>
        </w:rPr>
        <w:t xml:space="preserve"> пре истека ро</w:t>
      </w:r>
      <w:r>
        <w:rPr>
          <w:bCs/>
          <w:lang w:val="ru-RU"/>
        </w:rPr>
        <w:t xml:space="preserve">ка трајања за који су поднета. </w:t>
      </w:r>
    </w:p>
    <w:p w:rsidR="002E547C" w:rsidRPr="00523CD4" w:rsidRDefault="002E547C" w:rsidP="002E547C">
      <w:pPr>
        <w:jc w:val="both"/>
        <w:rPr>
          <w:bCs/>
          <w:lang w:val="ru-RU"/>
        </w:rPr>
      </w:pPr>
      <w:r w:rsidRPr="00523CD4">
        <w:rPr>
          <w:bCs/>
          <w:lang w:val="ru-RU"/>
        </w:rPr>
        <w:t xml:space="preserve"> </w:t>
      </w:r>
      <w:r>
        <w:rPr>
          <w:bCs/>
          <w:lang w:val="ru-RU"/>
        </w:rPr>
        <w:tab/>
      </w:r>
      <w:r w:rsidRPr="00523CD4">
        <w:rPr>
          <w:bCs/>
          <w:lang w:val="ru-RU"/>
        </w:rPr>
        <w:t>Нaручилaц ће уновчити поднету Бланк</w:t>
      </w:r>
      <w:r>
        <w:rPr>
          <w:bCs/>
          <w:lang w:val="ru-RU"/>
        </w:rPr>
        <w:t>о меницу за отклањање недостатака у гарантном року</w:t>
      </w:r>
      <w:r w:rsidRPr="00523CD4">
        <w:rPr>
          <w:bCs/>
          <w:lang w:val="ru-RU"/>
        </w:rPr>
        <w:t xml:space="preserve"> уколико Испоручилац добра  не буде извршaвaо своје уговорене обaвезе у роковимa и нa нaчин предвиђен уговором о јaвној нaбaвци. Наручилац ће вратити Бланко меницу за </w:t>
      </w:r>
      <w:r>
        <w:rPr>
          <w:bCs/>
          <w:lang w:val="ru-RU"/>
        </w:rPr>
        <w:t xml:space="preserve">отклањање недостатака у гарантном року Испоручиоцу добра </w:t>
      </w:r>
      <w:r w:rsidRPr="00523CD4">
        <w:rPr>
          <w:bCs/>
          <w:lang w:val="ru-RU"/>
        </w:rPr>
        <w:t>у року од 30 дана од дана испуњења уговорних обавеза.</w:t>
      </w:r>
    </w:p>
    <w:p w:rsidR="00CE51A3" w:rsidRPr="002E547C" w:rsidRDefault="002E547C" w:rsidP="002E547C">
      <w:pPr>
        <w:ind w:firstLine="720"/>
        <w:jc w:val="both"/>
        <w:rPr>
          <w:bCs/>
          <w:lang w:val="ru-RU"/>
        </w:rPr>
      </w:pPr>
      <w:r w:rsidRPr="00523CD4">
        <w:rPr>
          <w:bCs/>
          <w:lang w:val="ru-RU"/>
        </w:rPr>
        <w:t xml:space="preserve">Ако </w:t>
      </w:r>
      <w:r>
        <w:rPr>
          <w:bCs/>
          <w:lang w:val="ru-RU"/>
        </w:rPr>
        <w:t>Испоручилац добра</w:t>
      </w:r>
      <w:r w:rsidRPr="00523CD4">
        <w:rPr>
          <w:bCs/>
          <w:lang w:val="ru-RU"/>
        </w:rPr>
        <w:t xml:space="preserve"> не достави Наручиоцу </w:t>
      </w:r>
      <w:r>
        <w:rPr>
          <w:bCs/>
          <w:lang w:val="ru-RU"/>
        </w:rPr>
        <w:t>напред наведено средство финасијског обезбеђења</w:t>
      </w:r>
      <w:r w:rsidRPr="00523CD4">
        <w:rPr>
          <w:bCs/>
          <w:lang w:val="ru-RU"/>
        </w:rPr>
        <w:t>, Наручилац ће одустати од  уговора и закључити уговор са првим следећим најповољн</w:t>
      </w:r>
      <w:r>
        <w:rPr>
          <w:bCs/>
          <w:lang w:val="ru-RU"/>
        </w:rPr>
        <w:t>ијим понуђачем у ком ће случају Наручилац реализовати достављено средство финансијског обезбеђења.</w:t>
      </w:r>
      <w:r>
        <w:rPr>
          <w:bCs/>
          <w:lang w:val="ru-RU"/>
        </w:rPr>
        <w:tab/>
      </w:r>
    </w:p>
    <w:p w:rsidR="00CE51A3" w:rsidRDefault="00CE51A3" w:rsidP="00F45C68">
      <w:pPr>
        <w:jc w:val="center"/>
        <w:rPr>
          <w:b/>
          <w:lang w:val="ru-RU"/>
        </w:rPr>
      </w:pPr>
    </w:p>
    <w:p w:rsidR="00F45C68" w:rsidRPr="00F45C68" w:rsidRDefault="00F45C68" w:rsidP="003006E0">
      <w:pPr>
        <w:jc w:val="center"/>
        <w:rPr>
          <w:b/>
          <w:lang w:val="ru-RU"/>
        </w:rPr>
      </w:pPr>
      <w:r w:rsidRPr="00F45C68">
        <w:rPr>
          <w:b/>
          <w:lang w:val="ru-RU"/>
        </w:rPr>
        <w:t>Ступање на снагу</w:t>
      </w:r>
    </w:p>
    <w:p w:rsidR="00F45C68" w:rsidRPr="00F45C68" w:rsidRDefault="009E4D2E" w:rsidP="00F45C68">
      <w:pPr>
        <w:jc w:val="center"/>
        <w:rPr>
          <w:b/>
          <w:lang w:val="ru-RU"/>
        </w:rPr>
      </w:pPr>
      <w:r>
        <w:rPr>
          <w:b/>
          <w:lang w:val="ru-RU"/>
        </w:rPr>
        <w:t>Члан 10</w:t>
      </w:r>
      <w:r w:rsidR="00F45C68" w:rsidRPr="00F45C68">
        <w:rPr>
          <w:b/>
          <w:lang w:val="ru-RU"/>
        </w:rPr>
        <w:t>.</w:t>
      </w:r>
    </w:p>
    <w:p w:rsidR="00F45C68" w:rsidRPr="00F45C68" w:rsidRDefault="00F45C68" w:rsidP="00F45C68">
      <w:pPr>
        <w:jc w:val="both"/>
        <w:rPr>
          <w:lang w:val="ru-RU"/>
        </w:rPr>
      </w:pPr>
      <w:r w:rsidRPr="00F45C68">
        <w:rPr>
          <w:b/>
          <w:lang w:val="ru-RU"/>
        </w:rPr>
        <w:tab/>
      </w:r>
      <w:r w:rsidRPr="00F45C68">
        <w:rPr>
          <w:lang w:val="ru-RU"/>
        </w:rPr>
        <w:t>Овај уговор  ступа на снагу даном потписивања обе уговорне стране.</w:t>
      </w:r>
    </w:p>
    <w:p w:rsidR="00F45C68" w:rsidRDefault="00F45C68" w:rsidP="00F45C68">
      <w:pPr>
        <w:jc w:val="both"/>
        <w:rPr>
          <w:lang w:val="ru-RU"/>
        </w:rPr>
      </w:pPr>
      <w:r w:rsidRPr="00F45C68">
        <w:rPr>
          <w:lang w:val="ru-RU"/>
        </w:rPr>
        <w:tab/>
        <w:t>Датумом закључења уговора сматраће се каснији датум потписа једне од уговорних страна уколико га не потпишу истовремено.</w:t>
      </w:r>
    </w:p>
    <w:p w:rsidR="00F45C68" w:rsidRDefault="00F45C68" w:rsidP="00F45C68">
      <w:pPr>
        <w:jc w:val="both"/>
        <w:rPr>
          <w:lang w:val="ru-RU"/>
        </w:rPr>
      </w:pPr>
    </w:p>
    <w:p w:rsidR="00CE51A3" w:rsidRDefault="00F45C68" w:rsidP="0079286D">
      <w:pPr>
        <w:jc w:val="center"/>
        <w:rPr>
          <w:b/>
          <w:lang w:val="ru-RU"/>
        </w:rPr>
      </w:pPr>
      <w:r w:rsidRPr="00F45C68">
        <w:rPr>
          <w:b/>
          <w:lang w:val="ru-RU"/>
        </w:rPr>
        <w:t>Прелазне и завршне одредбе</w:t>
      </w:r>
    </w:p>
    <w:p w:rsidR="00F45C68" w:rsidRPr="00F45C68" w:rsidRDefault="00F45C68" w:rsidP="00F45C68">
      <w:pPr>
        <w:jc w:val="center"/>
        <w:rPr>
          <w:b/>
          <w:lang w:val="ru-RU"/>
        </w:rPr>
      </w:pPr>
      <w:r w:rsidRPr="00F45C68">
        <w:rPr>
          <w:b/>
          <w:lang w:val="ru-RU"/>
        </w:rPr>
        <w:t>Члан 1</w:t>
      </w:r>
      <w:r w:rsidR="009E4D2E">
        <w:rPr>
          <w:b/>
          <w:lang w:val="ru-RU"/>
        </w:rPr>
        <w:t>1</w:t>
      </w:r>
      <w:r w:rsidRPr="00F45C68">
        <w:rPr>
          <w:b/>
          <w:lang w:val="ru-RU"/>
        </w:rPr>
        <w:t>.</w:t>
      </w:r>
    </w:p>
    <w:p w:rsidR="00F45C68" w:rsidRPr="00F45C68" w:rsidRDefault="00F45C68" w:rsidP="005B398B">
      <w:pPr>
        <w:ind w:firstLine="720"/>
        <w:jc w:val="both"/>
        <w:rPr>
          <w:lang w:val="ru-RU"/>
        </w:rPr>
      </w:pPr>
      <w:r w:rsidRPr="00F45C68">
        <w:rPr>
          <w:lang w:val="ru-RU"/>
        </w:rPr>
        <w:t>Уговор може престати у следећим случајевима:</w:t>
      </w:r>
    </w:p>
    <w:p w:rsidR="00F45C68" w:rsidRPr="00F45C68" w:rsidRDefault="00F45C68" w:rsidP="00F45C68">
      <w:pPr>
        <w:jc w:val="both"/>
        <w:rPr>
          <w:lang w:val="ru-RU"/>
        </w:rPr>
      </w:pPr>
      <w:r w:rsidRPr="00F45C68">
        <w:rPr>
          <w:lang w:val="ru-RU"/>
        </w:rPr>
        <w:t>-</w:t>
      </w:r>
      <w:r w:rsidRPr="00F45C68">
        <w:rPr>
          <w:lang w:val="ru-RU"/>
        </w:rPr>
        <w:tab/>
        <w:t>истеком рока на који је закључен,</w:t>
      </w:r>
    </w:p>
    <w:p w:rsidR="00F45C68" w:rsidRPr="00F45C68" w:rsidRDefault="00F45C68" w:rsidP="00F45C68">
      <w:pPr>
        <w:jc w:val="both"/>
        <w:rPr>
          <w:lang w:val="ru-RU"/>
        </w:rPr>
      </w:pPr>
      <w:r w:rsidRPr="00F45C68">
        <w:rPr>
          <w:lang w:val="ru-RU"/>
        </w:rPr>
        <w:t>-</w:t>
      </w:r>
      <w:r w:rsidRPr="00F45C68">
        <w:rPr>
          <w:lang w:val="ru-RU"/>
        </w:rPr>
        <w:tab/>
        <w:t>пре истека рока на који је закључен, уколико се утроше уговорена средства,</w:t>
      </w:r>
    </w:p>
    <w:p w:rsidR="00F45C68" w:rsidRPr="00F45C68" w:rsidRDefault="00F45C68" w:rsidP="00F45C68">
      <w:pPr>
        <w:jc w:val="both"/>
        <w:rPr>
          <w:lang w:val="ru-RU"/>
        </w:rPr>
      </w:pPr>
      <w:r w:rsidRPr="00F45C68">
        <w:rPr>
          <w:lang w:val="ru-RU"/>
        </w:rPr>
        <w:t>-</w:t>
      </w:r>
      <w:r w:rsidRPr="00F45C68">
        <w:rPr>
          <w:lang w:val="ru-RU"/>
        </w:rPr>
        <w:tab/>
        <w:t>споразумом између уговорних страна,</w:t>
      </w:r>
    </w:p>
    <w:p w:rsidR="00F45C68" w:rsidRPr="00F45C68" w:rsidRDefault="002E547C" w:rsidP="00F45C68">
      <w:pPr>
        <w:jc w:val="both"/>
        <w:rPr>
          <w:lang w:val="ru-RU"/>
        </w:rPr>
      </w:pPr>
      <w:r>
        <w:rPr>
          <w:lang w:val="ru-RU"/>
        </w:rPr>
        <w:t>-</w:t>
      </w:r>
      <w:r>
        <w:rPr>
          <w:lang w:val="ru-RU"/>
        </w:rPr>
        <w:tab/>
        <w:t>једностраном изјавом воље.</w:t>
      </w:r>
    </w:p>
    <w:p w:rsidR="00F45C68" w:rsidRPr="00F45C68" w:rsidRDefault="00F45C68" w:rsidP="005B398B">
      <w:pPr>
        <w:ind w:firstLine="720"/>
        <w:jc w:val="both"/>
        <w:rPr>
          <w:lang w:val="ru-RU"/>
        </w:rPr>
      </w:pPr>
      <w:r w:rsidRPr="00F45C68">
        <w:rPr>
          <w:lang w:val="ru-RU"/>
        </w:rPr>
        <w:t>Наручилац има право да једнострано раскине уговор ако И</w:t>
      </w:r>
      <w:r w:rsidR="005B398B">
        <w:rPr>
          <w:lang w:val="ru-RU"/>
        </w:rPr>
        <w:t xml:space="preserve">споручиац добра </w:t>
      </w:r>
      <w:r w:rsidRPr="00F45C68">
        <w:rPr>
          <w:lang w:val="ru-RU"/>
        </w:rPr>
        <w:t xml:space="preserve"> </w:t>
      </w:r>
      <w:r w:rsidR="005B398B">
        <w:rPr>
          <w:lang w:val="ru-RU"/>
        </w:rPr>
        <w:t xml:space="preserve">    </w:t>
      </w:r>
      <w:r w:rsidRPr="00F45C68">
        <w:rPr>
          <w:lang w:val="ru-RU"/>
        </w:rPr>
        <w:t>услуге не извршава обавезе на уговорени начин и у уговореним роковима. Уговор се раскида писаном изјавом која се доставља другој уговорној страни  у којој морају бити наведени разлози за раскид Уговора.</w:t>
      </w:r>
    </w:p>
    <w:p w:rsidR="00F45C68" w:rsidRPr="00F45C68" w:rsidRDefault="00F45C68" w:rsidP="00F45C68">
      <w:pPr>
        <w:jc w:val="both"/>
        <w:rPr>
          <w:lang w:val="ru-RU"/>
        </w:rPr>
      </w:pPr>
    </w:p>
    <w:p w:rsidR="00355131" w:rsidRPr="001F6FB4" w:rsidRDefault="00355131" w:rsidP="00355131">
      <w:pPr>
        <w:jc w:val="center"/>
        <w:rPr>
          <w:b/>
          <w:lang w:val="ru-RU"/>
        </w:rPr>
      </w:pPr>
      <w:r w:rsidRPr="001F6FB4">
        <w:rPr>
          <w:b/>
          <w:lang w:val="ru-RU"/>
        </w:rPr>
        <w:t>Члан 1</w:t>
      </w:r>
      <w:r w:rsidR="009E4D2E">
        <w:rPr>
          <w:b/>
          <w:lang w:val="ru-RU"/>
        </w:rPr>
        <w:t>2</w:t>
      </w:r>
      <w:r w:rsidRPr="001F6FB4">
        <w:rPr>
          <w:b/>
          <w:lang w:val="ru-RU"/>
        </w:rPr>
        <w:t>.</w:t>
      </w:r>
    </w:p>
    <w:p w:rsidR="00355131" w:rsidRPr="001F6FB4" w:rsidRDefault="00355131" w:rsidP="00355131">
      <w:pPr>
        <w:jc w:val="both"/>
        <w:rPr>
          <w:bCs/>
          <w:color w:val="FF0000"/>
          <w:lang w:val="ru-RU"/>
        </w:rPr>
      </w:pPr>
      <w:r w:rsidRPr="001F6FB4">
        <w:rPr>
          <w:lang w:val="ru-RU"/>
        </w:rPr>
        <w:tab/>
        <w:t xml:space="preserve">На питања која </w:t>
      </w:r>
      <w:r w:rsidRPr="001F6FB4">
        <w:rPr>
          <w:bCs/>
          <w:lang w:val="ru-RU"/>
        </w:rPr>
        <w:t>овим уговором нису посебно утврђена,</w:t>
      </w:r>
      <w:r w:rsidRPr="001F6FB4">
        <w:rPr>
          <w:bCs/>
          <w:color w:val="FF0000"/>
          <w:lang w:val="ru-RU"/>
        </w:rPr>
        <w:t xml:space="preserve"> </w:t>
      </w:r>
      <w:r w:rsidRPr="001F6FB4">
        <w:rPr>
          <w:bCs/>
          <w:lang w:val="ru-RU"/>
        </w:rPr>
        <w:t>примењују</w:t>
      </w:r>
      <w:r w:rsidR="0022569D" w:rsidRPr="001F6FB4">
        <w:rPr>
          <w:bCs/>
          <w:lang w:val="ru-RU"/>
        </w:rPr>
        <w:t xml:space="preserve"> се одговарајуће одредбе Закона</w:t>
      </w:r>
      <w:r w:rsidRPr="001F6FB4">
        <w:rPr>
          <w:bCs/>
          <w:lang w:val="ru-RU"/>
        </w:rPr>
        <w:t xml:space="preserve"> о облигационим односима.</w:t>
      </w:r>
      <w:r w:rsidRPr="001F6FB4">
        <w:rPr>
          <w:bCs/>
          <w:color w:val="FF0000"/>
          <w:lang w:val="ru-RU"/>
        </w:rPr>
        <w:t xml:space="preserve"> </w:t>
      </w:r>
    </w:p>
    <w:p w:rsidR="00355131" w:rsidRPr="001F6FB4" w:rsidRDefault="00355131" w:rsidP="00355131">
      <w:pPr>
        <w:rPr>
          <w:bCs/>
          <w:lang w:val="ru-RU"/>
        </w:rPr>
      </w:pPr>
    </w:p>
    <w:p w:rsidR="00355131" w:rsidRPr="001F6FB4" w:rsidRDefault="003006E0" w:rsidP="003006E0">
      <w:pPr>
        <w:jc w:val="center"/>
        <w:rPr>
          <w:b/>
          <w:lang w:val="ru-RU"/>
        </w:rPr>
      </w:pPr>
      <w:r>
        <w:rPr>
          <w:b/>
          <w:lang w:val="ru-RU"/>
        </w:rPr>
        <w:t>Решавање спорова</w:t>
      </w:r>
    </w:p>
    <w:p w:rsidR="00355131" w:rsidRPr="001F6FB4" w:rsidRDefault="00355131" w:rsidP="00355131">
      <w:pPr>
        <w:jc w:val="center"/>
        <w:rPr>
          <w:b/>
          <w:lang w:val="ru-RU"/>
        </w:rPr>
      </w:pPr>
      <w:r w:rsidRPr="001F6FB4">
        <w:rPr>
          <w:b/>
          <w:lang w:val="ru-RU"/>
        </w:rPr>
        <w:t xml:space="preserve">Члан </w:t>
      </w:r>
      <w:r w:rsidR="009E4D2E">
        <w:rPr>
          <w:b/>
          <w:lang w:val="ru-RU"/>
        </w:rPr>
        <w:t>13</w:t>
      </w:r>
      <w:r w:rsidRPr="001F6FB4">
        <w:rPr>
          <w:b/>
          <w:lang w:val="ru-RU"/>
        </w:rPr>
        <w:t>.</w:t>
      </w:r>
    </w:p>
    <w:p w:rsidR="005B398B" w:rsidRPr="0093591C" w:rsidRDefault="00355131" w:rsidP="0093591C">
      <w:pPr>
        <w:jc w:val="both"/>
        <w:rPr>
          <w:bCs/>
          <w:lang w:val="ru-RU"/>
        </w:rPr>
      </w:pPr>
      <w:r w:rsidRPr="001F6FB4">
        <w:rPr>
          <w:lang w:val="ru-RU"/>
        </w:rPr>
        <w:tab/>
      </w:r>
      <w:r w:rsidRPr="001F6FB4">
        <w:rPr>
          <w:bCs/>
          <w:lang w:val="ru-RU"/>
        </w:rPr>
        <w:t xml:space="preserve">Све евентуалне спорове уговорне стране ће решавати споразумно. Уколико до споразума не дође, уговара се </w:t>
      </w:r>
      <w:r w:rsidR="003006E0">
        <w:rPr>
          <w:bCs/>
          <w:lang w:val="ru-RU"/>
        </w:rPr>
        <w:t xml:space="preserve">стварно и месно </w:t>
      </w:r>
      <w:r w:rsidRPr="001F6FB4">
        <w:rPr>
          <w:bCs/>
          <w:lang w:val="ru-RU"/>
        </w:rPr>
        <w:t xml:space="preserve">надлежност </w:t>
      </w:r>
      <w:r w:rsidR="003006E0">
        <w:rPr>
          <w:bCs/>
          <w:lang w:val="ru-RU"/>
        </w:rPr>
        <w:t xml:space="preserve">суда </w:t>
      </w:r>
      <w:r w:rsidR="0093591C">
        <w:rPr>
          <w:bCs/>
          <w:lang w:val="ru-RU"/>
        </w:rPr>
        <w:t xml:space="preserve">према седишту </w:t>
      </w:r>
      <w:r w:rsidR="003006E0">
        <w:rPr>
          <w:bCs/>
          <w:lang w:val="ru-RU"/>
        </w:rPr>
        <w:t>Наручиоца</w:t>
      </w:r>
      <w:r w:rsidR="0093591C">
        <w:rPr>
          <w:bCs/>
          <w:lang w:val="ru-RU"/>
        </w:rPr>
        <w:t>.</w:t>
      </w:r>
    </w:p>
    <w:p w:rsidR="00CE51A3" w:rsidRDefault="003006E0" w:rsidP="003006E0">
      <w:pPr>
        <w:jc w:val="center"/>
        <w:rPr>
          <w:b/>
          <w:bCs/>
          <w:lang w:val="ru-RU"/>
        </w:rPr>
      </w:pPr>
      <w:r>
        <w:rPr>
          <w:b/>
          <w:bCs/>
          <w:lang w:val="ru-RU"/>
        </w:rPr>
        <w:t>Измена уговора</w:t>
      </w:r>
    </w:p>
    <w:p w:rsidR="005B398B" w:rsidRPr="005B398B" w:rsidRDefault="005B398B" w:rsidP="005B398B">
      <w:pPr>
        <w:jc w:val="center"/>
        <w:rPr>
          <w:b/>
          <w:bCs/>
          <w:lang w:val="ru-RU"/>
        </w:rPr>
      </w:pPr>
      <w:r w:rsidRPr="005B398B">
        <w:rPr>
          <w:b/>
          <w:bCs/>
          <w:lang w:val="ru-RU"/>
        </w:rPr>
        <w:t xml:space="preserve">Члан </w:t>
      </w:r>
      <w:r w:rsidR="009E4D2E">
        <w:rPr>
          <w:b/>
          <w:bCs/>
          <w:lang w:val="ru-RU"/>
        </w:rPr>
        <w:t>14</w:t>
      </w:r>
      <w:r w:rsidRPr="005B398B">
        <w:rPr>
          <w:b/>
          <w:bCs/>
          <w:lang w:val="ru-RU"/>
        </w:rPr>
        <w:t>.</w:t>
      </w:r>
    </w:p>
    <w:p w:rsidR="00355131" w:rsidRDefault="005B398B" w:rsidP="003006E0">
      <w:pPr>
        <w:ind w:firstLine="720"/>
        <w:jc w:val="both"/>
        <w:rPr>
          <w:bCs/>
          <w:lang w:val="ru-RU"/>
        </w:rPr>
      </w:pPr>
      <w:r w:rsidRPr="005B398B">
        <w:rPr>
          <w:bCs/>
          <w:lang w:val="ru-RU"/>
        </w:rPr>
        <w:t>Измене овог уговора врше се само у писаној форми, путем анекса, уз претходну обострану сагласност уговорних страна.</w:t>
      </w:r>
    </w:p>
    <w:p w:rsidR="00CE51A3" w:rsidRPr="005B398B" w:rsidRDefault="00CE51A3" w:rsidP="005B398B">
      <w:pPr>
        <w:jc w:val="both"/>
        <w:rPr>
          <w:bCs/>
          <w:lang w:val="ru-RU"/>
        </w:rPr>
      </w:pPr>
    </w:p>
    <w:p w:rsidR="00355131" w:rsidRPr="003006E0" w:rsidRDefault="003006E0" w:rsidP="003006E0">
      <w:pPr>
        <w:jc w:val="center"/>
        <w:rPr>
          <w:b/>
          <w:bCs/>
          <w:lang w:val="ru-RU"/>
        </w:rPr>
      </w:pPr>
      <w:r>
        <w:rPr>
          <w:b/>
          <w:bCs/>
          <w:lang w:val="ru-RU"/>
        </w:rPr>
        <w:t>Број примерака уговора</w:t>
      </w:r>
    </w:p>
    <w:p w:rsidR="00355131" w:rsidRPr="001F6FB4" w:rsidRDefault="00355131" w:rsidP="00355131">
      <w:pPr>
        <w:jc w:val="center"/>
        <w:rPr>
          <w:b/>
          <w:lang w:val="ru-RU"/>
        </w:rPr>
      </w:pPr>
      <w:r w:rsidRPr="001F6FB4">
        <w:rPr>
          <w:b/>
          <w:lang w:val="ru-RU"/>
        </w:rPr>
        <w:t xml:space="preserve">Члан </w:t>
      </w:r>
      <w:r w:rsidR="009E4D2E">
        <w:rPr>
          <w:b/>
          <w:lang w:val="ru-RU"/>
        </w:rPr>
        <w:t>15</w:t>
      </w:r>
      <w:r w:rsidRPr="001F6FB4">
        <w:rPr>
          <w:b/>
          <w:lang w:val="ru-RU"/>
        </w:rPr>
        <w:t>.</w:t>
      </w:r>
    </w:p>
    <w:p w:rsidR="00355131" w:rsidRDefault="0022569D" w:rsidP="00355131">
      <w:pPr>
        <w:ind w:firstLine="720"/>
        <w:jc w:val="both"/>
        <w:rPr>
          <w:bCs/>
          <w:lang w:val="ru-RU"/>
        </w:rPr>
      </w:pPr>
      <w:r w:rsidRPr="001F6FB4">
        <w:rPr>
          <w:bCs/>
          <w:lang w:val="ru-RU"/>
        </w:rPr>
        <w:t>Овај уговор сачињен је у 4 (четири) истоветна</w:t>
      </w:r>
      <w:r w:rsidR="00355131" w:rsidRPr="001F6FB4">
        <w:rPr>
          <w:lang w:val="ru-RU"/>
        </w:rPr>
        <w:t xml:space="preserve"> </w:t>
      </w:r>
      <w:r w:rsidRPr="001F6FB4">
        <w:rPr>
          <w:bCs/>
          <w:lang w:val="ru-RU"/>
        </w:rPr>
        <w:t>примерка, од којих по 2 (два</w:t>
      </w:r>
      <w:r w:rsidR="00355131" w:rsidRPr="001F6FB4">
        <w:rPr>
          <w:bCs/>
          <w:lang w:val="ru-RU"/>
        </w:rPr>
        <w:t>) за</w:t>
      </w:r>
      <w:r w:rsidRPr="001F6FB4">
        <w:rPr>
          <w:bCs/>
          <w:lang w:val="ru-RU"/>
        </w:rPr>
        <w:t>држава свака уговорна страна</w:t>
      </w:r>
      <w:r w:rsidR="00355131" w:rsidRPr="001F6FB4">
        <w:rPr>
          <w:bCs/>
          <w:lang w:val="ru-RU"/>
        </w:rPr>
        <w:t>.</w:t>
      </w:r>
    </w:p>
    <w:p w:rsidR="005B398B" w:rsidRPr="001F6FB4" w:rsidRDefault="005B398B" w:rsidP="00355131">
      <w:pPr>
        <w:ind w:firstLine="720"/>
        <w:jc w:val="both"/>
        <w:rPr>
          <w:bCs/>
          <w:lang w:val="ru-RU"/>
        </w:rPr>
      </w:pPr>
      <w:r>
        <w:rPr>
          <w:bCs/>
          <w:lang w:val="ru-RU"/>
        </w:rPr>
        <w:t>Уговорне стране сагласно и</w:t>
      </w:r>
      <w:r w:rsidR="003006E0">
        <w:rPr>
          <w:bCs/>
          <w:lang w:val="ru-RU"/>
        </w:rPr>
        <w:t>зјављују да су уговор прочитале</w:t>
      </w:r>
      <w:r>
        <w:rPr>
          <w:bCs/>
          <w:lang w:val="ru-RU"/>
        </w:rPr>
        <w:t>, разумеле,</w:t>
      </w:r>
      <w:r w:rsidR="003006E0">
        <w:rPr>
          <w:bCs/>
          <w:lang w:val="ru-RU"/>
        </w:rPr>
        <w:t xml:space="preserve"> </w:t>
      </w:r>
      <w:r>
        <w:rPr>
          <w:bCs/>
          <w:lang w:val="ru-RU"/>
        </w:rPr>
        <w:t>и да уговорне одредбе у</w:t>
      </w:r>
      <w:r w:rsidR="003006E0">
        <w:rPr>
          <w:bCs/>
          <w:lang w:val="ru-RU"/>
        </w:rPr>
        <w:t xml:space="preserve"> свем</w:t>
      </w:r>
      <w:r>
        <w:rPr>
          <w:bCs/>
          <w:lang w:val="ru-RU"/>
        </w:rPr>
        <w:t>у представљају израз њихове стварне воље.</w:t>
      </w:r>
    </w:p>
    <w:p w:rsidR="00355131" w:rsidRPr="001F6FB4" w:rsidRDefault="00355131" w:rsidP="00355131">
      <w:pPr>
        <w:jc w:val="center"/>
        <w:rPr>
          <w:b/>
          <w:lang w:val="ru-RU"/>
        </w:rPr>
      </w:pPr>
    </w:p>
    <w:p w:rsidR="00355131" w:rsidRPr="001F6FB4" w:rsidRDefault="00355131" w:rsidP="005B398B">
      <w:pPr>
        <w:rPr>
          <w:bCs/>
          <w:lang w:val="ru-RU"/>
        </w:rPr>
      </w:pPr>
    </w:p>
    <w:p w:rsidR="00355131" w:rsidRDefault="005B398B" w:rsidP="00355131">
      <w:pPr>
        <w:jc w:val="both"/>
        <w:rPr>
          <w:rFonts w:eastAsia="Arial Unicode MS"/>
          <w:b/>
          <w:kern w:val="1"/>
          <w:lang w:val="sr-Cyrl-CS"/>
        </w:rPr>
      </w:pPr>
      <w:r w:rsidRPr="005B398B">
        <w:rPr>
          <w:rFonts w:eastAsia="Arial Unicode MS"/>
          <w:b/>
          <w:kern w:val="1"/>
          <w:lang w:val="sr-Cyrl-CS"/>
        </w:rPr>
        <w:t>За Наручиоца добра                                                                За испоручиоца добра</w:t>
      </w:r>
    </w:p>
    <w:p w:rsidR="002E547C" w:rsidRPr="005B398B" w:rsidRDefault="002E547C" w:rsidP="00355131">
      <w:pPr>
        <w:jc w:val="both"/>
        <w:rPr>
          <w:rFonts w:eastAsia="Arial Unicode MS"/>
          <w:b/>
          <w:kern w:val="1"/>
          <w:lang w:val="sr-Cyrl-CS"/>
        </w:rPr>
      </w:pPr>
    </w:p>
    <w:p w:rsidR="00355131" w:rsidRPr="001F6FB4" w:rsidRDefault="005B398B" w:rsidP="00355131">
      <w:pPr>
        <w:rPr>
          <w:b/>
          <w:lang w:val="sr-Cyrl-CS"/>
        </w:rPr>
      </w:pPr>
      <w:r>
        <w:rPr>
          <w:b/>
          <w:lang w:val="sr-Cyrl-CS"/>
        </w:rPr>
        <w:t>_______________________</w:t>
      </w:r>
      <w:r>
        <w:rPr>
          <w:b/>
          <w:lang w:val="sr-Cyrl-CS"/>
        </w:rPr>
        <w:tab/>
      </w:r>
      <w:r>
        <w:rPr>
          <w:b/>
          <w:lang w:val="sr-Cyrl-CS"/>
        </w:rPr>
        <w:tab/>
      </w:r>
      <w:r>
        <w:rPr>
          <w:b/>
          <w:lang w:val="sr-Cyrl-CS"/>
        </w:rPr>
        <w:tab/>
      </w:r>
      <w:r>
        <w:rPr>
          <w:b/>
          <w:lang w:val="sr-Cyrl-CS"/>
        </w:rPr>
        <w:tab/>
      </w:r>
      <w:r>
        <w:rPr>
          <w:b/>
          <w:lang w:val="sr-Cyrl-CS"/>
        </w:rPr>
        <w:tab/>
        <w:t>__________________________</w:t>
      </w:r>
    </w:p>
    <w:p w:rsidR="00355131" w:rsidRPr="001F6FB4" w:rsidRDefault="00355131" w:rsidP="00355131">
      <w:pPr>
        <w:rPr>
          <w:b/>
          <w:lang w:val="sr-Cyrl-CS"/>
        </w:rPr>
      </w:pPr>
    </w:p>
    <w:p w:rsidR="00355131" w:rsidRPr="001F6FB4" w:rsidRDefault="00355131" w:rsidP="00355131">
      <w:pPr>
        <w:jc w:val="center"/>
        <w:rPr>
          <w:lang w:val="sr-Cyrl-CS"/>
        </w:rPr>
      </w:pPr>
    </w:p>
    <w:p w:rsidR="005B7DF0" w:rsidRDefault="005B7DF0"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79286D" w:rsidRDefault="0079286D" w:rsidP="00355131">
      <w:pPr>
        <w:jc w:val="both"/>
        <w:rPr>
          <w:rFonts w:eastAsia="Arial Unicode MS"/>
          <w:b/>
          <w:kern w:val="1"/>
          <w:highlight w:val="yellow"/>
          <w:lang w:val="sr-Latn-RS"/>
        </w:rPr>
      </w:pPr>
    </w:p>
    <w:p w:rsidR="00355131" w:rsidRDefault="003E2309" w:rsidP="00355131">
      <w:pPr>
        <w:jc w:val="both"/>
        <w:rPr>
          <w:rFonts w:eastAsia="Arial Unicode MS"/>
          <w:b/>
          <w:kern w:val="1"/>
          <w:highlight w:val="yellow"/>
          <w:lang w:val="sr-Latn-RS"/>
        </w:rPr>
      </w:pPr>
      <w:r>
        <w:rPr>
          <w:rFonts w:eastAsia="Arial Unicode MS"/>
          <w:b/>
          <w:kern w:val="1"/>
          <w:highlight w:val="yellow"/>
          <w:lang w:val="sr-Latn-RS"/>
        </w:rPr>
        <w:t xml:space="preserve">  </w:t>
      </w:r>
    </w:p>
    <w:p w:rsidR="003E2309" w:rsidRPr="001F6FB4" w:rsidRDefault="003E2309" w:rsidP="00355131">
      <w:pPr>
        <w:jc w:val="both"/>
        <w:rPr>
          <w:rFonts w:eastAsia="Arial Unicode MS"/>
          <w:b/>
          <w:kern w:val="1"/>
          <w:highlight w:val="yellow"/>
          <w:lang w:val="sr-Cyrl-CS"/>
        </w:rPr>
      </w:pPr>
    </w:p>
    <w:p w:rsidR="00355131" w:rsidRPr="001F6FB4" w:rsidRDefault="005B7DF0" w:rsidP="00355131">
      <w:pPr>
        <w:ind w:firstLine="708"/>
        <w:jc w:val="both"/>
        <w:rPr>
          <w:b/>
          <w:u w:val="single"/>
          <w:lang w:val="sr-Cyrl-CS"/>
        </w:rPr>
      </w:pPr>
      <w:r>
        <w:rPr>
          <w:b/>
          <w:u w:val="single"/>
          <w:lang w:val="sr-Cyrl-CS"/>
        </w:rPr>
        <w:t>8</w:t>
      </w:r>
      <w:r w:rsidR="00355131" w:rsidRPr="001F6FB4">
        <w:rPr>
          <w:b/>
          <w:u w:val="single"/>
          <w:lang w:val="sr-Cyrl-CS"/>
        </w:rPr>
        <w:t>.УПУТСТВО ПОНУЂАЧИМА КАКО ДА САЧИНЕ ПОНУДУ</w:t>
      </w:r>
    </w:p>
    <w:p w:rsidR="00355131" w:rsidRPr="001F6FB4" w:rsidRDefault="00355131" w:rsidP="00355131">
      <w:pPr>
        <w:ind w:firstLine="720"/>
        <w:jc w:val="both"/>
        <w:rPr>
          <w:b/>
          <w:lang w:val="sr-Cyrl-CS"/>
        </w:rPr>
      </w:pPr>
    </w:p>
    <w:p w:rsidR="00355131" w:rsidRPr="001F6FB4" w:rsidRDefault="00355131" w:rsidP="00355131">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355131" w:rsidRPr="001F6FB4" w:rsidRDefault="00355131" w:rsidP="00355131">
      <w:pPr>
        <w:jc w:val="both"/>
        <w:rPr>
          <w:rFonts w:eastAsia="TimesNewRomanPSMT"/>
          <w:bCs/>
          <w:color w:val="FF0000"/>
          <w:lang w:val="sr-Cyrl-CS"/>
        </w:rPr>
      </w:pPr>
    </w:p>
    <w:p w:rsidR="00355131" w:rsidRPr="001F6FB4" w:rsidRDefault="00355131" w:rsidP="00355131">
      <w:pPr>
        <w:pStyle w:val="ListParagraph"/>
        <w:numPr>
          <w:ilvl w:val="0"/>
          <w:numId w:val="7"/>
        </w:numPr>
        <w:rPr>
          <w:rFonts w:ascii="Times New Roman" w:hAnsi="Times New Roman"/>
          <w:b/>
          <w:bCs/>
          <w:i/>
          <w:iCs/>
          <w:szCs w:val="24"/>
          <w:lang w:val="sr-Cyrl-CS"/>
        </w:rPr>
      </w:pPr>
      <w:r w:rsidRPr="001F6FB4">
        <w:rPr>
          <w:rFonts w:ascii="Times New Roman" w:hAnsi="Times New Roman"/>
          <w:b/>
          <w:bCs/>
          <w:i/>
          <w:iCs/>
          <w:szCs w:val="24"/>
          <w:lang w:val="sr-Cyrl-CS"/>
        </w:rPr>
        <w:t>ПОДАЦИ О ЈЕЗИКУ НА КОЈЕМ ПОНУДА МОРА ДА БУДЕ САСТАВЉЕНА</w:t>
      </w:r>
    </w:p>
    <w:p w:rsidR="00355131" w:rsidRPr="001F6FB4" w:rsidRDefault="00355131" w:rsidP="00355131">
      <w:pPr>
        <w:ind w:firstLine="720"/>
        <w:jc w:val="both"/>
        <w:rPr>
          <w:b/>
          <w:bCs/>
          <w:i/>
          <w:iCs/>
          <w:lang w:val="sr-Cyrl-CS"/>
        </w:rPr>
      </w:pPr>
      <w:r w:rsidRPr="001F6FB4">
        <w:rPr>
          <w:lang w:val="sr-Cyrl-CS"/>
        </w:rPr>
        <w:t>Понуђач подноси понуду на српском језику.</w:t>
      </w:r>
    </w:p>
    <w:p w:rsidR="00355131" w:rsidRDefault="00355131" w:rsidP="007A2447">
      <w:pPr>
        <w:ind w:firstLine="720"/>
        <w:rPr>
          <w:lang w:val="sr-Cyrl-CS"/>
        </w:rPr>
      </w:pPr>
      <w:r w:rsidRPr="001F6FB4">
        <w:rPr>
          <w:lang w:val="sr-Cyrl-CS"/>
        </w:rPr>
        <w:t>У случају да је понуда припремљена на страном језику мора бити п</w:t>
      </w:r>
      <w:r w:rsidR="0022569D" w:rsidRPr="001F6FB4">
        <w:rPr>
          <w:lang w:val="sr-Cyrl-CS"/>
        </w:rPr>
        <w:t>реведена на српски језик и овере</w:t>
      </w:r>
      <w:r w:rsidRPr="001F6FB4">
        <w:rPr>
          <w:lang w:val="sr-Cyrl-CS"/>
        </w:rPr>
        <w:t>на од стране судског тумача.</w:t>
      </w:r>
    </w:p>
    <w:p w:rsidR="007A2447" w:rsidRPr="007A2447" w:rsidRDefault="007A2447" w:rsidP="007A2447">
      <w:pPr>
        <w:ind w:firstLine="720"/>
        <w:rPr>
          <w:lang w:val="sr-Cyrl-CS"/>
        </w:rPr>
      </w:pPr>
    </w:p>
    <w:p w:rsidR="00355131" w:rsidRPr="001F6FB4" w:rsidRDefault="00355131" w:rsidP="00355131">
      <w:pPr>
        <w:pStyle w:val="ListParagraph"/>
        <w:numPr>
          <w:ilvl w:val="0"/>
          <w:numId w:val="7"/>
        </w:numPr>
        <w:suppressAutoHyphens/>
        <w:spacing w:line="100" w:lineRule="atLeast"/>
        <w:jc w:val="both"/>
        <w:rPr>
          <w:rFonts w:ascii="Times New Roman" w:hAnsi="Times New Roman"/>
          <w:b/>
          <w:bCs/>
          <w:i/>
          <w:iCs/>
          <w:szCs w:val="24"/>
        </w:rPr>
      </w:pPr>
      <w:r w:rsidRPr="001F6FB4">
        <w:rPr>
          <w:rFonts w:ascii="Times New Roman" w:hAnsi="Times New Roman"/>
          <w:b/>
          <w:bCs/>
          <w:i/>
          <w:iCs/>
          <w:szCs w:val="24"/>
        </w:rPr>
        <w:t>НАЧИН ПОДНОШЕЊА ПОНУДЕ</w:t>
      </w:r>
    </w:p>
    <w:p w:rsidR="00355131" w:rsidRPr="001F6FB4" w:rsidRDefault="00355131" w:rsidP="00355131">
      <w:pPr>
        <w:ind w:firstLine="720"/>
        <w:jc w:val="both"/>
        <w:rPr>
          <w:lang w:val="sr-Cyrl-CS"/>
        </w:rPr>
      </w:pPr>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55131" w:rsidRPr="001F6FB4" w:rsidRDefault="00355131" w:rsidP="00355131">
      <w:pPr>
        <w:jc w:val="both"/>
        <w:rPr>
          <w:lang w:val="sr-Cyrl-CS"/>
        </w:rPr>
      </w:pPr>
      <w:r w:rsidRPr="001F6FB4">
        <w:rPr>
          <w:lang w:val="sr-Cyrl-CS"/>
        </w:rPr>
        <w:t>Ако понуђач има седиште у другој држави:</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55131" w:rsidRPr="001F6FB4" w:rsidRDefault="00355131" w:rsidP="00355131">
      <w:pPr>
        <w:numPr>
          <w:ilvl w:val="0"/>
          <w:numId w:val="5"/>
        </w:numPr>
        <w:suppressAutoHyphens/>
        <w:spacing w:after="200" w:line="100" w:lineRule="atLeast"/>
        <w:jc w:val="both"/>
        <w:rPr>
          <w:lang w:val="sr-Cyrl-CS"/>
        </w:rPr>
      </w:pPr>
      <w:r w:rsidRPr="001F6FB4">
        <w:rPr>
          <w:lang w:val="sr-Cyrl-CS"/>
        </w:rPr>
        <w:t>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szCs w:val="24"/>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 xml:space="preserve">АКО ПОНУЂАЧ ПОДНОСИ ПОНУДУ САМОСТАЛНО </w:t>
      </w:r>
      <w:r w:rsidRPr="001F6FB4">
        <w:rPr>
          <w:rFonts w:ascii="Times New Roman" w:hAnsi="Times New Roman"/>
          <w:szCs w:val="24"/>
          <w:lang w:val="sr-Cyrl-CS"/>
        </w:rPr>
        <w:t>овлашћено лице понуђача потписује и оверава печатом све обрасце.</w:t>
      </w:r>
    </w:p>
    <w:p w:rsidR="00355131" w:rsidRPr="001F6FB4" w:rsidRDefault="00355131" w:rsidP="00355131">
      <w:pPr>
        <w:pStyle w:val="ListParagraph"/>
        <w:numPr>
          <w:ilvl w:val="0"/>
          <w:numId w:val="5"/>
        </w:numPr>
        <w:suppressAutoHyphens/>
        <w:jc w:val="both"/>
        <w:rPr>
          <w:rFonts w:ascii="Times New Roman" w:hAnsi="Times New Roman"/>
          <w:szCs w:val="24"/>
          <w:lang w:val="sr-Cyrl-CS"/>
        </w:rPr>
      </w:pPr>
      <w:r w:rsidRPr="001F6FB4">
        <w:rPr>
          <w:rFonts w:ascii="Times New Roman" w:hAnsi="Times New Roman"/>
          <w:b/>
          <w:szCs w:val="24"/>
          <w:lang w:val="sr-Cyrl-CS"/>
        </w:rPr>
        <w:t>АКО ПОНУЂАЧ ПОДНОСИ ПОНУДУ СА ПОДИЗВОЂАЧЕМ</w:t>
      </w:r>
      <w:r w:rsidRPr="001F6FB4">
        <w:rPr>
          <w:rFonts w:ascii="Times New Roman" w:hAnsi="Times New Roman"/>
          <w:szCs w:val="24"/>
          <w:lang w:val="sr-Cyrl-CS"/>
        </w:rPr>
        <w:t xml:space="preserve"> овлашћено лице понуђача потписује и оверава печатом све обрасце.</w:t>
      </w:r>
    </w:p>
    <w:p w:rsidR="00355131" w:rsidRPr="001F6FB4" w:rsidRDefault="00355131" w:rsidP="00355131">
      <w:pPr>
        <w:pStyle w:val="ListParagraph"/>
        <w:numPr>
          <w:ilvl w:val="0"/>
          <w:numId w:val="5"/>
        </w:numPr>
        <w:suppressAutoHyphens/>
        <w:spacing w:line="100" w:lineRule="atLeast"/>
        <w:jc w:val="both"/>
        <w:rPr>
          <w:rFonts w:ascii="Times New Roman" w:hAnsi="Times New Roman"/>
          <w:szCs w:val="24"/>
          <w:lang w:val="sr-Cyrl-CS"/>
        </w:rPr>
      </w:pPr>
      <w:r w:rsidRPr="001F6FB4">
        <w:rPr>
          <w:rFonts w:ascii="Times New Roman" w:hAnsi="Times New Roman"/>
          <w:b/>
          <w:szCs w:val="24"/>
          <w:lang w:val="sr-Cyrl-CS"/>
        </w:rPr>
        <w:t>АКО ПОНУДУ ПОДНОСИ ГРУПА ПОНУЂАЧА – ЗАЈЕДНИЧКА ПОНУДА</w:t>
      </w:r>
      <w:r w:rsidRPr="001F6FB4">
        <w:rPr>
          <w:rFonts w:ascii="Times New Roman" w:hAnsi="Times New Roman"/>
          <w:szCs w:val="24"/>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w:t>
      </w:r>
      <w:r w:rsidR="008962CD" w:rsidRPr="001F6FB4">
        <w:rPr>
          <w:rFonts w:ascii="Times New Roman" w:hAnsi="Times New Roman"/>
          <w:szCs w:val="24"/>
          <w:lang w:val="sr-Cyrl-CS"/>
        </w:rPr>
        <w:t xml:space="preserve"> у</w:t>
      </w:r>
      <w:r w:rsidRPr="001F6FB4">
        <w:rPr>
          <w:rFonts w:ascii="Times New Roman" w:hAnsi="Times New Roman"/>
          <w:szCs w:val="24"/>
          <w:lang w:val="sr-Cyrl-CS"/>
        </w:rPr>
        <w:t xml:space="preserve"> овом делу Конкурсне документације</w:t>
      </w:r>
    </w:p>
    <w:p w:rsidR="00355131" w:rsidRPr="001F6FB4" w:rsidRDefault="00355131" w:rsidP="0004114F">
      <w:pPr>
        <w:pStyle w:val="Style96"/>
        <w:widowControl/>
        <w:spacing w:line="274" w:lineRule="exact"/>
        <w:ind w:firstLine="360"/>
        <w:rPr>
          <w:rFonts w:ascii="Times New Roman" w:hAnsi="Times New Roman"/>
          <w:lang w:val="sr-Cyrl-CS"/>
        </w:rPr>
      </w:pPr>
      <w:r w:rsidRPr="001F6FB4">
        <w:rPr>
          <w:rFonts w:ascii="Times New Roman" w:hAnsi="Times New Roman"/>
          <w:lang w:val="sr-Cyrl-CS"/>
        </w:rPr>
        <w:t>Наручилац ће одбацити све неблаговренеме понуде, с тим</w:t>
      </w:r>
      <w:r w:rsidR="008962CD" w:rsidRPr="001F6FB4">
        <w:rPr>
          <w:rFonts w:ascii="Times New Roman" w:hAnsi="Times New Roman"/>
          <w:lang w:val="sr-Cyrl-CS"/>
        </w:rPr>
        <w:t xml:space="preserve"> да ће исте након </w:t>
      </w:r>
      <w:r w:rsidRPr="001F6FB4">
        <w:rPr>
          <w:rFonts w:ascii="Times New Roman" w:hAnsi="Times New Roman"/>
          <w:lang w:val="sr-Cyrl-CS"/>
        </w:rPr>
        <w:t>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355131" w:rsidRPr="001F6FB4" w:rsidRDefault="00355131" w:rsidP="00355131">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355131" w:rsidRPr="001F6FB4" w:rsidRDefault="00355131" w:rsidP="00355131">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355131" w:rsidRPr="001F6FB4" w:rsidRDefault="00355131" w:rsidP="00355131">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355131" w:rsidRPr="001F6FB4" w:rsidRDefault="00355131" w:rsidP="00355131">
      <w:pPr>
        <w:jc w:val="both"/>
        <w:rPr>
          <w:b/>
          <w:bCs/>
          <w:lang w:val="sr-Cyrl-CS"/>
        </w:rPr>
      </w:pPr>
      <w:r w:rsidRPr="001F6FB4">
        <w:rPr>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w:t>
      </w:r>
      <w:r w:rsidR="003810F0" w:rsidRPr="001F6FB4">
        <w:rPr>
          <w:lang w:val="sr-Cyrl-CS"/>
        </w:rPr>
        <w:t xml:space="preserve"> </w:t>
      </w:r>
      <w:r w:rsidRPr="001F6FB4">
        <w:rPr>
          <w:lang w:val="sr-Cyrl-CS"/>
        </w:rPr>
        <w:t xml:space="preserve">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w:t>
      </w:r>
      <w:r w:rsidRPr="007A2447">
        <w:rPr>
          <w:b/>
          <w:lang w:val="sr-Cyrl-CS"/>
        </w:rPr>
        <w:t xml:space="preserve">ОПШТИНА ОЏАЦИ - ОПШТИНСКА УПРАВА ОЏАЦИ, К.Михајлова 24,Оџаци. Коверат са понудом мора имати ознаку: </w:t>
      </w:r>
      <w:r w:rsidRPr="007A2447">
        <w:rPr>
          <w:b/>
          <w:bCs/>
          <w:lang w:val="sr-Cyrl-CS"/>
        </w:rPr>
        <w:t xml:space="preserve">НАБАВКА </w:t>
      </w:r>
      <w:r w:rsidR="0004114F">
        <w:rPr>
          <w:b/>
          <w:bCs/>
          <w:lang w:val="sr-Cyrl-RS"/>
        </w:rPr>
        <w:t xml:space="preserve">ОПРЕМЕ ЗА КЛИЗАЛИШТЕ </w:t>
      </w:r>
      <w:r w:rsidRPr="007A2447">
        <w:rPr>
          <w:b/>
          <w:lang w:val="sr-Cyrl-CS"/>
        </w:rPr>
        <w:t>ЈН</w:t>
      </w:r>
      <w:r w:rsidR="0004114F">
        <w:rPr>
          <w:b/>
          <w:lang w:val="sr-Cyrl-CS"/>
        </w:rPr>
        <w:t>МВ:</w:t>
      </w:r>
      <w:r w:rsidRPr="007A2447">
        <w:rPr>
          <w:b/>
          <w:lang w:val="sr-Cyrl-CS"/>
        </w:rPr>
        <w:t xml:space="preserve"> бр. </w:t>
      </w:r>
      <w:r w:rsidR="0004114F">
        <w:rPr>
          <w:b/>
          <w:lang w:val="sr-Cyrl-CS"/>
        </w:rPr>
        <w:t>404-1-55</w:t>
      </w:r>
      <w:r w:rsidR="005B7DF0">
        <w:rPr>
          <w:b/>
          <w:lang w:val="sr-Cyrl-CS"/>
        </w:rPr>
        <w:t>/2019</w:t>
      </w:r>
      <w:r w:rsidRPr="007A2447">
        <w:rPr>
          <w:b/>
          <w:lang w:val="sr-Cyrl-CS"/>
        </w:rPr>
        <w:t>, НЕ ОТВАРАТИ”,</w:t>
      </w:r>
      <w:r w:rsidRPr="007A2447">
        <w:rPr>
          <w:lang w:val="sr-Cyrl-CS"/>
        </w:rPr>
        <w:t xml:space="preserve"> </w:t>
      </w:r>
      <w:r w:rsidRPr="007A2447">
        <w:rPr>
          <w:b/>
          <w:lang w:val="sr-Cyrl-CS"/>
        </w:rPr>
        <w:t>а на полеђини назив понуђача, адресу и име и телефон лица за контакт.</w:t>
      </w:r>
      <w:r w:rsidRPr="007A2447">
        <w:rPr>
          <w:lang w:val="sr-Cyrl-CS"/>
        </w:rPr>
        <w:t xml:space="preserve"> </w:t>
      </w:r>
      <w:r w:rsidRPr="007A2447">
        <w:rPr>
          <w:b/>
          <w:lang w:val="sr-Cyrl-CS"/>
        </w:rPr>
        <w:t xml:space="preserve">Рок за подношење понуде је </w:t>
      </w:r>
      <w:r w:rsidR="005B1952">
        <w:rPr>
          <w:b/>
          <w:lang w:val="sr-Cyrl-CS"/>
        </w:rPr>
        <w:t>10</w:t>
      </w:r>
      <w:r w:rsidRPr="007A2447">
        <w:rPr>
          <w:b/>
          <w:lang w:val="sr-Cyrl-CS"/>
        </w:rPr>
        <w:t xml:space="preserve"> дана од дана објављивања позива за подношење понуда на Порталу јавних набавки односно до </w:t>
      </w:r>
      <w:r w:rsidR="005B1952">
        <w:rPr>
          <w:b/>
          <w:lang w:val="sr-Cyrl-CS"/>
        </w:rPr>
        <w:t>28</w:t>
      </w:r>
      <w:r w:rsidR="005213F3" w:rsidRPr="005B1952">
        <w:rPr>
          <w:b/>
          <w:lang w:val="sr-Cyrl-CS"/>
        </w:rPr>
        <w:t>.10</w:t>
      </w:r>
      <w:r w:rsidR="005B7DF0" w:rsidRPr="005B1952">
        <w:rPr>
          <w:b/>
          <w:lang w:val="sr-Cyrl-CS"/>
        </w:rPr>
        <w:t>.2019</w:t>
      </w:r>
      <w:r w:rsidRPr="007A2447">
        <w:rPr>
          <w:b/>
          <w:lang w:val="sr-Cyrl-CS"/>
        </w:rPr>
        <w:t>. године до 12:00 сати.</w:t>
      </w:r>
      <w:r w:rsidRPr="001F6FB4">
        <w:rPr>
          <w:lang w:val="sr-Cyrl-CS"/>
        </w:rPr>
        <w:t xml:space="preserve"> Неблаговременом ће се сматрати понуда која није примљена од стране наручиоца до назначеног датума и часа, без обзира на начин подношења. Наручилац ће, по </w:t>
      </w:r>
      <w:r w:rsidRPr="001F6FB4">
        <w:t>o</w:t>
      </w:r>
      <w:r w:rsidRPr="001F6FB4">
        <w:rPr>
          <w:lang w:val="sr-Cyrl-CS"/>
        </w:rPr>
        <w:t xml:space="preserve">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355131" w:rsidRPr="001F6FB4" w:rsidRDefault="00355131" w:rsidP="00355131">
      <w:pPr>
        <w:jc w:val="both"/>
        <w:rPr>
          <w:b/>
          <w:i/>
          <w:iCs/>
          <w:lang w:val="sr-Cyrl-CS"/>
        </w:rPr>
      </w:pPr>
      <w:r w:rsidRPr="001F6FB4">
        <w:rPr>
          <w:b/>
          <w:i/>
          <w:iCs/>
          <w:lang w:val="sr-Cyrl-CS"/>
        </w:rPr>
        <w:tab/>
      </w:r>
    </w:p>
    <w:p w:rsidR="00762200" w:rsidRPr="00762200" w:rsidRDefault="00762200" w:rsidP="00762200">
      <w:pPr>
        <w:jc w:val="both"/>
        <w:rPr>
          <w:b/>
        </w:rPr>
      </w:pPr>
      <w:r w:rsidRPr="00762200">
        <w:rPr>
          <w:b/>
        </w:rPr>
        <w:t>Понуда мора да садржи:</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ПОНУДЕ</w:t>
      </w:r>
      <w:r w:rsidR="0079422B">
        <w:rPr>
          <w:rFonts w:ascii="Times New Roman" w:hAnsi="Times New Roman"/>
          <w:b/>
          <w:lang w:val="sr-Cyrl-RS"/>
        </w:rPr>
        <w:t xml:space="preserve"> СА СТРУКТУРОМ ЦЕНЕ</w:t>
      </w:r>
      <w:r w:rsidRPr="00762200">
        <w:rPr>
          <w:rFonts w:ascii="Times New Roman" w:hAnsi="Times New Roman"/>
        </w:rPr>
        <w:t>,</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ПОНУЂАЧУ,</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печатом оверен </w:t>
      </w:r>
      <w:r w:rsidRPr="00762200">
        <w:rPr>
          <w:rFonts w:ascii="Times New Roman" w:hAnsi="Times New Roman"/>
          <w:b/>
        </w:rPr>
        <w:t>ОБРАЗАЦ ПОДАЦИ О ПОДИЗВОЂАЧУ</w:t>
      </w:r>
      <w:r w:rsidR="0004114F">
        <w:rPr>
          <w:rFonts w:ascii="Times New Roman" w:hAnsi="Times New Roman"/>
          <w:b/>
          <w:lang w:val="sr-Cyrl-RS"/>
        </w:rPr>
        <w:t xml:space="preserve"> </w:t>
      </w:r>
      <w:r w:rsidRPr="00762200">
        <w:rPr>
          <w:rFonts w:ascii="Times New Roman" w:hAnsi="Times New Roman"/>
        </w:rPr>
        <w:t>(предаје се само уколико понуђач делимично извршење набавке поверава подизвођачу),</w:t>
      </w:r>
    </w:p>
    <w:p w:rsidR="00762200" w:rsidRP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ПОНУЂАЧУ КОЈИ УЧЕСТВУЈЕ У ЗАЈЕДНИЧКОЈ ПОНУДИ</w:t>
      </w:r>
      <w:r w:rsidRPr="00762200">
        <w:rPr>
          <w:rFonts w:ascii="Times New Roman" w:hAnsi="Times New Roman"/>
        </w:rPr>
        <w:t xml:space="preserve"> (предаје се само уколико понуду подноси група понуђача),</w:t>
      </w:r>
    </w:p>
    <w:p w:rsidR="00762200" w:rsidRPr="00762200" w:rsidRDefault="0004114F" w:rsidP="00762200">
      <w:pPr>
        <w:pStyle w:val="ListParagraph"/>
        <w:numPr>
          <w:ilvl w:val="0"/>
          <w:numId w:val="23"/>
        </w:numPr>
        <w:jc w:val="both"/>
        <w:rPr>
          <w:rFonts w:ascii="Times New Roman" w:hAnsi="Times New Roman"/>
          <w:b/>
        </w:rPr>
      </w:pPr>
      <w:r>
        <w:rPr>
          <w:rFonts w:ascii="Times New Roman" w:hAnsi="Times New Roman"/>
        </w:rPr>
        <w:t>Попуњен</w:t>
      </w:r>
      <w:r w:rsidR="00762200" w:rsidRPr="00762200">
        <w:rPr>
          <w:rFonts w:ascii="Times New Roman" w:hAnsi="Times New Roman"/>
        </w:rPr>
        <w:t>,</w:t>
      </w:r>
      <w:r>
        <w:rPr>
          <w:rFonts w:ascii="Times New Roman" w:hAnsi="Times New Roman"/>
          <w:lang w:val="sr-Cyrl-RS"/>
        </w:rPr>
        <w:t xml:space="preserve"> </w:t>
      </w:r>
      <w:r w:rsidR="00762200" w:rsidRPr="00762200">
        <w:rPr>
          <w:rFonts w:ascii="Times New Roman" w:hAnsi="Times New Roman"/>
        </w:rPr>
        <w:t xml:space="preserve">потписан и оверен </w:t>
      </w:r>
      <w:r w:rsidR="00762200" w:rsidRPr="00762200">
        <w:rPr>
          <w:rFonts w:ascii="Times New Roman" w:hAnsi="Times New Roman"/>
          <w:b/>
        </w:rPr>
        <w:t>ОБРАЗАЦ ИЗЈАВЕ ПОНУЂАЧА ДА НЕ НАСТУПА СА ПОДИЗВОЂАЧЕМ</w:t>
      </w:r>
    </w:p>
    <w:p w:rsidR="00762200" w:rsidRDefault="00762200" w:rsidP="00762200">
      <w:pPr>
        <w:pStyle w:val="ListParagraph"/>
        <w:numPr>
          <w:ilvl w:val="0"/>
          <w:numId w:val="23"/>
        </w:numPr>
        <w:jc w:val="both"/>
        <w:rPr>
          <w:rFonts w:ascii="Times New Roman" w:hAnsi="Times New Roman"/>
        </w:rPr>
      </w:pPr>
      <w:r w:rsidRPr="00762200">
        <w:rPr>
          <w:rFonts w:ascii="Times New Roman" w:hAnsi="Times New Roman"/>
        </w:rPr>
        <w:t xml:space="preserve">Попуњен, потписан и оверен </w:t>
      </w:r>
      <w:r w:rsidRPr="00762200">
        <w:rPr>
          <w:rFonts w:ascii="Times New Roman" w:hAnsi="Times New Roman"/>
          <w:b/>
        </w:rPr>
        <w:t>ОБРАЗАЦ ИЗЈАВЕ О ЧЛАНОВИМА ГРУПЕ ПОНУЂАЧА КОЈИ ПОДНОСЕ ЗАЈЕДНИЧУ ПОНУДУ</w:t>
      </w:r>
      <w:r w:rsidRPr="00762200">
        <w:rPr>
          <w:rFonts w:ascii="Times New Roman" w:hAnsi="Times New Roman"/>
        </w:rPr>
        <w:t xml:space="preserve"> (предаје се само уколико понуду подноси група понуђача)</w:t>
      </w:r>
    </w:p>
    <w:p w:rsidR="005B7DF0" w:rsidRPr="007A2447" w:rsidRDefault="005B7DF0" w:rsidP="005B7DF0">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9505F5">
        <w:rPr>
          <w:rFonts w:ascii="Times New Roman" w:hAnsi="Times New Roman"/>
          <w:b/>
        </w:rPr>
        <w:t>ОБРАЗАЦ ТРОШКОВА ПРИПРЕМЕ ПОНУДЕ</w:t>
      </w:r>
    </w:p>
    <w:p w:rsidR="005B7DF0" w:rsidRPr="009505F5" w:rsidRDefault="005B7DF0" w:rsidP="005B7DF0">
      <w:pPr>
        <w:pStyle w:val="ListParagraph"/>
        <w:numPr>
          <w:ilvl w:val="0"/>
          <w:numId w:val="23"/>
        </w:numPr>
        <w:jc w:val="both"/>
        <w:rPr>
          <w:rFonts w:ascii="Times New Roman" w:hAnsi="Times New Roman"/>
          <w:b/>
        </w:rPr>
      </w:pPr>
      <w:r w:rsidRPr="00762200">
        <w:rPr>
          <w:rFonts w:ascii="Times New Roman" w:hAnsi="Times New Roman"/>
        </w:rPr>
        <w:t xml:space="preserve">Попуњен, потписан и печатом оверен </w:t>
      </w:r>
      <w:r w:rsidRPr="009505F5">
        <w:rPr>
          <w:rFonts w:ascii="Times New Roman" w:hAnsi="Times New Roman"/>
          <w:b/>
        </w:rPr>
        <w:t>ОБРАЗАЦ ИЗЈАВЕ О НЕЗАВИСНОЈ ПОНУДИ</w:t>
      </w:r>
    </w:p>
    <w:p w:rsidR="005B7DF0" w:rsidRPr="005B7DF0" w:rsidRDefault="005B7DF0" w:rsidP="00762200">
      <w:pPr>
        <w:pStyle w:val="ListParagraph"/>
        <w:numPr>
          <w:ilvl w:val="0"/>
          <w:numId w:val="23"/>
        </w:numPr>
        <w:jc w:val="both"/>
        <w:rPr>
          <w:rFonts w:ascii="Times New Roman" w:hAnsi="Times New Roman"/>
        </w:rPr>
      </w:pPr>
      <w:r w:rsidRPr="00762200">
        <w:rPr>
          <w:rFonts w:ascii="Times New Roman" w:hAnsi="Times New Roman"/>
        </w:rPr>
        <w:t>Попуњен, потписан и печатом оверен</w:t>
      </w:r>
      <w:r>
        <w:rPr>
          <w:rFonts w:ascii="Times New Roman" w:hAnsi="Times New Roman"/>
        </w:rPr>
        <w:t xml:space="preserve"> </w:t>
      </w:r>
      <w:r>
        <w:rPr>
          <w:rFonts w:ascii="Times New Roman" w:hAnsi="Times New Roman"/>
          <w:b/>
        </w:rPr>
        <w:t>ОБРАЗАЦ ИЗЈАВЕ О ПОШТОВАЊУ ОБАВЕЗА ИЗ ЧЛАНА 75. СТАВ 2. ЗЈН</w:t>
      </w:r>
    </w:p>
    <w:p w:rsidR="005B7DF0" w:rsidRPr="005B7DF0" w:rsidRDefault="005B7DF0" w:rsidP="005B7DF0">
      <w:pPr>
        <w:pStyle w:val="ListParagraph"/>
        <w:numPr>
          <w:ilvl w:val="0"/>
          <w:numId w:val="23"/>
        </w:numPr>
        <w:jc w:val="both"/>
        <w:rPr>
          <w:rFonts w:ascii="Times New Roman" w:hAnsi="Times New Roman"/>
          <w:b/>
        </w:rPr>
      </w:pPr>
      <w:r w:rsidRPr="00762200">
        <w:rPr>
          <w:rFonts w:ascii="Times New Roman" w:hAnsi="Times New Roman"/>
        </w:rPr>
        <w:t xml:space="preserve">Попуњен, печатом оверен и потписан </w:t>
      </w:r>
      <w:r w:rsidRPr="009505F5">
        <w:rPr>
          <w:rFonts w:ascii="Times New Roman" w:hAnsi="Times New Roman"/>
          <w:b/>
        </w:rPr>
        <w:t>ОБРАЗАЦ  РЕФЕРЕНТНА ЛИСТА СА ПОТВРДОМ</w:t>
      </w:r>
    </w:p>
    <w:p w:rsidR="00CE51A3" w:rsidRPr="005B7DF0" w:rsidRDefault="00CE51A3" w:rsidP="00762200">
      <w:pPr>
        <w:pStyle w:val="ListParagraph"/>
        <w:numPr>
          <w:ilvl w:val="0"/>
          <w:numId w:val="23"/>
        </w:numPr>
        <w:jc w:val="both"/>
        <w:rPr>
          <w:rFonts w:ascii="Times New Roman" w:hAnsi="Times New Roman"/>
          <w:b/>
        </w:rPr>
      </w:pPr>
      <w:r>
        <w:rPr>
          <w:rFonts w:ascii="Times New Roman" w:hAnsi="Times New Roman"/>
        </w:rPr>
        <w:t>Попуњен, потписан и оверен</w:t>
      </w:r>
      <w:r w:rsidR="007A2447" w:rsidRPr="007A2447">
        <w:rPr>
          <w:lang w:val="sr-Cyrl-CS"/>
        </w:rPr>
        <w:t xml:space="preserve"> </w:t>
      </w:r>
      <w:r w:rsidR="005B7DF0">
        <w:rPr>
          <w:rFonts w:ascii="Times New Roman" w:hAnsi="Times New Roman"/>
          <w:b/>
          <w:lang w:val="sr-Cyrl-CS"/>
        </w:rPr>
        <w:t xml:space="preserve">ОБРАЗАЦ ИЗЈАВЕ ПОНУЂАЧА </w:t>
      </w:r>
      <w:r w:rsidR="007A2447" w:rsidRPr="007A2447">
        <w:rPr>
          <w:rFonts w:ascii="Times New Roman" w:hAnsi="Times New Roman"/>
          <w:b/>
          <w:lang w:val="sr-Cyrl-CS"/>
        </w:rPr>
        <w:t xml:space="preserve">О ИСПУЊЕНОСТИ ОБАВЕЗНИХ УСЛОВА ЗА УЧЕШЋЕ У ПОСТУПКУ ЈАВНЕ НАБАВКЕ </w:t>
      </w:r>
      <w:proofErr w:type="gramStart"/>
      <w:r w:rsidR="007A2447" w:rsidRPr="007A2447">
        <w:rPr>
          <w:rFonts w:ascii="Times New Roman" w:hAnsi="Times New Roman"/>
          <w:b/>
          <w:lang w:val="sr-Cyrl-CS"/>
        </w:rPr>
        <w:t>-  ЧЛ</w:t>
      </w:r>
      <w:proofErr w:type="gramEnd"/>
      <w:r w:rsidR="007A2447" w:rsidRPr="007A2447">
        <w:rPr>
          <w:rFonts w:ascii="Times New Roman" w:hAnsi="Times New Roman"/>
          <w:b/>
          <w:lang w:val="sr-Cyrl-CS"/>
        </w:rPr>
        <w:t>. 75. ЗЈН</w:t>
      </w:r>
    </w:p>
    <w:p w:rsidR="005B7DF0" w:rsidRPr="005B7DF0" w:rsidRDefault="005B7DF0" w:rsidP="005B7DF0">
      <w:pPr>
        <w:pStyle w:val="ListParagraph"/>
        <w:numPr>
          <w:ilvl w:val="0"/>
          <w:numId w:val="23"/>
        </w:numPr>
        <w:jc w:val="both"/>
        <w:rPr>
          <w:rFonts w:ascii="Times New Roman" w:hAnsi="Times New Roman"/>
          <w:b/>
        </w:rPr>
      </w:pPr>
      <w:r>
        <w:rPr>
          <w:rFonts w:ascii="Times New Roman" w:hAnsi="Times New Roman"/>
        </w:rPr>
        <w:t>Попуњен, потписан и оверен</w:t>
      </w:r>
      <w:r w:rsidRPr="007A2447">
        <w:rPr>
          <w:lang w:val="sr-Cyrl-CS"/>
        </w:rPr>
        <w:t xml:space="preserve"> </w:t>
      </w:r>
      <w:r>
        <w:rPr>
          <w:rFonts w:ascii="Times New Roman" w:hAnsi="Times New Roman"/>
          <w:b/>
          <w:lang w:val="sr-Cyrl-CS"/>
        </w:rPr>
        <w:t xml:space="preserve">ОБРАЗАЦ ИЗЈАВЕ ПОДИЗВОЂАЧА </w:t>
      </w:r>
      <w:r w:rsidRPr="007A2447">
        <w:rPr>
          <w:rFonts w:ascii="Times New Roman" w:hAnsi="Times New Roman"/>
          <w:b/>
          <w:lang w:val="sr-Cyrl-CS"/>
        </w:rPr>
        <w:t xml:space="preserve">О ИСПУЊЕНОСТИ ОБАВЕЗНИХ УСЛОВА ЗА УЧЕШЋЕ У ПОСТУПКУ ЈАВНЕ НАБАВКЕ </w:t>
      </w:r>
      <w:proofErr w:type="gramStart"/>
      <w:r w:rsidRPr="007A2447">
        <w:rPr>
          <w:rFonts w:ascii="Times New Roman" w:hAnsi="Times New Roman"/>
          <w:b/>
          <w:lang w:val="sr-Cyrl-CS"/>
        </w:rPr>
        <w:t>-  ЧЛ</w:t>
      </w:r>
      <w:proofErr w:type="gramEnd"/>
      <w:r w:rsidRPr="007A2447">
        <w:rPr>
          <w:rFonts w:ascii="Times New Roman" w:hAnsi="Times New Roman"/>
          <w:b/>
          <w:lang w:val="sr-Cyrl-CS"/>
        </w:rPr>
        <w:t>. 75. ЗЈН</w:t>
      </w:r>
    </w:p>
    <w:p w:rsidR="005B7DF0" w:rsidRPr="005B7DF0" w:rsidRDefault="005B7DF0" w:rsidP="005B7DF0">
      <w:pPr>
        <w:pStyle w:val="ListParagraph"/>
        <w:numPr>
          <w:ilvl w:val="0"/>
          <w:numId w:val="23"/>
        </w:numPr>
        <w:rPr>
          <w:rFonts w:ascii="Times New Roman" w:hAnsi="Times New Roman"/>
          <w:b/>
        </w:rPr>
      </w:pPr>
      <w:r w:rsidRPr="005B7DF0">
        <w:rPr>
          <w:rFonts w:ascii="Times New Roman" w:hAnsi="Times New Roman"/>
        </w:rPr>
        <w:t>Попуњен, потписан и печатом оверен</w:t>
      </w:r>
      <w:r w:rsidRPr="005B7DF0">
        <w:rPr>
          <w:rFonts w:ascii="Times New Roman" w:hAnsi="Times New Roman"/>
          <w:b/>
        </w:rPr>
        <w:t xml:space="preserve"> ОБРАЗАЦ ИЗЈАВЕ НА ОСНОВУ ЧЛАНА 79. СТАВ 10. ЗАКОНА О ЈАВНИМ НАБАВКАМА</w:t>
      </w:r>
    </w:p>
    <w:p w:rsidR="00762200" w:rsidRPr="00762200" w:rsidRDefault="007A2447" w:rsidP="00762200">
      <w:pPr>
        <w:pStyle w:val="ListParagraph"/>
        <w:numPr>
          <w:ilvl w:val="0"/>
          <w:numId w:val="23"/>
        </w:numPr>
        <w:jc w:val="both"/>
        <w:rPr>
          <w:rFonts w:ascii="Times New Roman" w:hAnsi="Times New Roman"/>
          <w:b/>
        </w:rPr>
      </w:pPr>
      <w:r>
        <w:rPr>
          <w:rFonts w:ascii="Times New Roman" w:hAnsi="Times New Roman"/>
          <w:b/>
        </w:rPr>
        <w:t>ФОТО</w:t>
      </w:r>
      <w:r w:rsidR="00762200" w:rsidRPr="00762200">
        <w:rPr>
          <w:rFonts w:ascii="Times New Roman" w:hAnsi="Times New Roman"/>
          <w:b/>
        </w:rPr>
        <w:t>КОПИЈА ДОКАЗА ИСПУЊЕНОСТИ ДОДАТНИХ УСЛОВА ИЗ ЧЛАНА 76. 3ЈН</w:t>
      </w:r>
    </w:p>
    <w:p w:rsidR="005B7DF0" w:rsidRPr="009505F5" w:rsidRDefault="005B7DF0" w:rsidP="005B7DF0">
      <w:pPr>
        <w:pStyle w:val="ListParagraph"/>
        <w:numPr>
          <w:ilvl w:val="0"/>
          <w:numId w:val="23"/>
        </w:numPr>
        <w:jc w:val="both"/>
        <w:rPr>
          <w:rFonts w:ascii="Times New Roman" w:hAnsi="Times New Roman"/>
          <w:b/>
        </w:rPr>
      </w:pPr>
      <w:r>
        <w:rPr>
          <w:rFonts w:ascii="Times New Roman" w:hAnsi="Times New Roman"/>
          <w:b/>
        </w:rPr>
        <w:t>У</w:t>
      </w:r>
      <w:r w:rsidRPr="005B7DF0">
        <w:rPr>
          <w:rFonts w:ascii="Times New Roman" w:hAnsi="Times New Roman"/>
          <w:b/>
        </w:rPr>
        <w:t xml:space="preserve"> случају заједничке понуде </w:t>
      </w:r>
      <w:r>
        <w:rPr>
          <w:rFonts w:ascii="Times New Roman" w:hAnsi="Times New Roman"/>
          <w:b/>
        </w:rPr>
        <w:t xml:space="preserve">Понуђач доставља </w:t>
      </w:r>
      <w:r w:rsidRPr="005B7DF0">
        <w:rPr>
          <w:rFonts w:ascii="Times New Roman" w:hAnsi="Times New Roman"/>
          <w:b/>
        </w:rPr>
        <w:t>Споразум којим се понуђачи из групе међусобно и према наручиоцу обавезују на извршење јавне набавке</w:t>
      </w:r>
    </w:p>
    <w:p w:rsidR="00762200" w:rsidRPr="002050CD" w:rsidRDefault="00762200" w:rsidP="00762200">
      <w:pPr>
        <w:pStyle w:val="ListParagraph"/>
        <w:numPr>
          <w:ilvl w:val="0"/>
          <w:numId w:val="23"/>
        </w:numPr>
        <w:jc w:val="both"/>
        <w:rPr>
          <w:rFonts w:ascii="Times New Roman" w:hAnsi="Times New Roman"/>
        </w:rPr>
      </w:pPr>
      <w:r w:rsidRPr="002050CD">
        <w:rPr>
          <w:rFonts w:ascii="Times New Roman" w:hAnsi="Times New Roman"/>
        </w:rPr>
        <w:t xml:space="preserve">Попуњен, потписан и печатом оверен </w:t>
      </w:r>
      <w:r w:rsidRPr="002050CD">
        <w:rPr>
          <w:rFonts w:ascii="Times New Roman" w:hAnsi="Times New Roman"/>
          <w:b/>
        </w:rPr>
        <w:t>МОДЕЛ УГОВОРА</w:t>
      </w:r>
    </w:p>
    <w:p w:rsidR="007A2447" w:rsidRPr="007A2447" w:rsidRDefault="00762200" w:rsidP="00355131">
      <w:pPr>
        <w:pStyle w:val="ListParagraph"/>
        <w:numPr>
          <w:ilvl w:val="0"/>
          <w:numId w:val="23"/>
        </w:numPr>
        <w:jc w:val="both"/>
        <w:rPr>
          <w:rFonts w:ascii="Times New Roman" w:hAnsi="Times New Roman"/>
        </w:rPr>
      </w:pPr>
      <w:r w:rsidRPr="002050CD">
        <w:rPr>
          <w:rFonts w:ascii="Times New Roman" w:hAnsi="Times New Roman"/>
        </w:rPr>
        <w:t xml:space="preserve">Уколико понуђач наступа самостално, сваку страну модела уговора </w:t>
      </w:r>
      <w:proofErr w:type="gramStart"/>
      <w:r w:rsidRPr="002050CD">
        <w:rPr>
          <w:rFonts w:ascii="Times New Roman" w:hAnsi="Times New Roman"/>
        </w:rPr>
        <w:t>мора  да</w:t>
      </w:r>
      <w:proofErr w:type="gramEnd"/>
      <w:r w:rsidRPr="002050CD">
        <w:rPr>
          <w:rFonts w:ascii="Times New Roman" w:hAnsi="Times New Roman"/>
        </w:rPr>
        <w:t xml:space="preserve"> попуни, парафира (овлашћено лице) и овери печатом, чиме потврђује да прихвата еве елементе уговора, тј. </w:t>
      </w:r>
      <w:r w:rsidR="0004114F">
        <w:rPr>
          <w:rFonts w:ascii="Times New Roman" w:hAnsi="Times New Roman"/>
          <w:lang w:val="sr-Cyrl-RS"/>
        </w:rPr>
        <w:t>д</w:t>
      </w:r>
      <w:r w:rsidRPr="00762200">
        <w:rPr>
          <w:rFonts w:ascii="Times New Roman" w:hAnsi="Times New Roman"/>
        </w:rPr>
        <w:t>а се слаже са понуђеним текстом.</w:t>
      </w:r>
    </w:p>
    <w:p w:rsidR="007A2447" w:rsidRDefault="007A2447" w:rsidP="00355131">
      <w:pPr>
        <w:jc w:val="both"/>
        <w:rPr>
          <w:b/>
          <w:i/>
          <w:iCs/>
          <w:lang w:val="sr-Cyrl-CS"/>
        </w:rPr>
      </w:pPr>
    </w:p>
    <w:p w:rsidR="007A2447" w:rsidRPr="001F6FB4" w:rsidRDefault="00355131" w:rsidP="00355131">
      <w:pPr>
        <w:jc w:val="both"/>
        <w:rPr>
          <w:b/>
          <w:bCs/>
          <w:i/>
          <w:iCs/>
          <w:lang w:val="sr-Cyrl-CS"/>
        </w:rPr>
      </w:pPr>
      <w:r w:rsidRPr="001F6FB4">
        <w:rPr>
          <w:b/>
          <w:i/>
          <w:iCs/>
          <w:lang w:val="sr-Cyrl-CS"/>
        </w:rPr>
        <w:t>3.</w:t>
      </w:r>
      <w:r w:rsidRPr="001F6FB4">
        <w:rPr>
          <w:b/>
          <w:bCs/>
          <w:i/>
          <w:iCs/>
          <w:lang w:val="sr-Cyrl-CS"/>
        </w:rPr>
        <w:t xml:space="preserve"> ПАРТИЈЕ</w:t>
      </w:r>
    </w:p>
    <w:p w:rsidR="007A2447" w:rsidRPr="007A2447" w:rsidRDefault="00355131" w:rsidP="007A2447">
      <w:pPr>
        <w:ind w:firstLine="720"/>
        <w:jc w:val="both"/>
        <w:rPr>
          <w:lang w:val="sr-Cyrl-CS"/>
        </w:rPr>
      </w:pPr>
      <w:r w:rsidRPr="001F6FB4">
        <w:rPr>
          <w:lang w:val="sr-Cyrl-CS"/>
        </w:rPr>
        <w:t>Јавна набавка није обликована по партијама.</w:t>
      </w:r>
    </w:p>
    <w:p w:rsidR="007A2447" w:rsidRPr="007A2447" w:rsidRDefault="00355131" w:rsidP="00355131">
      <w:pPr>
        <w:jc w:val="both"/>
        <w:rPr>
          <w:b/>
          <w:bCs/>
          <w:i/>
          <w:iCs/>
          <w:lang w:val="sr-Cyrl-CS"/>
        </w:rPr>
      </w:pPr>
      <w:r w:rsidRPr="00D30D98">
        <w:rPr>
          <w:b/>
          <w:i/>
          <w:iCs/>
          <w:lang w:val="sr-Cyrl-CS"/>
        </w:rPr>
        <w:t>4.</w:t>
      </w:r>
      <w:r w:rsidRPr="00D30D98">
        <w:rPr>
          <w:b/>
          <w:bCs/>
          <w:i/>
          <w:iCs/>
          <w:lang w:val="sr-Cyrl-CS"/>
        </w:rPr>
        <w:t xml:space="preserve">  ПОНУДА СА ВАРИЈАНТАМА</w:t>
      </w:r>
    </w:p>
    <w:p w:rsidR="00355131" w:rsidRPr="00D30D98" w:rsidRDefault="00355131" w:rsidP="00355131">
      <w:pPr>
        <w:jc w:val="both"/>
        <w:rPr>
          <w:bCs/>
          <w:iCs/>
          <w:lang w:val="sr-Cyrl-CS"/>
        </w:rPr>
      </w:pPr>
      <w:r w:rsidRPr="00D30D98">
        <w:rPr>
          <w:b/>
          <w:bCs/>
          <w:i/>
          <w:iCs/>
          <w:lang w:val="sr-Cyrl-CS"/>
        </w:rPr>
        <w:tab/>
      </w:r>
      <w:r w:rsidRPr="00D30D98">
        <w:rPr>
          <w:bCs/>
          <w:iCs/>
          <w:lang w:val="sr-Cyrl-CS"/>
        </w:rPr>
        <w:t>Понуда са варијантама није дозвољена</w:t>
      </w:r>
    </w:p>
    <w:p w:rsidR="00355131" w:rsidRPr="00D30D98" w:rsidRDefault="00355131" w:rsidP="00355131">
      <w:pPr>
        <w:jc w:val="both"/>
        <w:rPr>
          <w:b/>
          <w:bCs/>
          <w:i/>
          <w:iCs/>
          <w:highlight w:val="yellow"/>
          <w:lang w:val="sr-Cyrl-CS"/>
        </w:rPr>
      </w:pPr>
    </w:p>
    <w:p w:rsidR="00355131" w:rsidRPr="00D30D98" w:rsidRDefault="00355131" w:rsidP="00355131">
      <w:pPr>
        <w:jc w:val="both"/>
        <w:rPr>
          <w:b/>
          <w:i/>
          <w:iCs/>
          <w:lang w:val="sr-Cyrl-CS"/>
        </w:rPr>
      </w:pPr>
      <w:r w:rsidRPr="00D30D98">
        <w:rPr>
          <w:b/>
          <w:bCs/>
          <w:i/>
          <w:iCs/>
          <w:lang w:val="sr-Cyrl-CS"/>
        </w:rPr>
        <w:t xml:space="preserve">5. </w:t>
      </w:r>
      <w:r w:rsidRPr="00D30D98">
        <w:rPr>
          <w:b/>
          <w:i/>
          <w:iCs/>
          <w:lang w:val="sr-Cyrl-CS"/>
        </w:rPr>
        <w:t>НАЧИН ИЗМЕНЕ, ДОПУНЕ И ОПОЗИВА ПОНУДЕ</w:t>
      </w:r>
    </w:p>
    <w:p w:rsidR="00355131" w:rsidRPr="001F6FB4" w:rsidRDefault="00355131" w:rsidP="00355131">
      <w:pPr>
        <w:suppressAutoHyphens/>
        <w:spacing w:line="100" w:lineRule="atLeast"/>
        <w:ind w:firstLine="708"/>
        <w:jc w:val="both"/>
        <w:rPr>
          <w:lang w:val="sr-Cyrl-CS"/>
        </w:rPr>
      </w:pPr>
      <w:r w:rsidRPr="001F6FB4">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355131" w:rsidRPr="001F6FB4" w:rsidRDefault="00355131" w:rsidP="00355131">
      <w:pPr>
        <w:suppressAutoHyphens/>
        <w:spacing w:line="100" w:lineRule="atLeast"/>
        <w:ind w:firstLine="708"/>
        <w:jc w:val="both"/>
        <w:rPr>
          <w:lang w:val="sr-Cyrl-CS"/>
        </w:rPr>
      </w:pPr>
      <w:r w:rsidRPr="001F6FB4">
        <w:rPr>
          <w:lang w:val="sr-Cyrl-CS"/>
        </w:rPr>
        <w:t xml:space="preserve">Понуђач је дужан да јасно назначи који део понуде мења односно која документа накнадно доставља. </w:t>
      </w:r>
    </w:p>
    <w:p w:rsidR="00355131" w:rsidRPr="001F6FB4" w:rsidRDefault="00355131" w:rsidP="00355131">
      <w:pPr>
        <w:ind w:firstLine="708"/>
        <w:jc w:val="both"/>
        <w:rPr>
          <w:lang w:val="sr-Cyrl-CS"/>
        </w:rPr>
      </w:pPr>
      <w:r w:rsidRPr="001F6FB4">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355131" w:rsidRPr="001F6FB4" w:rsidRDefault="00355131" w:rsidP="00355131">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 xml:space="preserve">Измену, допуну или опозив понуде треба доставити на адресу наручиоца: </w:t>
      </w:r>
    </w:p>
    <w:p w:rsidR="00355131" w:rsidRPr="001F6FB4" w:rsidRDefault="00355131" w:rsidP="00355131">
      <w:pPr>
        <w:pStyle w:val="Header"/>
        <w:tabs>
          <w:tab w:val="center" w:pos="4820"/>
        </w:tabs>
        <w:jc w:val="both"/>
        <w:rPr>
          <w:rFonts w:ascii="Times New Roman" w:hAnsi="Times New Roman"/>
          <w:sz w:val="24"/>
          <w:szCs w:val="24"/>
          <w:lang w:val="sr-Cyrl-CS"/>
        </w:rPr>
      </w:pPr>
      <w:r w:rsidRPr="001F6FB4">
        <w:rPr>
          <w:rFonts w:ascii="Times New Roman" w:hAnsi="Times New Roman"/>
          <w:sz w:val="24"/>
          <w:szCs w:val="24"/>
          <w:lang w:val="sr-Cyrl-CS"/>
        </w:rPr>
        <w:t>ОПШТИНА ОЏАЦИ-ОПШТИНСКА УПРАВА ОЏАЦИ ,</w:t>
      </w:r>
      <w:r w:rsidR="00B26E4E" w:rsidRPr="001F6FB4">
        <w:rPr>
          <w:rFonts w:ascii="Times New Roman" w:hAnsi="Times New Roman"/>
          <w:sz w:val="24"/>
          <w:szCs w:val="24"/>
          <w:lang w:val="sr-Cyrl-CS"/>
        </w:rPr>
        <w:t xml:space="preserve"> Кнез Михајлова 24, Оџаци</w:t>
      </w:r>
      <w:r w:rsidRPr="001F6FB4">
        <w:rPr>
          <w:rFonts w:ascii="Times New Roman" w:hAnsi="Times New Roman"/>
          <w:sz w:val="24"/>
          <w:szCs w:val="24"/>
          <w:lang w:val="sr-Cyrl-CS"/>
        </w:rPr>
        <w:t xml:space="preserve"> СА НАЗНАКОМ:</w:t>
      </w:r>
    </w:p>
    <w:p w:rsidR="00355131" w:rsidRPr="001F6FB4" w:rsidRDefault="00355131" w:rsidP="00355131">
      <w:pPr>
        <w:jc w:val="both"/>
        <w:rPr>
          <w:b/>
          <w:bCs/>
          <w:lang w:val="sr-Cyrl-CS"/>
        </w:rPr>
      </w:pPr>
      <w:r w:rsidRPr="001F6FB4">
        <w:rPr>
          <w:lang w:val="sr-Cyrl-CS"/>
        </w:rPr>
        <w:t>„</w:t>
      </w:r>
      <w:r w:rsidRPr="001F6FB4">
        <w:rPr>
          <w:b/>
          <w:lang w:val="sr-Cyrl-CS"/>
        </w:rPr>
        <w:t xml:space="preserve">ИЗМЕНА ПОНУДЕ ЗА ЈАВНУ НАБАВКУ </w:t>
      </w:r>
      <w:r w:rsidRPr="001F6FB4">
        <w:rPr>
          <w:lang w:val="sr-Cyrl-CS"/>
        </w:rPr>
        <w:t xml:space="preserve">– </w:t>
      </w:r>
      <w:r w:rsidRPr="001F6FB4">
        <w:rPr>
          <w:b/>
          <w:bCs/>
          <w:lang w:val="sr-Cyrl-CS"/>
        </w:rPr>
        <w:t>НАБАВКА</w:t>
      </w:r>
      <w:r w:rsidR="001D7CE9">
        <w:rPr>
          <w:b/>
          <w:bCs/>
          <w:lang w:val="sr-Cyrl-CS"/>
        </w:rPr>
        <w:t xml:space="preserve"> ОПРЕМЕ ЗА КЛИЗАЛИШТЕ</w:t>
      </w:r>
      <w:r w:rsidRPr="001F6FB4">
        <w:rPr>
          <w:lang w:val="sr-Cyrl-CS"/>
        </w:rPr>
        <w:t>, ЈН</w:t>
      </w:r>
      <w:r w:rsidR="0079422B">
        <w:rPr>
          <w:lang w:val="sr-Cyrl-CS"/>
        </w:rPr>
        <w:t>МВ</w:t>
      </w:r>
      <w:r w:rsidRPr="001F6FB4">
        <w:rPr>
          <w:lang w:val="sr-Cyrl-CS"/>
        </w:rPr>
        <w:t xml:space="preserve"> БР. </w:t>
      </w:r>
      <w:r w:rsidR="001D7CE9">
        <w:rPr>
          <w:lang w:val="sr-Cyrl-CS"/>
        </w:rPr>
        <w:t>404-1-55</w:t>
      </w:r>
      <w:r w:rsidR="005B7DF0">
        <w:rPr>
          <w:lang w:val="sr-Cyrl-CS"/>
        </w:rPr>
        <w:t>/2019</w:t>
      </w:r>
      <w:r w:rsidRPr="001F6FB4">
        <w:rPr>
          <w:lang w:val="sr-Cyrl-CS"/>
        </w:rPr>
        <w:t>, - НЕ ОТВАРАТИ” ИЛИ</w:t>
      </w:r>
    </w:p>
    <w:p w:rsidR="00355131" w:rsidRPr="001F6FB4" w:rsidRDefault="00355131" w:rsidP="00355131">
      <w:pPr>
        <w:tabs>
          <w:tab w:val="left" w:pos="0"/>
          <w:tab w:val="left" w:pos="180"/>
        </w:tabs>
        <w:jc w:val="both"/>
        <w:rPr>
          <w:b/>
          <w:lang w:val="sr-Cyrl-CS"/>
        </w:rPr>
      </w:pPr>
      <w:r w:rsidRPr="001F6FB4">
        <w:rPr>
          <w:b/>
          <w:lang w:val="sr-Cyrl-CS"/>
        </w:rPr>
        <w:t xml:space="preserve">„ОПОЗИВ ПОНУДЕ ЗА ЈАВНУ НАБАВКУ </w:t>
      </w:r>
      <w:r w:rsidR="00B26E4E" w:rsidRPr="001F6FB4">
        <w:rPr>
          <w:lang w:val="sr-Cyrl-CS"/>
        </w:rPr>
        <w:t>–</w:t>
      </w:r>
      <w:r w:rsidR="001D7CE9">
        <w:rPr>
          <w:b/>
          <w:bCs/>
          <w:lang w:val="sr-Cyrl-CS"/>
        </w:rPr>
        <w:t xml:space="preserve"> </w:t>
      </w:r>
      <w:r w:rsidR="001D7CE9" w:rsidRPr="001F6FB4">
        <w:rPr>
          <w:b/>
          <w:bCs/>
          <w:lang w:val="sr-Cyrl-CS"/>
        </w:rPr>
        <w:t>НАБАВКА</w:t>
      </w:r>
      <w:r w:rsidR="001D7CE9">
        <w:rPr>
          <w:b/>
          <w:bCs/>
          <w:lang w:val="sr-Cyrl-CS"/>
        </w:rPr>
        <w:t xml:space="preserve"> ОПРЕМЕ ЗА КЛИЗАЛИШТЕ</w:t>
      </w:r>
      <w:r w:rsidRPr="001F6FB4">
        <w:rPr>
          <w:lang w:val="sr-Cyrl-CS"/>
        </w:rPr>
        <w:t>, ЈН</w:t>
      </w:r>
      <w:r w:rsidR="0079422B">
        <w:rPr>
          <w:lang w:val="sr-Cyrl-CS"/>
        </w:rPr>
        <w:t>МВ</w:t>
      </w:r>
      <w:r w:rsidRPr="001F6FB4">
        <w:rPr>
          <w:lang w:val="sr-Cyrl-CS"/>
        </w:rPr>
        <w:t xml:space="preserve"> БР. </w:t>
      </w:r>
      <w:r w:rsidR="001D7CE9">
        <w:rPr>
          <w:lang w:val="sr-Cyrl-CS"/>
        </w:rPr>
        <w:t>404-1-55</w:t>
      </w:r>
      <w:r w:rsidR="005B7DF0">
        <w:rPr>
          <w:lang w:val="sr-Cyrl-CS"/>
        </w:rPr>
        <w:t>/2019</w:t>
      </w:r>
      <w:r w:rsidRPr="001F6FB4">
        <w:rPr>
          <w:lang w:val="sr-Cyrl-CS"/>
        </w:rPr>
        <w:t>, - НЕ ОТВАРАТИ” ИЛИ</w:t>
      </w:r>
    </w:p>
    <w:p w:rsidR="00355131" w:rsidRPr="001F6FB4" w:rsidRDefault="00355131" w:rsidP="00355131">
      <w:pPr>
        <w:tabs>
          <w:tab w:val="left" w:pos="0"/>
          <w:tab w:val="left" w:pos="180"/>
        </w:tabs>
        <w:jc w:val="both"/>
        <w:rPr>
          <w:b/>
          <w:lang w:val="sr-Cyrl-CS"/>
        </w:rPr>
      </w:pPr>
      <w:r w:rsidRPr="001F6FB4">
        <w:rPr>
          <w:lang w:val="sr-Cyrl-CS"/>
        </w:rPr>
        <w:t xml:space="preserve"> „</w:t>
      </w:r>
      <w:r w:rsidRPr="001F6FB4">
        <w:rPr>
          <w:b/>
          <w:lang w:val="sr-Cyrl-CS"/>
        </w:rPr>
        <w:t>ИЗМЕНА И ДОПУНА ПОНУДЕ ЗА ЈАВНУ НАБАВКУ</w:t>
      </w:r>
      <w:r w:rsidRPr="001F6FB4">
        <w:rPr>
          <w:lang w:val="sr-Cyrl-CS" w:eastAsia="sr-Cyrl-CS"/>
        </w:rPr>
        <w:t xml:space="preserve"> </w:t>
      </w:r>
      <w:r w:rsidR="00B26E4E" w:rsidRPr="001F6FB4">
        <w:rPr>
          <w:lang w:val="sr-Cyrl-CS" w:eastAsia="sr-Cyrl-CS"/>
        </w:rPr>
        <w:t>–</w:t>
      </w:r>
      <w:r w:rsidR="001D7CE9">
        <w:rPr>
          <w:b/>
          <w:bCs/>
          <w:lang w:val="sr-Cyrl-CS"/>
        </w:rPr>
        <w:t xml:space="preserve"> </w:t>
      </w:r>
      <w:r w:rsidR="001D7CE9" w:rsidRPr="001F6FB4">
        <w:rPr>
          <w:b/>
          <w:bCs/>
          <w:lang w:val="sr-Cyrl-CS"/>
        </w:rPr>
        <w:t>НАБАВКА</w:t>
      </w:r>
      <w:r w:rsidR="001D7CE9">
        <w:rPr>
          <w:b/>
          <w:bCs/>
          <w:lang w:val="sr-Cyrl-CS"/>
        </w:rPr>
        <w:t xml:space="preserve"> ОПРЕМЕ ЗА КЛИЗАЛИШТЕ</w:t>
      </w:r>
      <w:r w:rsidR="001D7CE9" w:rsidRPr="001F6FB4">
        <w:rPr>
          <w:lang w:val="sr-Cyrl-CS"/>
        </w:rPr>
        <w:t xml:space="preserve"> </w:t>
      </w:r>
      <w:r w:rsidRPr="001F6FB4">
        <w:rPr>
          <w:lang w:val="sr-Cyrl-CS"/>
        </w:rPr>
        <w:t>ЈН</w:t>
      </w:r>
      <w:r w:rsidR="0079422B">
        <w:rPr>
          <w:lang w:val="sr-Cyrl-CS"/>
        </w:rPr>
        <w:t>МВ</w:t>
      </w:r>
      <w:r w:rsidRPr="001F6FB4">
        <w:rPr>
          <w:lang w:val="sr-Cyrl-CS"/>
        </w:rPr>
        <w:t xml:space="preserve"> БР. </w:t>
      </w:r>
      <w:r w:rsidR="004B52F6">
        <w:rPr>
          <w:lang w:val="sr-Cyrl-CS"/>
        </w:rPr>
        <w:t>404-1-</w:t>
      </w:r>
      <w:r w:rsidR="001D7CE9">
        <w:rPr>
          <w:lang w:val="sr-Cyrl-CS"/>
        </w:rPr>
        <w:t>55</w:t>
      </w:r>
      <w:r w:rsidR="004B52F6">
        <w:rPr>
          <w:lang w:val="sr-Cyrl-CS"/>
        </w:rPr>
        <w:t>/2019</w:t>
      </w:r>
      <w:r w:rsidRPr="001F6FB4">
        <w:rPr>
          <w:lang w:val="sr-Cyrl-CS"/>
        </w:rPr>
        <w:t xml:space="preserve">, - НЕ ОТВАРАТИ” </w:t>
      </w:r>
    </w:p>
    <w:p w:rsidR="00355131" w:rsidRPr="001F6FB4" w:rsidRDefault="00355131" w:rsidP="00355131">
      <w:pPr>
        <w:suppressAutoHyphens/>
        <w:spacing w:line="100" w:lineRule="atLeast"/>
        <w:jc w:val="both"/>
        <w:rPr>
          <w:lang w:val="sr-Cyrl-CS"/>
        </w:rPr>
      </w:pPr>
      <w:r w:rsidRPr="001F6FB4">
        <w:rPr>
          <w:lang w:val="sr-Cyrl-CS"/>
        </w:rPr>
        <w:t xml:space="preserve">На полеђини коверте или на кутији навести назив и адресу понуђача. </w:t>
      </w:r>
    </w:p>
    <w:p w:rsidR="00355131" w:rsidRPr="001F6FB4" w:rsidRDefault="00355131" w:rsidP="00355131">
      <w:pPr>
        <w:suppressAutoHyphens/>
        <w:spacing w:line="100" w:lineRule="atLeast"/>
        <w:ind w:firstLine="708"/>
        <w:jc w:val="both"/>
        <w:rPr>
          <w:lang w:val="sr-Cyrl-CS"/>
        </w:rPr>
      </w:pPr>
      <w:r w:rsidRPr="001F6FB4">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55131" w:rsidRPr="001F6FB4" w:rsidRDefault="00355131" w:rsidP="00355131">
      <w:pPr>
        <w:suppressAutoHyphens/>
        <w:spacing w:line="100" w:lineRule="atLeast"/>
        <w:ind w:firstLine="708"/>
        <w:jc w:val="both"/>
        <w:rPr>
          <w:lang w:val="sr-Cyrl-CS"/>
        </w:rPr>
      </w:pPr>
      <w:r w:rsidRPr="001F6FB4">
        <w:rPr>
          <w:lang w:val="sr-Cyrl-CS"/>
        </w:rPr>
        <w:t>По истеку рока за подношење понуда понуђач не може да повуче нити да мења своју понуду.</w:t>
      </w:r>
    </w:p>
    <w:p w:rsidR="00355131" w:rsidRPr="001F6FB4" w:rsidRDefault="00355131" w:rsidP="00355131">
      <w:pPr>
        <w:tabs>
          <w:tab w:val="left" w:pos="720"/>
        </w:tabs>
        <w:jc w:val="both"/>
        <w:rPr>
          <w:lang w:val="sr-Cyrl-CS"/>
        </w:rPr>
      </w:pPr>
      <w:r w:rsidRPr="001F6FB4">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355131" w:rsidRPr="001F6FB4" w:rsidRDefault="00355131" w:rsidP="00355131">
      <w:pPr>
        <w:jc w:val="both"/>
        <w:rPr>
          <w:b/>
          <w:bCs/>
          <w:i/>
          <w:iCs/>
          <w:highlight w:val="yellow"/>
          <w:lang w:val="sr-Cyrl-CS"/>
        </w:rPr>
      </w:pPr>
    </w:p>
    <w:p w:rsidR="00355131" w:rsidRPr="001F6FB4" w:rsidRDefault="00355131" w:rsidP="00355131">
      <w:pPr>
        <w:jc w:val="both"/>
        <w:rPr>
          <w:bCs/>
          <w:iCs/>
          <w:lang w:val="sr-Cyrl-CS"/>
        </w:rPr>
      </w:pPr>
      <w:r w:rsidRPr="001F6FB4">
        <w:rPr>
          <w:b/>
          <w:bCs/>
          <w:i/>
          <w:iCs/>
          <w:lang w:val="sr-Cyrl-CS"/>
        </w:rPr>
        <w:t xml:space="preserve">6. УЧЕСТВОВАЊЕ У ЗАЈЕДНИЧКОЈ ПОНУДИ ИЛИ КАО ПОДИЗВОЂАЧ </w:t>
      </w:r>
    </w:p>
    <w:p w:rsidR="00355131" w:rsidRPr="001F6FB4" w:rsidRDefault="00355131" w:rsidP="00355131">
      <w:pPr>
        <w:jc w:val="both"/>
        <w:rPr>
          <w:iCs/>
          <w:lang w:val="sr-Cyrl-CS"/>
        </w:rPr>
      </w:pPr>
      <w:r w:rsidRPr="001F6FB4">
        <w:rPr>
          <w:b/>
          <w:bCs/>
          <w:i/>
          <w:iCs/>
          <w:lang w:val="sr-Cyrl-CS"/>
        </w:rPr>
        <w:tab/>
      </w:r>
      <w:r w:rsidRPr="001F6FB4">
        <w:rPr>
          <w:bCs/>
          <w:iCs/>
          <w:lang w:val="sr-Cyrl-CS"/>
        </w:rPr>
        <w:t>Понуђач може да поднесе само једну понуду.</w:t>
      </w:r>
      <w:r w:rsidRPr="001F6FB4">
        <w:rPr>
          <w:i/>
          <w:iCs/>
          <w:lang w:val="sr-Cyrl-CS"/>
        </w:rPr>
        <w:t xml:space="preserve"> </w:t>
      </w:r>
    </w:p>
    <w:p w:rsidR="00355131" w:rsidRPr="001F6FB4" w:rsidRDefault="00355131" w:rsidP="00355131">
      <w:pPr>
        <w:tabs>
          <w:tab w:val="left" w:pos="450"/>
          <w:tab w:val="left" w:pos="720"/>
        </w:tabs>
        <w:jc w:val="both"/>
        <w:rPr>
          <w:lang w:val="sr-Cyrl-CS"/>
        </w:rPr>
      </w:pPr>
      <w:r w:rsidRPr="001F6FB4">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1F6FB4">
        <w:rPr>
          <w:lang w:val="sr-Cyrl-CS"/>
        </w:rPr>
        <w:t xml:space="preserve"> </w:t>
      </w:r>
      <w:r w:rsidRPr="001F6FB4">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355131" w:rsidRPr="001F6FB4" w:rsidRDefault="004B52F6" w:rsidP="00355131">
      <w:pPr>
        <w:jc w:val="both"/>
        <w:rPr>
          <w:i/>
          <w:iCs/>
          <w:color w:val="FF0000"/>
          <w:lang w:val="sr-Cyrl-CS"/>
        </w:rPr>
      </w:pPr>
      <w:r>
        <w:rPr>
          <w:iCs/>
          <w:lang w:val="sr-Cyrl-CS"/>
        </w:rPr>
        <w:t xml:space="preserve">У Обрасцу понуде </w:t>
      </w:r>
      <w:r w:rsidR="00355131" w:rsidRPr="001F6FB4">
        <w:rPr>
          <w:iCs/>
          <w:lang w:val="sr-Cyrl-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55131" w:rsidRPr="001F6FB4" w:rsidRDefault="00355131" w:rsidP="00355131">
      <w:pPr>
        <w:jc w:val="both"/>
        <w:rPr>
          <w:b/>
          <w:bCs/>
          <w:i/>
          <w:iCs/>
          <w:highlight w:val="yellow"/>
          <w:lang w:val="sr-Cyrl-CS"/>
        </w:rPr>
      </w:pPr>
    </w:p>
    <w:p w:rsidR="00355131" w:rsidRPr="001F6FB4" w:rsidRDefault="00355131" w:rsidP="00355131">
      <w:pPr>
        <w:jc w:val="both"/>
        <w:rPr>
          <w:iCs/>
          <w:lang w:val="sr-Cyrl-CS"/>
        </w:rPr>
      </w:pPr>
      <w:r w:rsidRPr="001F6FB4">
        <w:rPr>
          <w:b/>
          <w:bCs/>
          <w:i/>
          <w:iCs/>
          <w:lang w:val="sr-Cyrl-CS"/>
        </w:rPr>
        <w:t>7. ПОНУДА СА ПОДИЗВОЂАЧЕМ</w:t>
      </w:r>
    </w:p>
    <w:p w:rsidR="00355131" w:rsidRPr="001F6FB4" w:rsidRDefault="00355131" w:rsidP="00355131">
      <w:pPr>
        <w:suppressAutoHyphens/>
        <w:spacing w:line="100" w:lineRule="atLeast"/>
        <w:ind w:firstLine="708"/>
        <w:jc w:val="both"/>
        <w:rPr>
          <w:lang w:val="sr-Cyrl-CS"/>
        </w:rPr>
      </w:pPr>
      <w:r w:rsidRPr="001F6FB4">
        <w:rPr>
          <w:b/>
          <w:i/>
          <w:lang w:val="sr-Cyrl-CS"/>
        </w:rPr>
        <w:tab/>
      </w:r>
      <w:r w:rsidRPr="001F6FB4">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55131" w:rsidRPr="001F6FB4" w:rsidRDefault="00355131" w:rsidP="00355131">
      <w:pPr>
        <w:suppressAutoHyphens/>
        <w:spacing w:line="100" w:lineRule="atLeast"/>
        <w:ind w:firstLine="708"/>
        <w:jc w:val="both"/>
        <w:rPr>
          <w:lang w:val="sr-Cyrl-CS"/>
        </w:rPr>
      </w:pPr>
      <w:r w:rsidRPr="001F6FB4">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355131" w:rsidRPr="001F6FB4" w:rsidRDefault="00355131" w:rsidP="00355131">
      <w:pPr>
        <w:suppressAutoHyphens/>
        <w:spacing w:line="100" w:lineRule="atLeast"/>
        <w:ind w:firstLine="708"/>
        <w:jc w:val="both"/>
        <w:rPr>
          <w:lang w:val="sr-Cyrl-CS"/>
        </w:rPr>
      </w:pPr>
      <w:r w:rsidRPr="001F6FB4">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w:t>
      </w:r>
      <w:r w:rsidR="00550553" w:rsidRPr="001F6FB4">
        <w:rPr>
          <w:lang w:val="sr-Cyrl-CS"/>
        </w:rPr>
        <w:t>тог закона за набавке које ће из</w:t>
      </w:r>
      <w:r w:rsidRPr="001F6FB4">
        <w:rPr>
          <w:lang w:val="sr-Cyrl-CS"/>
        </w:rPr>
        <w:t>вршити преко подизвођача, а у складу са Упутством како се доказује испуњеност услова.</w:t>
      </w:r>
    </w:p>
    <w:p w:rsidR="00355131" w:rsidRPr="001F6FB4" w:rsidRDefault="00355131" w:rsidP="00355131">
      <w:pPr>
        <w:suppressAutoHyphens/>
        <w:spacing w:line="100" w:lineRule="atLeast"/>
        <w:ind w:firstLine="708"/>
        <w:jc w:val="both"/>
        <w:rPr>
          <w:lang w:val="sr-Cyrl-CS"/>
        </w:rPr>
      </w:pPr>
      <w:r w:rsidRPr="001F6FB4">
        <w:rPr>
          <w:lang w:val="sr-Cyrl-CS"/>
        </w:rPr>
        <w:t>Додатне услове подизвођач испуњава на исти начин као и понуђач.</w:t>
      </w:r>
    </w:p>
    <w:p w:rsidR="00355131" w:rsidRPr="001F6FB4" w:rsidRDefault="00355131" w:rsidP="00355131">
      <w:pPr>
        <w:suppressAutoHyphens/>
        <w:spacing w:line="100" w:lineRule="atLeast"/>
        <w:ind w:firstLine="708"/>
        <w:jc w:val="both"/>
        <w:rPr>
          <w:lang w:val="sr-Cyrl-CS"/>
        </w:rPr>
      </w:pPr>
      <w:r w:rsidRPr="001F6FB4">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наручиоцу, на његов захтев, омогући приступ код подизвођача, ради утврђивања испуњености тражених услова.</w:t>
      </w:r>
    </w:p>
    <w:p w:rsidR="00355131" w:rsidRPr="001F6FB4" w:rsidRDefault="00355131" w:rsidP="00355131">
      <w:pPr>
        <w:ind w:right="-81" w:firstLine="720"/>
        <w:jc w:val="both"/>
        <w:rPr>
          <w:lang w:val="sr-Cyrl-CS"/>
        </w:rPr>
      </w:pPr>
      <w:r w:rsidRPr="001F6FB4">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355131" w:rsidRPr="001F6FB4" w:rsidRDefault="00355131" w:rsidP="00355131">
      <w:pPr>
        <w:ind w:right="-81" w:firstLine="720"/>
        <w:jc w:val="both"/>
        <w:rPr>
          <w:lang w:val="sr-Cyrl-CS"/>
        </w:rPr>
      </w:pPr>
      <w:r w:rsidRPr="001F6FB4">
        <w:rPr>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55131" w:rsidRPr="001F6FB4" w:rsidRDefault="00355131" w:rsidP="00355131">
      <w:pPr>
        <w:ind w:right="-81" w:firstLine="720"/>
        <w:jc w:val="both"/>
        <w:rPr>
          <w:lang w:val="sr-Latn-CS"/>
        </w:rPr>
      </w:pPr>
      <w:r w:rsidRPr="001F6FB4">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p>
    <w:p w:rsidR="00355131" w:rsidRPr="001F6FB4" w:rsidRDefault="00355131" w:rsidP="00355131">
      <w:pPr>
        <w:jc w:val="both"/>
        <w:rPr>
          <w:b/>
          <w:i/>
          <w:lang w:val="sr-Cyrl-CS"/>
        </w:rPr>
      </w:pPr>
      <w:r w:rsidRPr="001F6FB4">
        <w:rPr>
          <w:b/>
          <w:i/>
          <w:lang w:val="sr-Cyrl-CS"/>
        </w:rPr>
        <w:tab/>
      </w:r>
    </w:p>
    <w:p w:rsidR="00355131" w:rsidRPr="001F6FB4" w:rsidRDefault="00355131" w:rsidP="00355131">
      <w:pPr>
        <w:jc w:val="both"/>
        <w:rPr>
          <w:lang w:val="sr-Cyrl-CS"/>
        </w:rPr>
      </w:pPr>
      <w:r w:rsidRPr="001F6FB4">
        <w:rPr>
          <w:b/>
          <w:i/>
          <w:lang w:val="sr-Cyrl-CS"/>
        </w:rPr>
        <w:t>8. ЗАЈЕДНИЧКА ПОНУДА</w:t>
      </w:r>
    </w:p>
    <w:p w:rsidR="00355131" w:rsidRPr="001F6FB4" w:rsidRDefault="00355131" w:rsidP="00355131">
      <w:pPr>
        <w:tabs>
          <w:tab w:val="left" w:pos="709"/>
          <w:tab w:val="left" w:pos="851"/>
        </w:tabs>
        <w:suppressAutoHyphens/>
        <w:spacing w:line="100" w:lineRule="atLeast"/>
        <w:ind w:firstLine="426"/>
        <w:jc w:val="both"/>
        <w:rPr>
          <w:lang w:val="sr-Cyrl-CS"/>
        </w:rPr>
      </w:pPr>
      <w:r w:rsidRPr="001F6FB4">
        <w:rPr>
          <w:b/>
          <w:bCs/>
          <w:i/>
          <w:iCs/>
          <w:lang w:val="sr-Cyrl-CS"/>
        </w:rPr>
        <w:tab/>
      </w:r>
      <w:r w:rsidRPr="001F6FB4">
        <w:rPr>
          <w:lang w:val="sr-Cyrl-CS"/>
        </w:rPr>
        <w:t>Понуду може поднети група понуђача.</w:t>
      </w:r>
    </w:p>
    <w:p w:rsidR="00355131" w:rsidRPr="001F6FB4" w:rsidRDefault="00355131" w:rsidP="00355131">
      <w:pPr>
        <w:tabs>
          <w:tab w:val="left" w:pos="709"/>
        </w:tabs>
        <w:suppressAutoHyphens/>
        <w:spacing w:line="100" w:lineRule="atLeast"/>
        <w:ind w:firstLine="360"/>
        <w:jc w:val="both"/>
        <w:rPr>
          <w:lang w:val="sr-Cyrl-CS"/>
        </w:rPr>
      </w:pPr>
      <w:r w:rsidRPr="001F6FB4">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355131" w:rsidRPr="001F6FB4" w:rsidRDefault="00355131" w:rsidP="00355131">
      <w:pPr>
        <w:tabs>
          <w:tab w:val="left" w:pos="709"/>
        </w:tabs>
        <w:suppressAutoHyphens/>
        <w:spacing w:line="100" w:lineRule="atLeast"/>
        <w:jc w:val="both"/>
        <w:rPr>
          <w:lang w:val="sr-Cyrl-CS"/>
        </w:rPr>
      </w:pPr>
      <w:r w:rsidRPr="001F6FB4">
        <w:rPr>
          <w:lang w:val="sr-Cyrl-CS"/>
        </w:rPr>
        <w:t>1.)члану групе који ће бити носила</w:t>
      </w:r>
      <w:r w:rsidR="000357DE" w:rsidRPr="001F6FB4">
        <w:rPr>
          <w:lang w:val="sr-Cyrl-CS"/>
        </w:rPr>
        <w:t>ц</w:t>
      </w:r>
      <w:r w:rsidRPr="001F6FB4">
        <w:rPr>
          <w:lang w:val="sr-Cyrl-CS"/>
        </w:rPr>
        <w:t xml:space="preserve"> посла ,односно који ће поднети понуду и који ће заступати групу понуђача пред наручиоцем</w:t>
      </w:r>
    </w:p>
    <w:p w:rsidR="00355131" w:rsidRPr="001F6FB4" w:rsidRDefault="00355131" w:rsidP="00355131">
      <w:pPr>
        <w:tabs>
          <w:tab w:val="left" w:pos="709"/>
        </w:tabs>
        <w:suppressAutoHyphens/>
        <w:spacing w:line="100" w:lineRule="atLeast"/>
        <w:jc w:val="both"/>
        <w:rPr>
          <w:lang w:val="sr-Cyrl-CS"/>
        </w:rPr>
      </w:pPr>
      <w:r w:rsidRPr="001F6FB4">
        <w:rPr>
          <w:lang w:val="sr-Cyrl-CS"/>
        </w:rPr>
        <w:t>2.)опис послова  сваког од понуђача из групе понуђача у извшењу уговора.</w:t>
      </w:r>
    </w:p>
    <w:p w:rsidR="00355131" w:rsidRPr="001F6FB4" w:rsidRDefault="00355131" w:rsidP="00355131">
      <w:pPr>
        <w:suppressAutoHyphens/>
        <w:spacing w:line="100" w:lineRule="atLeast"/>
        <w:jc w:val="both"/>
        <w:rPr>
          <w:lang w:val="sr-Cyrl-CS"/>
        </w:rPr>
      </w:pPr>
      <w:r w:rsidRPr="001F6FB4">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355131" w:rsidRPr="001F6FB4" w:rsidRDefault="00355131" w:rsidP="00355131">
      <w:pPr>
        <w:jc w:val="both"/>
        <w:rPr>
          <w:lang w:val="sr-Cyrl-CS"/>
        </w:rPr>
      </w:pPr>
      <w:r w:rsidRPr="001F6FB4">
        <w:rPr>
          <w:lang w:val="sr-Cyrl-CS"/>
        </w:rPr>
        <w:tab/>
        <w:t>Понуђачи који поднесу заједничку понуду одговарају неограничено солидарно према наручиоцу.</w:t>
      </w:r>
    </w:p>
    <w:p w:rsidR="00355131" w:rsidRPr="001F6FB4" w:rsidRDefault="00355131" w:rsidP="00355131">
      <w:pPr>
        <w:ind w:left="142" w:firstLine="566"/>
        <w:jc w:val="both"/>
        <w:rPr>
          <w:lang w:val="sr-Cyrl-CS"/>
        </w:rPr>
      </w:pPr>
      <w:r w:rsidRPr="001F6FB4">
        <w:rPr>
          <w:lang w:val="sr-Cyrl-CS"/>
        </w:rPr>
        <w:t>Чланови групе понуђача дужни су да у понудама наведу имена лица која ће бити одговорна за извршење уговора.</w:t>
      </w:r>
    </w:p>
    <w:p w:rsidR="00355131" w:rsidRPr="001F6FB4" w:rsidRDefault="00355131" w:rsidP="00355131">
      <w:pPr>
        <w:jc w:val="both"/>
        <w:rPr>
          <w:b/>
          <w:bCs/>
          <w:i/>
          <w:iCs/>
          <w:highlight w:val="yellow"/>
          <w:lang w:val="sr-Cyrl-CS"/>
        </w:rPr>
      </w:pPr>
    </w:p>
    <w:p w:rsidR="00355131" w:rsidRPr="001F6FB4" w:rsidRDefault="00355131" w:rsidP="00355131">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355131" w:rsidRPr="00CF7EEC" w:rsidRDefault="00355131" w:rsidP="00355131">
      <w:pPr>
        <w:ind w:firstLine="720"/>
        <w:jc w:val="both"/>
        <w:rPr>
          <w:b/>
          <w:iCs/>
          <w:color w:val="000000"/>
          <w:u w:val="single"/>
          <w:lang w:val="sr-Cyrl-CS"/>
        </w:rPr>
      </w:pPr>
      <w:r w:rsidRPr="00CF7EEC">
        <w:rPr>
          <w:b/>
          <w:bCs/>
          <w:i/>
          <w:iCs/>
          <w:color w:val="000000"/>
          <w:u w:val="single"/>
          <w:lang w:val="sr-Cyrl-CS"/>
        </w:rPr>
        <w:t xml:space="preserve">9.1. </w:t>
      </w:r>
      <w:r w:rsidRPr="00CF7EEC">
        <w:rPr>
          <w:b/>
          <w:iCs/>
          <w:color w:val="000000"/>
          <w:u w:val="single"/>
          <w:lang w:val="sr-Cyrl-CS"/>
        </w:rPr>
        <w:t>Захтеви у погледу начина, рока и услова плаћања</w:t>
      </w:r>
    </w:p>
    <w:p w:rsidR="00484490" w:rsidRPr="002050CD" w:rsidRDefault="00484490" w:rsidP="00484490">
      <w:pPr>
        <w:ind w:firstLine="540"/>
        <w:jc w:val="both"/>
        <w:rPr>
          <w:rFonts w:eastAsiaTheme="minorHAnsi"/>
          <w:szCs w:val="20"/>
          <w:lang w:val="sr-Cyrl-CS"/>
        </w:rPr>
      </w:pPr>
      <w:r w:rsidRPr="002050CD">
        <w:rPr>
          <w:rFonts w:eastAsiaTheme="minorHAnsi"/>
          <w:szCs w:val="20"/>
          <w:lang w:val="sr-Cyrl-CS"/>
        </w:rPr>
        <w:t>Плаћање је динарско на пословни рачун изабраног понуђача, након пријема неспорне, исправне и оверене фактуре–рачуна о свакој извршеној појединачној испоруци р</w:t>
      </w:r>
      <w:r>
        <w:rPr>
          <w:rFonts w:eastAsiaTheme="minorHAnsi"/>
          <w:szCs w:val="20"/>
          <w:lang w:val="sr-Cyrl-CS"/>
        </w:rPr>
        <w:t>обе и сачињеног записника о квалитативној и каванатативној примопредаји добара од стране овлашћених лица уговорних страна</w:t>
      </w:r>
    </w:p>
    <w:p w:rsidR="00484490" w:rsidRPr="002050CD" w:rsidRDefault="00484490" w:rsidP="00484490">
      <w:pPr>
        <w:ind w:firstLine="540"/>
        <w:jc w:val="both"/>
        <w:rPr>
          <w:rFonts w:eastAsiaTheme="minorHAnsi"/>
          <w:szCs w:val="20"/>
          <w:lang w:val="sr-Cyrl-CS"/>
        </w:rPr>
      </w:pPr>
      <w:r w:rsidRPr="002050CD">
        <w:rPr>
          <w:rFonts w:eastAsiaTheme="minorHAnsi"/>
          <w:szCs w:val="20"/>
          <w:lang w:val="sr-Cyrl-CS"/>
        </w:rPr>
        <w:t xml:space="preserve">Плаћање ће се извршити у року </w:t>
      </w:r>
      <w:r w:rsidR="005213F3">
        <w:rPr>
          <w:rFonts w:eastAsiaTheme="minorHAnsi"/>
          <w:szCs w:val="20"/>
          <w:lang w:val="sr-Cyrl-CS"/>
        </w:rPr>
        <w:t>не краћем од 8</w:t>
      </w:r>
      <w:r w:rsidRPr="00F07C0E">
        <w:rPr>
          <w:rFonts w:eastAsiaTheme="minorHAnsi"/>
          <w:szCs w:val="20"/>
          <w:lang w:val="sr-Cyrl-CS"/>
        </w:rPr>
        <w:t xml:space="preserve"> дана</w:t>
      </w:r>
      <w:r w:rsidRPr="002050CD">
        <w:rPr>
          <w:rFonts w:eastAsiaTheme="minorHAnsi"/>
          <w:szCs w:val="20"/>
          <w:lang w:val="sr-Cyrl-CS"/>
        </w:rPr>
        <w:t xml:space="preserve"> од </w:t>
      </w:r>
      <w:r w:rsidRPr="00850F99">
        <w:rPr>
          <w:bCs/>
          <w:lang w:val="ru-RU"/>
        </w:rPr>
        <w:t xml:space="preserve">од </w:t>
      </w:r>
      <w:r>
        <w:rPr>
          <w:bCs/>
          <w:lang w:val="ru-RU"/>
        </w:rPr>
        <w:t xml:space="preserve">дана </w:t>
      </w:r>
      <w:r w:rsidR="005213F3">
        <w:rPr>
          <w:bCs/>
          <w:lang w:val="ru-RU"/>
        </w:rPr>
        <w:t xml:space="preserve">пуштања клизалишта у рад и </w:t>
      </w:r>
      <w:r w:rsidRPr="00850F99">
        <w:rPr>
          <w:bCs/>
          <w:lang w:val="ru-RU"/>
        </w:rPr>
        <w:t>пријема неспорне, исправне и оверене фактуре–рачуна о свакој извршеној појединачној испоруци роб</w:t>
      </w:r>
      <w:r>
        <w:rPr>
          <w:bCs/>
          <w:lang w:val="ru-RU"/>
        </w:rPr>
        <w:t xml:space="preserve">е и сачињеног записника о томе </w:t>
      </w:r>
      <w:r w:rsidRPr="002050CD">
        <w:rPr>
          <w:rFonts w:eastAsiaTheme="minorHAnsi"/>
          <w:szCs w:val="20"/>
          <w:lang w:val="sr-Cyrl-CS"/>
        </w:rPr>
        <w:t xml:space="preserve">на писарници општинске управе </w:t>
      </w:r>
      <w:r w:rsidRPr="00F07C0E">
        <w:rPr>
          <w:rFonts w:eastAsiaTheme="minorHAnsi"/>
          <w:szCs w:val="20"/>
          <w:lang w:val="sr-Cyrl-CS"/>
        </w:rPr>
        <w:t>Оџаци</w:t>
      </w:r>
      <w:r w:rsidRPr="002050CD">
        <w:rPr>
          <w:rFonts w:eastAsiaTheme="minorHAnsi"/>
          <w:szCs w:val="20"/>
          <w:lang w:val="sr-Cyrl-CS"/>
        </w:rPr>
        <w:t xml:space="preserve">, </w:t>
      </w:r>
      <w:r w:rsidRPr="00F07C0E">
        <w:rPr>
          <w:rFonts w:eastAsiaTheme="minorHAnsi"/>
          <w:szCs w:val="20"/>
          <w:lang w:val="sr-Cyrl-CS"/>
        </w:rPr>
        <w:t>К.Михајлова 24</w:t>
      </w:r>
      <w:r w:rsidRPr="002050CD">
        <w:rPr>
          <w:rFonts w:eastAsiaTheme="minorHAnsi"/>
          <w:szCs w:val="20"/>
          <w:lang w:val="sr-Cyrl-CS"/>
        </w:rPr>
        <w:t xml:space="preserve">, </w:t>
      </w:r>
      <w:r w:rsidRPr="00F07C0E">
        <w:rPr>
          <w:rFonts w:eastAsiaTheme="minorHAnsi"/>
          <w:szCs w:val="20"/>
          <w:lang w:val="sr-Cyrl-CS"/>
        </w:rPr>
        <w:t>Оџаци</w:t>
      </w:r>
      <w:r w:rsidRPr="002050CD">
        <w:rPr>
          <w:rFonts w:eastAsiaTheme="minorHAnsi"/>
          <w:szCs w:val="20"/>
          <w:lang w:val="sr-Cyrl-CS"/>
        </w:rPr>
        <w:t>, а према року наведеном у  понуди коју ће понуђач доставити.</w:t>
      </w:r>
    </w:p>
    <w:p w:rsidR="00484490" w:rsidRPr="002050CD" w:rsidRDefault="00484490" w:rsidP="00484490">
      <w:pPr>
        <w:ind w:firstLine="284"/>
        <w:jc w:val="both"/>
        <w:rPr>
          <w:rFonts w:eastAsiaTheme="minorHAnsi"/>
          <w:szCs w:val="20"/>
          <w:lang w:val="sr-Cyrl-CS"/>
        </w:rPr>
      </w:pPr>
      <w:r>
        <w:rPr>
          <w:rFonts w:eastAsiaTheme="minorHAnsi"/>
          <w:szCs w:val="20"/>
          <w:lang w:val="sr-Cyrl-CS"/>
        </w:rPr>
        <w:t xml:space="preserve">    </w:t>
      </w:r>
      <w:r w:rsidRPr="002050CD">
        <w:rPr>
          <w:rFonts w:eastAsiaTheme="minorHAnsi"/>
          <w:szCs w:val="20"/>
          <w:lang w:val="sr-Cyrl-CS"/>
        </w:rPr>
        <w:t xml:space="preserve">Понуда која садржи краћи рок плаћања од </w:t>
      </w:r>
      <w:r w:rsidR="005213F3">
        <w:rPr>
          <w:rFonts w:eastAsiaTheme="minorHAnsi"/>
          <w:szCs w:val="20"/>
          <w:lang w:val="sr-Cyrl-CS"/>
        </w:rPr>
        <w:t>8</w:t>
      </w:r>
      <w:r w:rsidRPr="002050CD">
        <w:rPr>
          <w:rFonts w:eastAsiaTheme="minorHAnsi"/>
          <w:szCs w:val="20"/>
          <w:lang w:val="sr-Cyrl-CS"/>
        </w:rPr>
        <w:t xml:space="preserve"> дана, сматраће се неприхватљивом, и неће се разматрати.</w:t>
      </w:r>
    </w:p>
    <w:p w:rsidR="00484490" w:rsidRPr="002050CD" w:rsidRDefault="00484490" w:rsidP="00484490">
      <w:pPr>
        <w:jc w:val="both"/>
        <w:rPr>
          <w:rFonts w:eastAsiaTheme="minorHAnsi"/>
          <w:szCs w:val="20"/>
          <w:lang w:val="sr-Cyrl-CS"/>
        </w:rPr>
      </w:pPr>
      <w:r>
        <w:rPr>
          <w:rFonts w:eastAsiaTheme="minorHAnsi"/>
          <w:szCs w:val="20"/>
          <w:lang w:val="sr-Cyrl-CS"/>
        </w:rPr>
        <w:t xml:space="preserve">        </w:t>
      </w:r>
      <w:r w:rsidRPr="002050CD">
        <w:rPr>
          <w:rFonts w:eastAsiaTheme="minorHAnsi"/>
          <w:szCs w:val="20"/>
          <w:lang w:val="sr-Cyrl-CS"/>
        </w:rPr>
        <w:t>Понуђачу није дозвољено да захтева аванс и понуда која буде садржала авансно плаћање сматраће се неприхватљивом.</w:t>
      </w:r>
    </w:p>
    <w:p w:rsidR="00850F99" w:rsidRPr="00CF7EEC" w:rsidRDefault="003E2309" w:rsidP="00484490">
      <w:pPr>
        <w:ind w:firstLine="720"/>
        <w:jc w:val="both"/>
        <w:rPr>
          <w:b/>
          <w:iCs/>
          <w:color w:val="000000"/>
          <w:u w:val="single"/>
          <w:lang w:val="sr-Cyrl-CS"/>
        </w:rPr>
      </w:pPr>
      <w:r>
        <w:rPr>
          <w:b/>
          <w:iCs/>
          <w:color w:val="000000"/>
          <w:u w:val="single"/>
          <w:lang w:val="sr-Cyrl-CS"/>
        </w:rPr>
        <w:t>9.2</w:t>
      </w:r>
      <w:r w:rsidR="00CF7EEC">
        <w:rPr>
          <w:b/>
          <w:iCs/>
          <w:color w:val="000000"/>
          <w:u w:val="single"/>
          <w:lang w:val="sr-Cyrl-CS"/>
        </w:rPr>
        <w:t>. З</w:t>
      </w:r>
      <w:r w:rsidR="00CF7EEC" w:rsidRPr="00CF7EEC">
        <w:rPr>
          <w:b/>
          <w:iCs/>
          <w:color w:val="000000"/>
          <w:u w:val="single"/>
          <w:lang w:val="sr-Cyrl-CS"/>
        </w:rPr>
        <w:t xml:space="preserve">ахтев у погледу </w:t>
      </w:r>
      <w:r w:rsidR="005A42F0">
        <w:rPr>
          <w:b/>
          <w:iCs/>
          <w:color w:val="000000"/>
          <w:u w:val="single"/>
          <w:lang w:val="sr-Cyrl-CS"/>
        </w:rPr>
        <w:t>рока</w:t>
      </w:r>
      <w:r w:rsidR="00DF155E">
        <w:rPr>
          <w:b/>
          <w:iCs/>
          <w:color w:val="000000"/>
          <w:u w:val="single"/>
          <w:lang w:val="sr-Cyrl-CS"/>
        </w:rPr>
        <w:t xml:space="preserve"> и места</w:t>
      </w:r>
      <w:r w:rsidR="005A42F0">
        <w:rPr>
          <w:b/>
          <w:iCs/>
          <w:color w:val="000000"/>
          <w:u w:val="single"/>
          <w:lang w:val="sr-Cyrl-CS"/>
        </w:rPr>
        <w:t xml:space="preserve"> </w:t>
      </w:r>
      <w:r w:rsidR="00CF7EEC" w:rsidRPr="00CF7EEC">
        <w:rPr>
          <w:b/>
          <w:iCs/>
          <w:color w:val="000000"/>
          <w:u w:val="single"/>
          <w:lang w:val="sr-Cyrl-CS"/>
        </w:rPr>
        <w:t>испоруке добара</w:t>
      </w:r>
    </w:p>
    <w:p w:rsidR="005A42F0" w:rsidRPr="00850F99" w:rsidRDefault="00850F99" w:rsidP="005A42F0">
      <w:pPr>
        <w:tabs>
          <w:tab w:val="center" w:pos="5355"/>
        </w:tabs>
        <w:jc w:val="both"/>
        <w:rPr>
          <w:lang w:val="ru-RU"/>
        </w:rPr>
      </w:pPr>
      <w:r w:rsidRPr="00850F99">
        <w:rPr>
          <w:b/>
          <w:iCs/>
          <w:color w:val="000000"/>
          <w:lang w:val="sr-Cyrl-CS"/>
        </w:rPr>
        <w:tab/>
      </w:r>
      <w:r w:rsidR="005A42F0">
        <w:rPr>
          <w:b/>
          <w:iCs/>
          <w:color w:val="000000"/>
          <w:lang w:val="sr-Cyrl-CS"/>
        </w:rPr>
        <w:t xml:space="preserve">           </w:t>
      </w:r>
      <w:r w:rsidR="005A42F0" w:rsidRPr="00DF7D9B">
        <w:rPr>
          <w:lang w:val="sr-Cyrl-CS"/>
        </w:rPr>
        <w:t xml:space="preserve">Понуђач је обавезан да предментна добара испоручи </w:t>
      </w:r>
      <w:r w:rsidR="0079422B">
        <w:rPr>
          <w:lang w:val="sr-Cyrl-CS"/>
        </w:rPr>
        <w:t xml:space="preserve">и монтира </w:t>
      </w:r>
      <w:r w:rsidR="005A42F0" w:rsidRPr="00DF7D9B">
        <w:rPr>
          <w:lang w:val="sr-Cyrl-CS"/>
        </w:rPr>
        <w:t xml:space="preserve">на адресу </w:t>
      </w:r>
      <w:r w:rsidR="0079286D">
        <w:rPr>
          <w:lang w:val="sr-Cyrl-CS"/>
        </w:rPr>
        <w:t>С</w:t>
      </w:r>
      <w:r w:rsidR="00DF155E">
        <w:rPr>
          <w:lang w:val="sr-Cyrl-CS"/>
        </w:rPr>
        <w:t>Ц Оџ</w:t>
      </w:r>
      <w:r w:rsidR="0079286D">
        <w:rPr>
          <w:lang w:val="sr-Cyrl-CS"/>
        </w:rPr>
        <w:t>аци, Кнез Михајлова 28, Оџаци (</w:t>
      </w:r>
      <w:r w:rsidR="00DF155E">
        <w:rPr>
          <w:lang w:val="sr-Cyrl-CS"/>
        </w:rPr>
        <w:t>Плато и</w:t>
      </w:r>
      <w:r w:rsidR="0079286D">
        <w:rPr>
          <w:lang w:val="sr-Cyrl-CS"/>
        </w:rPr>
        <w:t>спред С</w:t>
      </w:r>
      <w:r w:rsidR="00DF155E">
        <w:rPr>
          <w:lang w:val="sr-Cyrl-CS"/>
        </w:rPr>
        <w:t>Ц Оџаци) у року од 15 дана од дана потписивања уговора а најкасније до 15.12.2019. године</w:t>
      </w:r>
      <w:r w:rsidR="005A42F0" w:rsidRPr="00F101DE">
        <w:rPr>
          <w:lang w:val="ru-RU"/>
        </w:rPr>
        <w:t>.</w:t>
      </w:r>
      <w:r w:rsidR="005A42F0">
        <w:rPr>
          <w:lang w:val="ru-RU"/>
        </w:rPr>
        <w:t xml:space="preserve"> </w:t>
      </w:r>
    </w:p>
    <w:p w:rsidR="005A42F0" w:rsidRPr="002050CD" w:rsidRDefault="005A42F0" w:rsidP="005A42F0">
      <w:pPr>
        <w:jc w:val="both"/>
        <w:rPr>
          <w:iCs/>
          <w:lang w:val="sr-Cyrl-CS"/>
        </w:rPr>
      </w:pPr>
      <w:r>
        <w:rPr>
          <w:iCs/>
          <w:lang w:val="ru-RU"/>
        </w:rPr>
        <w:tab/>
      </w:r>
      <w:r w:rsidRPr="002050CD">
        <w:rPr>
          <w:iCs/>
          <w:lang w:val="sr-Cyrl-CS"/>
        </w:rPr>
        <w:t xml:space="preserve">У случају да понуђач понуди дужи рок испоруке, понуда ће се сматрати неприхватљивом и неће се разматрати. </w:t>
      </w:r>
    </w:p>
    <w:p w:rsidR="007A2447" w:rsidRPr="00DF155E" w:rsidRDefault="005A42F0" w:rsidP="00850F99">
      <w:pPr>
        <w:jc w:val="both"/>
        <w:rPr>
          <w:iCs/>
          <w:lang w:val="ru-RU"/>
        </w:rPr>
      </w:pPr>
      <w:r w:rsidRPr="00F07C0E">
        <w:rPr>
          <w:iCs/>
          <w:lang w:val="ru-RU"/>
        </w:rPr>
        <w:tab/>
        <w:t xml:space="preserve">Понуђач је обавезан да најмање у року од 48 сати писменим путем на адресу Наручиоца или путем мејл адресе </w:t>
      </w:r>
      <w:hyperlink r:id="rId12" w:history="1">
        <w:r w:rsidR="0079286D" w:rsidRPr="00E73E8F">
          <w:rPr>
            <w:rStyle w:val="Hyperlink"/>
            <w:iCs/>
          </w:rPr>
          <w:t>razvoj</w:t>
        </w:r>
        <w:r w:rsidR="0079286D" w:rsidRPr="00E73E8F">
          <w:rPr>
            <w:rStyle w:val="Hyperlink"/>
            <w:iCs/>
            <w:lang w:val="sr-Cyrl-CS"/>
          </w:rPr>
          <w:t>@</w:t>
        </w:r>
        <w:r w:rsidR="0079286D" w:rsidRPr="00E73E8F">
          <w:rPr>
            <w:rStyle w:val="Hyperlink"/>
            <w:iCs/>
          </w:rPr>
          <w:t>odzaci</w:t>
        </w:r>
        <w:r w:rsidR="0079286D" w:rsidRPr="00E73E8F">
          <w:rPr>
            <w:rStyle w:val="Hyperlink"/>
            <w:iCs/>
            <w:lang w:val="sr-Cyrl-CS"/>
          </w:rPr>
          <w:t>,</w:t>
        </w:r>
        <w:r w:rsidR="0079286D" w:rsidRPr="0079286D">
          <w:rPr>
            <w:rStyle w:val="Hyperlink"/>
            <w:iCs/>
            <w:color w:val="000000" w:themeColor="text1"/>
            <w:u w:val="none"/>
            <w:lang w:val="sr-Cyrl-CS"/>
          </w:rPr>
          <w:t xml:space="preserve"> и </w:t>
        </w:r>
        <w:r w:rsidR="0079286D" w:rsidRPr="00E73E8F">
          <w:rPr>
            <w:rStyle w:val="Hyperlink"/>
            <w:iCs/>
          </w:rPr>
          <w:t>odeljenjezjnodzaci</w:t>
        </w:r>
        <w:r w:rsidR="0079286D" w:rsidRPr="00E73E8F">
          <w:rPr>
            <w:rStyle w:val="Hyperlink"/>
            <w:iCs/>
            <w:lang w:val="sr-Cyrl-CS"/>
          </w:rPr>
          <w:t>@</w:t>
        </w:r>
        <w:r w:rsidR="0079286D" w:rsidRPr="00E73E8F">
          <w:rPr>
            <w:rStyle w:val="Hyperlink"/>
            <w:iCs/>
          </w:rPr>
          <w:t>gmail</w:t>
        </w:r>
        <w:r w:rsidR="0079286D" w:rsidRPr="00E73E8F">
          <w:rPr>
            <w:rStyle w:val="Hyperlink"/>
            <w:iCs/>
            <w:lang w:val="sr-Cyrl-CS"/>
          </w:rPr>
          <w:t>.</w:t>
        </w:r>
        <w:r w:rsidR="0079286D" w:rsidRPr="00E73E8F">
          <w:rPr>
            <w:rStyle w:val="Hyperlink"/>
            <w:iCs/>
          </w:rPr>
          <w:t>com</w:t>
        </w:r>
      </w:hyperlink>
      <w:r w:rsidRPr="002050CD">
        <w:rPr>
          <w:iCs/>
          <w:lang w:val="sr-Cyrl-CS"/>
        </w:rPr>
        <w:t xml:space="preserve"> </w:t>
      </w:r>
      <w:r w:rsidRPr="00F07C0E">
        <w:rPr>
          <w:iCs/>
          <w:lang w:val="ru-RU"/>
        </w:rPr>
        <w:t>обавести Наручиоца о испоруци.</w:t>
      </w:r>
    </w:p>
    <w:p w:rsidR="00850F99" w:rsidRPr="00CF7EEC" w:rsidRDefault="007A2447" w:rsidP="00850F99">
      <w:pPr>
        <w:jc w:val="both"/>
        <w:rPr>
          <w:b/>
          <w:iCs/>
          <w:color w:val="000000"/>
          <w:u w:val="single"/>
          <w:lang w:val="sr-Cyrl-CS"/>
        </w:rPr>
      </w:pPr>
      <w:r>
        <w:rPr>
          <w:b/>
          <w:iCs/>
          <w:color w:val="000000"/>
          <w:lang w:val="sr-Cyrl-CS"/>
        </w:rPr>
        <w:tab/>
      </w:r>
      <w:r w:rsidR="003E2309">
        <w:rPr>
          <w:b/>
          <w:iCs/>
          <w:color w:val="000000"/>
          <w:u w:val="single"/>
          <w:lang w:val="sr-Cyrl-CS"/>
        </w:rPr>
        <w:t>9.3</w:t>
      </w:r>
      <w:r w:rsidR="00CF7EEC" w:rsidRPr="00CF7EEC">
        <w:rPr>
          <w:b/>
          <w:iCs/>
          <w:color w:val="000000"/>
          <w:u w:val="single"/>
          <w:lang w:val="sr-Cyrl-CS"/>
        </w:rPr>
        <w:t>.Захтев у погледу гарантног рока</w:t>
      </w:r>
    </w:p>
    <w:p w:rsidR="005A42F0" w:rsidRPr="00850F99" w:rsidRDefault="005A42F0" w:rsidP="005A42F0">
      <w:pPr>
        <w:tabs>
          <w:tab w:val="center" w:pos="5355"/>
        </w:tabs>
        <w:jc w:val="both"/>
        <w:rPr>
          <w:lang w:val="ru-RU"/>
        </w:rPr>
      </w:pPr>
      <w:r>
        <w:rPr>
          <w:lang w:val="ru-RU"/>
        </w:rPr>
        <w:t xml:space="preserve">          </w:t>
      </w:r>
      <w:r w:rsidR="007A2447">
        <w:rPr>
          <w:lang w:val="ru-RU"/>
        </w:rPr>
        <w:t>Понуђач</w:t>
      </w:r>
      <w:r>
        <w:rPr>
          <w:lang w:val="ru-RU"/>
        </w:rPr>
        <w:t xml:space="preserve"> </w:t>
      </w:r>
      <w:r w:rsidRPr="00850F99">
        <w:rPr>
          <w:lang w:val="ru-RU"/>
        </w:rPr>
        <w:t xml:space="preserve">је дужан да обезбеди минимуме гаранција </w:t>
      </w:r>
      <w:r w:rsidR="00DF155E">
        <w:rPr>
          <w:lang w:val="ru-RU"/>
        </w:rPr>
        <w:t>не краће</w:t>
      </w:r>
      <w:r>
        <w:rPr>
          <w:lang w:val="ru-RU"/>
        </w:rPr>
        <w:t xml:space="preserve"> од </w:t>
      </w:r>
      <w:r w:rsidR="00DF155E">
        <w:rPr>
          <w:lang w:val="ru-RU"/>
        </w:rPr>
        <w:t>36 месеци</w:t>
      </w:r>
      <w:r w:rsidR="00AF57C1">
        <w:rPr>
          <w:lang w:val="ru-RU"/>
        </w:rPr>
        <w:t xml:space="preserve"> </w:t>
      </w:r>
      <w:r w:rsidRPr="00850F99">
        <w:rPr>
          <w:lang w:val="ru-RU"/>
        </w:rPr>
        <w:t>од дана потписивања записника о квалитативној и квантитативној примопредаји добара која су предмет ове јавне набавке.</w:t>
      </w:r>
    </w:p>
    <w:p w:rsidR="005A42F0" w:rsidRPr="005A42F0" w:rsidRDefault="005A42F0" w:rsidP="005A42F0">
      <w:pPr>
        <w:tabs>
          <w:tab w:val="center" w:pos="5355"/>
        </w:tabs>
        <w:jc w:val="both"/>
        <w:rPr>
          <w:lang w:val="ru-RU"/>
        </w:rPr>
      </w:pPr>
      <w:r>
        <w:rPr>
          <w:lang w:val="ru-RU"/>
        </w:rPr>
        <w:tab/>
        <w:t xml:space="preserve">           </w:t>
      </w:r>
      <w:r w:rsidR="007A2447">
        <w:rPr>
          <w:lang w:val="ru-RU"/>
        </w:rPr>
        <w:t>Понуђач</w:t>
      </w:r>
      <w:r>
        <w:rPr>
          <w:lang w:val="ru-RU"/>
        </w:rPr>
        <w:t xml:space="preserve"> </w:t>
      </w:r>
      <w:r w:rsidRPr="00850F99">
        <w:rPr>
          <w:lang w:val="ru-RU"/>
        </w:rPr>
        <w:t xml:space="preserve"> је дужан да у датом гарантном року обезбеди </w:t>
      </w:r>
      <w:r w:rsidR="00DF155E">
        <w:rPr>
          <w:lang w:val="ru-RU"/>
        </w:rPr>
        <w:t>поправку предмета набавке</w:t>
      </w:r>
      <w:r w:rsidRPr="00850F99">
        <w:rPr>
          <w:lang w:val="ru-RU"/>
        </w:rPr>
        <w:t xml:space="preserve">, односно у случају да у законом прописаном року не може поправити рекламирано добро, исто замени </w:t>
      </w:r>
      <w:r w:rsidR="00DF155E">
        <w:rPr>
          <w:lang w:val="ru-RU"/>
        </w:rPr>
        <w:t>другим исправним</w:t>
      </w:r>
      <w:r w:rsidRPr="00850F99">
        <w:rPr>
          <w:lang w:val="ru-RU"/>
        </w:rPr>
        <w:t xml:space="preserve"> </w:t>
      </w:r>
      <w:r w:rsidR="0079422B">
        <w:rPr>
          <w:lang w:val="ru-RU"/>
        </w:rPr>
        <w:t xml:space="preserve">о свом </w:t>
      </w:r>
      <w:r w:rsidRPr="00850F99">
        <w:rPr>
          <w:lang w:val="ru-RU"/>
        </w:rPr>
        <w:t xml:space="preserve">трошку. </w:t>
      </w:r>
    </w:p>
    <w:p w:rsidR="005A42F0" w:rsidRPr="002050CD" w:rsidRDefault="005A42F0" w:rsidP="005A42F0">
      <w:pPr>
        <w:ind w:firstLine="720"/>
        <w:jc w:val="both"/>
        <w:rPr>
          <w:iCs/>
          <w:lang w:val="sr-Cyrl-CS"/>
        </w:rPr>
      </w:pPr>
      <w:r w:rsidRPr="002050CD">
        <w:rPr>
          <w:iCs/>
          <w:lang w:val="sr-Cyrl-CS"/>
        </w:rPr>
        <w:t>Понуђач ће у обрасцу понуде дефинисати гарантни рок који нуди.</w:t>
      </w:r>
    </w:p>
    <w:p w:rsidR="005A42F0" w:rsidRDefault="005A42F0" w:rsidP="005A42F0">
      <w:pPr>
        <w:jc w:val="both"/>
        <w:rPr>
          <w:iCs/>
          <w:lang w:val="sr-Cyrl-CS"/>
        </w:rPr>
      </w:pPr>
      <w:r w:rsidRPr="002050CD">
        <w:rPr>
          <w:iCs/>
          <w:lang w:val="sr-Cyrl-CS"/>
        </w:rPr>
        <w:t xml:space="preserve"> </w:t>
      </w:r>
      <w:r w:rsidRPr="002050CD">
        <w:rPr>
          <w:iCs/>
          <w:lang w:val="sr-Cyrl-CS"/>
        </w:rPr>
        <w:tab/>
        <w:t>У случају да понуђач понуди краћи гарантни рок од траженог, понуда ће се сматрати неприхватљивом и неће се разматрати</w:t>
      </w:r>
    </w:p>
    <w:p w:rsidR="00850F99" w:rsidRPr="00762200" w:rsidRDefault="00850F99" w:rsidP="005A42F0">
      <w:pPr>
        <w:jc w:val="both"/>
        <w:rPr>
          <w:b/>
          <w:iCs/>
          <w:color w:val="000000"/>
          <w:u w:val="single"/>
          <w:lang w:val="sr-Cyrl-CS"/>
        </w:rPr>
      </w:pPr>
      <w:r w:rsidRPr="00850F99">
        <w:rPr>
          <w:b/>
          <w:iCs/>
          <w:color w:val="000000"/>
          <w:lang w:val="sr-Cyrl-CS"/>
        </w:rPr>
        <w:tab/>
      </w:r>
      <w:r w:rsidR="003E2309">
        <w:rPr>
          <w:b/>
          <w:iCs/>
          <w:color w:val="000000"/>
          <w:u w:val="single"/>
          <w:lang w:val="sr-Cyrl-CS"/>
        </w:rPr>
        <w:t>9.4</w:t>
      </w:r>
      <w:r w:rsidR="00CF7EEC" w:rsidRPr="00762200">
        <w:rPr>
          <w:b/>
          <w:iCs/>
          <w:color w:val="000000"/>
          <w:u w:val="single"/>
          <w:lang w:val="sr-Cyrl-CS"/>
        </w:rPr>
        <w:t>.</w:t>
      </w:r>
      <w:r w:rsidR="00762200" w:rsidRPr="00762200">
        <w:rPr>
          <w:b/>
          <w:iCs/>
          <w:color w:val="000000"/>
          <w:u w:val="single"/>
          <w:lang w:val="sr-Cyrl-CS"/>
        </w:rPr>
        <w:t>Захтев у поглеу рока решавања рекламације</w:t>
      </w:r>
      <w:r w:rsidRPr="00762200">
        <w:rPr>
          <w:b/>
          <w:iCs/>
          <w:color w:val="000000"/>
          <w:u w:val="single"/>
          <w:lang w:val="sr-Cyrl-CS"/>
        </w:rPr>
        <w:t xml:space="preserve"> </w:t>
      </w:r>
    </w:p>
    <w:p w:rsidR="005A42F0" w:rsidRDefault="005A42F0" w:rsidP="005A42F0">
      <w:pPr>
        <w:tabs>
          <w:tab w:val="center" w:pos="5355"/>
        </w:tabs>
        <w:jc w:val="both"/>
        <w:rPr>
          <w:lang w:val="ru-RU"/>
        </w:rPr>
      </w:pPr>
      <w:r>
        <w:rPr>
          <w:lang w:val="ru-RU"/>
        </w:rPr>
        <w:tab/>
        <w:t xml:space="preserve">             </w:t>
      </w:r>
      <w:r w:rsidRPr="00D03E31">
        <w:rPr>
          <w:lang w:val="ru-RU"/>
        </w:rPr>
        <w:t xml:space="preserve">Ако се приликом преузимања добра установи </w:t>
      </w:r>
      <w:r w:rsidRPr="00850F99">
        <w:rPr>
          <w:lang w:val="ru-RU"/>
        </w:rPr>
        <w:t>да испоручена добра незадовољавају у погледу квалитета или количине добара</w:t>
      </w:r>
      <w:r>
        <w:rPr>
          <w:lang w:val="ru-RU"/>
        </w:rPr>
        <w:t xml:space="preserve"> </w:t>
      </w:r>
      <w:r w:rsidRPr="00850F99">
        <w:rPr>
          <w:lang w:val="ru-RU"/>
        </w:rPr>
        <w:t>у односу на тражене количине и квалитет,</w:t>
      </w:r>
      <w:r w:rsidRPr="002050CD">
        <w:rPr>
          <w:lang w:val="ru-RU"/>
        </w:rPr>
        <w:t xml:space="preserve"> </w:t>
      </w:r>
      <w:r w:rsidRPr="00D03E31">
        <w:rPr>
          <w:lang w:val="ru-RU"/>
        </w:rPr>
        <w:t xml:space="preserve">или очигледне мане, такви недостаци и мане записнички ће се констатовати. </w:t>
      </w:r>
    </w:p>
    <w:p w:rsidR="005A42F0" w:rsidRDefault="005A42F0" w:rsidP="005A42F0">
      <w:pPr>
        <w:tabs>
          <w:tab w:val="center" w:pos="5355"/>
        </w:tabs>
        <w:jc w:val="both"/>
        <w:rPr>
          <w:lang w:val="ru-RU"/>
        </w:rPr>
      </w:pPr>
      <w:r>
        <w:rPr>
          <w:lang w:val="ru-RU"/>
        </w:rPr>
        <w:t xml:space="preserve">        </w:t>
      </w:r>
      <w:r w:rsidRPr="00850F99">
        <w:rPr>
          <w:lang w:val="ru-RU"/>
        </w:rPr>
        <w:t xml:space="preserve"> Наручилац има п</w:t>
      </w:r>
      <w:r>
        <w:rPr>
          <w:lang w:val="ru-RU"/>
        </w:rPr>
        <w:t xml:space="preserve">раво да одмах уложи рекламацију. </w:t>
      </w:r>
      <w:r w:rsidR="007A2447">
        <w:rPr>
          <w:lang w:val="ru-RU"/>
        </w:rPr>
        <w:t>Понуђач</w:t>
      </w:r>
      <w:r w:rsidRPr="00850F99">
        <w:rPr>
          <w:lang w:val="ru-RU"/>
        </w:rPr>
        <w:t xml:space="preserve"> мора најкасни</w:t>
      </w:r>
      <w:r>
        <w:rPr>
          <w:lang w:val="ru-RU"/>
        </w:rPr>
        <w:t>је у року од 2</w:t>
      </w:r>
      <w:r w:rsidR="00DF155E">
        <w:rPr>
          <w:lang w:val="ru-RU"/>
        </w:rPr>
        <w:t xml:space="preserve"> </w:t>
      </w:r>
      <w:r>
        <w:rPr>
          <w:lang w:val="ru-RU"/>
        </w:rPr>
        <w:t>(два)  дана од да</w:t>
      </w:r>
      <w:r w:rsidRPr="00850F99">
        <w:rPr>
          <w:lang w:val="ru-RU"/>
        </w:rPr>
        <w:t xml:space="preserve">на </w:t>
      </w:r>
      <w:r>
        <w:rPr>
          <w:lang w:val="ru-RU"/>
        </w:rPr>
        <w:t xml:space="preserve">пријема </w:t>
      </w:r>
      <w:r w:rsidRPr="00850F99">
        <w:rPr>
          <w:lang w:val="ru-RU"/>
        </w:rPr>
        <w:t>рекламације поступи</w:t>
      </w:r>
      <w:r w:rsidR="00DF155E">
        <w:rPr>
          <w:lang w:val="ru-RU"/>
        </w:rPr>
        <w:t>ти</w:t>
      </w:r>
      <w:r w:rsidRPr="00850F99">
        <w:rPr>
          <w:lang w:val="ru-RU"/>
        </w:rPr>
        <w:t xml:space="preserve"> по истој.</w:t>
      </w:r>
      <w:r w:rsidRPr="00D03E31">
        <w:rPr>
          <w:lang w:val="ru-RU"/>
        </w:rPr>
        <w:t xml:space="preserve"> </w:t>
      </w:r>
    </w:p>
    <w:p w:rsidR="005A42F0" w:rsidRDefault="005A42F0" w:rsidP="005A42F0">
      <w:pPr>
        <w:tabs>
          <w:tab w:val="center" w:pos="5355"/>
        </w:tabs>
        <w:jc w:val="both"/>
        <w:rPr>
          <w:lang w:val="ru-RU"/>
        </w:rPr>
      </w:pPr>
      <w:r>
        <w:rPr>
          <w:lang w:val="ru-RU"/>
        </w:rPr>
        <w:t xml:space="preserve">           </w:t>
      </w:r>
      <w:r w:rsidRPr="00D03E31">
        <w:rPr>
          <w:lang w:val="ru-RU"/>
        </w:rPr>
        <w:t xml:space="preserve">Уколико се уоче скривени  недостаци који се нису могли приметити приликом примопредаје, Наручилац ће у року од 24 сата од констатовања грешке, писменим путем или у случају хитности телефоном, обавестити </w:t>
      </w:r>
      <w:r w:rsidR="007A2447">
        <w:rPr>
          <w:lang w:val="ru-RU"/>
        </w:rPr>
        <w:t>Понуђача</w:t>
      </w:r>
      <w:r w:rsidRPr="00D03E31">
        <w:rPr>
          <w:lang w:val="ru-RU"/>
        </w:rPr>
        <w:t xml:space="preserve">  о настанку грешке.</w:t>
      </w:r>
    </w:p>
    <w:p w:rsidR="005A42F0" w:rsidRPr="00D03E31" w:rsidRDefault="005A42F0" w:rsidP="005A42F0">
      <w:pPr>
        <w:tabs>
          <w:tab w:val="center" w:pos="5355"/>
        </w:tabs>
        <w:jc w:val="both"/>
        <w:rPr>
          <w:lang w:val="ru-RU"/>
        </w:rPr>
      </w:pPr>
      <w:r>
        <w:rPr>
          <w:lang w:val="ru-RU"/>
        </w:rPr>
        <w:tab/>
        <w:t xml:space="preserve">       </w:t>
      </w:r>
      <w:r w:rsidR="007A2447">
        <w:rPr>
          <w:lang w:val="ru-RU"/>
        </w:rPr>
        <w:t>Понуђач</w:t>
      </w:r>
      <w:r w:rsidRPr="00D03E31">
        <w:rPr>
          <w:lang w:val="ru-RU"/>
        </w:rPr>
        <w:t xml:space="preserve"> мора најкасније у року од 2</w:t>
      </w:r>
      <w:r w:rsidR="00B17B5E">
        <w:rPr>
          <w:lang w:val="ru-RU"/>
        </w:rPr>
        <w:t xml:space="preserve"> </w:t>
      </w:r>
      <w:r w:rsidRPr="00D03E31">
        <w:rPr>
          <w:lang w:val="ru-RU"/>
        </w:rPr>
        <w:t>(два)  дана од дана</w:t>
      </w:r>
      <w:r>
        <w:rPr>
          <w:lang w:val="ru-RU"/>
        </w:rPr>
        <w:t xml:space="preserve"> пријема </w:t>
      </w:r>
      <w:r w:rsidRPr="00D03E31">
        <w:rPr>
          <w:lang w:val="ru-RU"/>
        </w:rPr>
        <w:t xml:space="preserve"> рекламације поступи по истој.</w:t>
      </w:r>
    </w:p>
    <w:p w:rsidR="005A42F0" w:rsidRPr="00850F99" w:rsidRDefault="005A42F0" w:rsidP="005A42F0">
      <w:pPr>
        <w:tabs>
          <w:tab w:val="center" w:pos="5355"/>
        </w:tabs>
        <w:jc w:val="both"/>
        <w:rPr>
          <w:lang w:val="ru-RU"/>
        </w:rPr>
      </w:pPr>
      <w:r>
        <w:rPr>
          <w:lang w:val="ru-RU"/>
        </w:rPr>
        <w:tab/>
        <w:t xml:space="preserve">          </w:t>
      </w:r>
      <w:r w:rsidRPr="00850F99">
        <w:rPr>
          <w:lang w:val="ru-RU"/>
        </w:rPr>
        <w:t>У случају да Наручилац констатује да испоручена добра не одговрају квалитету у гарантном року , Наручилац</w:t>
      </w:r>
      <w:r>
        <w:rPr>
          <w:lang w:val="ru-RU"/>
        </w:rPr>
        <w:t xml:space="preserve"> </w:t>
      </w:r>
      <w:r w:rsidRPr="00850F99">
        <w:rPr>
          <w:lang w:val="ru-RU"/>
        </w:rPr>
        <w:t xml:space="preserve">ће у року од 2 дана од констатовања грешака у гарантном року , писменим путем обавестити </w:t>
      </w:r>
      <w:r w:rsidR="007A2447">
        <w:rPr>
          <w:lang w:val="ru-RU"/>
        </w:rPr>
        <w:t>Понуђача</w:t>
      </w:r>
      <w:r w:rsidRPr="00850F99">
        <w:rPr>
          <w:lang w:val="ru-RU"/>
        </w:rPr>
        <w:t xml:space="preserve">  о настанку грешке. </w:t>
      </w:r>
    </w:p>
    <w:p w:rsidR="005A42F0" w:rsidRPr="00850F99" w:rsidRDefault="005A42F0" w:rsidP="005A42F0">
      <w:pPr>
        <w:tabs>
          <w:tab w:val="center" w:pos="5355"/>
        </w:tabs>
        <w:jc w:val="both"/>
        <w:rPr>
          <w:lang w:val="ru-RU"/>
        </w:rPr>
      </w:pPr>
      <w:r w:rsidRPr="00850F99">
        <w:rPr>
          <w:lang w:val="ru-RU"/>
        </w:rPr>
        <w:t xml:space="preserve">          </w:t>
      </w:r>
      <w:r w:rsidR="007A2447">
        <w:rPr>
          <w:lang w:val="ru-RU"/>
        </w:rPr>
        <w:t>Понуђач</w:t>
      </w:r>
      <w:r w:rsidRPr="00850F99">
        <w:rPr>
          <w:lang w:val="ru-RU"/>
        </w:rPr>
        <w:t xml:space="preserve"> је дужан д</w:t>
      </w:r>
      <w:r w:rsidR="00B17B5E">
        <w:rPr>
          <w:lang w:val="ru-RU"/>
        </w:rPr>
        <w:t>а исте отклони у року не дужем 3</w:t>
      </w:r>
      <w:r w:rsidRPr="00850F99">
        <w:rPr>
          <w:lang w:val="ru-RU"/>
        </w:rPr>
        <w:t xml:space="preserve"> дана од пријема писмене рекламације од стране Наручиоца.</w:t>
      </w:r>
    </w:p>
    <w:p w:rsidR="005A42F0" w:rsidRPr="00850F99" w:rsidRDefault="005A42F0" w:rsidP="005A42F0">
      <w:pPr>
        <w:tabs>
          <w:tab w:val="center" w:pos="5355"/>
        </w:tabs>
        <w:jc w:val="both"/>
        <w:rPr>
          <w:lang w:val="ru-RU"/>
        </w:rPr>
      </w:pPr>
      <w:r>
        <w:rPr>
          <w:lang w:val="ru-RU"/>
        </w:rPr>
        <w:t xml:space="preserve">          </w:t>
      </w:r>
      <w:r w:rsidRPr="00850F99">
        <w:rPr>
          <w:lang w:val="ru-RU"/>
        </w:rPr>
        <w:t xml:space="preserve">Уколико </w:t>
      </w:r>
      <w:r w:rsidR="007A2447">
        <w:rPr>
          <w:lang w:val="ru-RU"/>
        </w:rPr>
        <w:t>Понуђач</w:t>
      </w:r>
      <w:r>
        <w:rPr>
          <w:lang w:val="ru-RU"/>
        </w:rPr>
        <w:t xml:space="preserve"> </w:t>
      </w:r>
      <w:r w:rsidRPr="00850F99">
        <w:rPr>
          <w:lang w:val="ru-RU"/>
        </w:rPr>
        <w:t>не отклони рекламацију  у гарантном року</w:t>
      </w:r>
      <w:r w:rsidR="00B17B5E">
        <w:rPr>
          <w:lang w:val="ru-RU"/>
        </w:rPr>
        <w:t>, у року од 3</w:t>
      </w:r>
      <w:r w:rsidRPr="00850F99">
        <w:rPr>
          <w:lang w:val="ru-RU"/>
        </w:rPr>
        <w:t xml:space="preserve"> дана од дана пријема рекламације од стране Наручиоца,</w:t>
      </w:r>
      <w:r w:rsidR="00B17B5E">
        <w:rPr>
          <w:lang w:val="ru-RU"/>
        </w:rPr>
        <w:t>наручилац</w:t>
      </w:r>
      <w:r w:rsidRPr="00850F99">
        <w:rPr>
          <w:lang w:val="ru-RU"/>
        </w:rPr>
        <w:t xml:space="preserve"> ће једнострано раскинути уговор сходно Закону о облигациним односима.</w:t>
      </w:r>
    </w:p>
    <w:p w:rsidR="005A42F0" w:rsidRPr="00850F99" w:rsidRDefault="005A42F0" w:rsidP="005A42F0">
      <w:pPr>
        <w:tabs>
          <w:tab w:val="center" w:pos="5355"/>
        </w:tabs>
        <w:jc w:val="both"/>
        <w:rPr>
          <w:lang w:val="ru-RU"/>
        </w:rPr>
      </w:pPr>
      <w:r>
        <w:rPr>
          <w:lang w:val="ru-RU"/>
        </w:rPr>
        <w:tab/>
        <w:t xml:space="preserve">            </w:t>
      </w:r>
      <w:r w:rsidRPr="00850F99">
        <w:rPr>
          <w:lang w:val="ru-RU"/>
        </w:rPr>
        <w:t>Наручилац</w:t>
      </w:r>
      <w:r>
        <w:rPr>
          <w:lang w:val="ru-RU"/>
        </w:rPr>
        <w:t xml:space="preserve"> </w:t>
      </w:r>
      <w:r w:rsidRPr="00850F99">
        <w:rPr>
          <w:lang w:val="ru-RU"/>
        </w:rPr>
        <w:t xml:space="preserve"> испуњава своју обавезу обавештавања  даном  када рекламацију о недостатку пошаље на адресу </w:t>
      </w:r>
      <w:r w:rsidR="007A2447">
        <w:rPr>
          <w:lang w:val="ru-RU"/>
        </w:rPr>
        <w:t>Понуђача</w:t>
      </w:r>
      <w:r w:rsidRPr="00850F99">
        <w:rPr>
          <w:lang w:val="ru-RU"/>
        </w:rPr>
        <w:t>.</w:t>
      </w:r>
    </w:p>
    <w:p w:rsidR="00355131" w:rsidRPr="00762200" w:rsidRDefault="00355131" w:rsidP="00355131">
      <w:pPr>
        <w:jc w:val="both"/>
        <w:rPr>
          <w:b/>
          <w:iCs/>
          <w:u w:val="single"/>
          <w:lang w:val="sr-Cyrl-CS"/>
        </w:rPr>
      </w:pPr>
      <w:r w:rsidRPr="001F6FB4">
        <w:rPr>
          <w:lang w:val="sr-Cyrl-CS"/>
        </w:rPr>
        <w:tab/>
      </w:r>
      <w:r w:rsidRPr="00762200">
        <w:rPr>
          <w:b/>
          <w:bCs/>
          <w:iCs/>
          <w:u w:val="single"/>
          <w:lang w:val="sr-Cyrl-CS"/>
        </w:rPr>
        <w:t>9.</w:t>
      </w:r>
      <w:r w:rsidR="003E2309">
        <w:rPr>
          <w:b/>
          <w:bCs/>
          <w:iCs/>
          <w:u w:val="single"/>
          <w:lang w:val="sr-Cyrl-CS"/>
        </w:rPr>
        <w:t>5</w:t>
      </w:r>
      <w:r w:rsidRPr="00762200">
        <w:rPr>
          <w:b/>
          <w:bCs/>
          <w:iCs/>
          <w:u w:val="single"/>
          <w:lang w:val="sr-Cyrl-CS"/>
        </w:rPr>
        <w:t xml:space="preserve">. </w:t>
      </w:r>
      <w:r w:rsidRPr="00762200">
        <w:rPr>
          <w:b/>
          <w:iCs/>
          <w:u w:val="single"/>
          <w:lang w:val="sr-Cyrl-CS"/>
        </w:rPr>
        <w:t>Захтев у погледу рока важења понуде</w:t>
      </w:r>
    </w:p>
    <w:p w:rsidR="00355131" w:rsidRPr="001F6FB4" w:rsidRDefault="00355131" w:rsidP="00762200">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355131" w:rsidRPr="001F6FB4" w:rsidRDefault="00355131" w:rsidP="00762200">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355131" w:rsidRPr="001F6FB4" w:rsidRDefault="00355131" w:rsidP="00762200">
      <w:pPr>
        <w:ind w:firstLine="720"/>
        <w:jc w:val="both"/>
        <w:rPr>
          <w:b/>
          <w:bCs/>
          <w:i/>
          <w:iCs/>
          <w:lang w:val="sr-Cyrl-CS"/>
        </w:rPr>
      </w:pPr>
      <w:r w:rsidRPr="001F6FB4">
        <w:rPr>
          <w:iCs/>
          <w:lang w:val="sr-Cyrl-CS"/>
        </w:rPr>
        <w:t>Понуђач који прихвати захтев за продужење рока важења понуде не може мењати понуду.</w:t>
      </w:r>
    </w:p>
    <w:p w:rsidR="00355131" w:rsidRPr="001F6FB4" w:rsidRDefault="00355131" w:rsidP="00355131">
      <w:pPr>
        <w:shd w:val="clear" w:color="auto" w:fill="FFFFFF"/>
        <w:tabs>
          <w:tab w:val="left" w:pos="975"/>
          <w:tab w:val="left" w:pos="1020"/>
        </w:tabs>
        <w:suppressAutoHyphens/>
        <w:spacing w:line="264" w:lineRule="exact"/>
        <w:jc w:val="both"/>
        <w:rPr>
          <w:highlight w:val="yellow"/>
          <w:lang w:val="sr-Cyrl-CS"/>
        </w:rPr>
      </w:pPr>
    </w:p>
    <w:p w:rsidR="00355131" w:rsidRPr="001F6FB4" w:rsidRDefault="00355131" w:rsidP="00355131">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355131" w:rsidRPr="001F6FB4" w:rsidRDefault="00355131" w:rsidP="00355131">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355131" w:rsidRPr="001F6FB4" w:rsidRDefault="00355131" w:rsidP="00355131">
      <w:pPr>
        <w:autoSpaceDE w:val="0"/>
        <w:autoSpaceDN w:val="0"/>
        <w:adjustRightInd w:val="0"/>
        <w:ind w:firstLine="708"/>
        <w:jc w:val="both"/>
        <w:rPr>
          <w:lang w:val="sr-Cyrl-CS"/>
        </w:rPr>
      </w:pPr>
      <w:r w:rsidRPr="001F6FB4">
        <w:rPr>
          <w:lang w:val="sr-Cyrl-CS"/>
        </w:rPr>
        <w:t>Цена у понуди се исказује у динарима, на начин тражен у образцу понуде;</w:t>
      </w:r>
    </w:p>
    <w:p w:rsidR="00355131" w:rsidRPr="001F6FB4" w:rsidRDefault="00355131" w:rsidP="00355131">
      <w:pPr>
        <w:suppressAutoHyphens/>
        <w:ind w:firstLine="708"/>
        <w:jc w:val="both"/>
        <w:rPr>
          <w:lang w:val="sr-Cyrl-CS"/>
        </w:rPr>
      </w:pPr>
      <w:r w:rsidRPr="001F6FB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55131" w:rsidRPr="001F6FB4" w:rsidRDefault="00355131" w:rsidP="00355131">
      <w:pPr>
        <w:autoSpaceDE w:val="0"/>
        <w:autoSpaceDN w:val="0"/>
        <w:adjustRightInd w:val="0"/>
        <w:ind w:firstLine="708"/>
        <w:jc w:val="both"/>
        <w:rPr>
          <w:lang w:val="sr-Cyrl-CS"/>
        </w:rPr>
      </w:pPr>
      <w:r w:rsidRPr="001F6FB4">
        <w:rPr>
          <w:lang w:val="sr-Cyrl-CS"/>
        </w:rPr>
        <w:t>Понуђач је дужан да у понуди наведе јединичну цену, као и укупну цену, на начин означен у образцу понуде;</w:t>
      </w:r>
    </w:p>
    <w:p w:rsidR="00355131" w:rsidRPr="001F6FB4" w:rsidRDefault="00355131" w:rsidP="00355131">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355131" w:rsidRPr="001F6FB4" w:rsidRDefault="00355131" w:rsidP="00355131">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355131" w:rsidRPr="001F6FB4" w:rsidRDefault="00355131" w:rsidP="00355131">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355131" w:rsidRPr="001F6FB4" w:rsidRDefault="00355131" w:rsidP="00355131">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w:t>
      </w:r>
      <w:r w:rsidR="000357DE" w:rsidRPr="001F6FB4">
        <w:rPr>
          <w:rFonts w:ascii="Times New Roman" w:hAnsi="Times New Roman"/>
          <w:color w:val="000000"/>
          <w:lang w:val="sr-Cyrl-CS"/>
        </w:rPr>
        <w:t xml:space="preserve">оји нису у систему ПДВ-а и понуда </w:t>
      </w:r>
      <w:r w:rsidRPr="001F6FB4">
        <w:rPr>
          <w:rFonts w:ascii="Times New Roman" w:hAnsi="Times New Roman"/>
          <w:color w:val="000000"/>
          <w:lang w:val="sr-Cyrl-CS"/>
        </w:rPr>
        <w:t>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355131" w:rsidRPr="001F6FB4" w:rsidRDefault="00355131" w:rsidP="00355131">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355131" w:rsidRPr="001F6FB4" w:rsidRDefault="00355131" w:rsidP="00355131">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w:t>
      </w:r>
      <w:r w:rsidR="000357DE" w:rsidRPr="001F6FB4">
        <w:rPr>
          <w:lang w:val="sr-Cyrl-CS"/>
        </w:rPr>
        <w:t xml:space="preserve"> </w:t>
      </w:r>
      <w:r w:rsidRPr="001F6FB4">
        <w:rPr>
          <w:lang w:val="sr-Cyrl-CS"/>
        </w:rPr>
        <w:t>Закона о јавним набавкама.</w:t>
      </w:r>
    </w:p>
    <w:p w:rsidR="00355131" w:rsidRPr="001F6FB4" w:rsidRDefault="00355131" w:rsidP="00355131">
      <w:pPr>
        <w:jc w:val="both"/>
        <w:rPr>
          <w:b/>
          <w:i/>
          <w:iCs/>
          <w:highlight w:val="yellow"/>
          <w:lang w:val="sr-Cyrl-CS"/>
        </w:rPr>
      </w:pPr>
    </w:p>
    <w:p w:rsidR="00762200" w:rsidRPr="0079286D" w:rsidRDefault="00355131" w:rsidP="0079286D">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AF57C1" w:rsidRDefault="00AF57C1" w:rsidP="00AF57C1">
      <w:pPr>
        <w:ind w:firstLine="720"/>
        <w:jc w:val="both"/>
        <w:rPr>
          <w:bCs/>
          <w:lang w:val="ru-RU"/>
        </w:rPr>
      </w:pPr>
      <w:r>
        <w:rPr>
          <w:bCs/>
          <w:lang w:val="ru-RU"/>
        </w:rPr>
        <w:t>Испоручилац добра</w:t>
      </w:r>
      <w:r w:rsidRPr="00523CD4">
        <w:rPr>
          <w:bCs/>
          <w:lang w:val="ru-RU"/>
        </w:rPr>
        <w:t xml:space="preserve"> се обавезује д</w:t>
      </w:r>
      <w:r w:rsidR="008E279A">
        <w:rPr>
          <w:bCs/>
          <w:lang w:val="ru-RU"/>
        </w:rPr>
        <w:t xml:space="preserve">а у тренутку закључења уговора </w:t>
      </w:r>
      <w:r w:rsidRPr="00523CD4">
        <w:rPr>
          <w:bCs/>
          <w:lang w:val="ru-RU"/>
        </w:rPr>
        <w:t xml:space="preserve">преда </w:t>
      </w:r>
      <w:r>
        <w:rPr>
          <w:bCs/>
          <w:lang w:val="ru-RU"/>
        </w:rPr>
        <w:t>Н</w:t>
      </w:r>
      <w:r w:rsidRPr="00523CD4">
        <w:rPr>
          <w:bCs/>
          <w:lang w:val="ru-RU"/>
        </w:rPr>
        <w:t>аручиоцу:</w:t>
      </w:r>
    </w:p>
    <w:p w:rsidR="00AF57C1" w:rsidRPr="00523CD4" w:rsidRDefault="00AF57C1" w:rsidP="00AF57C1">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ПОСЛОВНЕ БАНКЕ ЗА ДОБРО ИЗВРШЕЊЕ ПОСЛА</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w:t>
      </w:r>
      <w:r>
        <w:rPr>
          <w:bCs/>
          <w:lang w:val="ru-RU"/>
        </w:rPr>
        <w:t>же од дaтумa испоруке добра</w:t>
      </w:r>
      <w:r w:rsidRPr="00523CD4">
        <w:rPr>
          <w:bCs/>
          <w:lang w:val="ru-RU"/>
        </w:rPr>
        <w:t>. Бланко меница за добро извршење посла морa бити безусловна, плaтива нa први позив оригинал - у корист Општине Оџаци, Оџаци, Кнез Михајлова бр. 24 Матични број: 08327700,</w:t>
      </w:r>
      <w:r>
        <w:rPr>
          <w:bCs/>
          <w:lang w:val="ru-RU"/>
        </w:rPr>
        <w:t xml:space="preserve"> </w:t>
      </w:r>
      <w:r w:rsidRPr="00523CD4">
        <w:rPr>
          <w:bCs/>
          <w:lang w:val="ru-RU"/>
        </w:rPr>
        <w:t>ПИБ:101429168, број рачуна: 840-84640-57 и сви елементи Бланко менице за добро извршење посла 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w:t>
      </w:r>
      <w:r>
        <w:rPr>
          <w:bCs/>
          <w:lang w:val="ru-RU"/>
        </w:rPr>
        <w:t>и важност финансијских средства обезбеђења</w:t>
      </w:r>
      <w:r w:rsidRPr="00523CD4">
        <w:rPr>
          <w:bCs/>
          <w:lang w:val="ru-RU"/>
        </w:rPr>
        <w:t>, према условима из конкурсне документације и уговора. Саставни</w:t>
      </w:r>
      <w:r>
        <w:rPr>
          <w:bCs/>
          <w:lang w:val="ru-RU"/>
        </w:rPr>
        <w:t xml:space="preserve"> део овог уговора су финансијска средства обезбеђења</w:t>
      </w:r>
      <w:r w:rsidRPr="00523CD4">
        <w:rPr>
          <w:bCs/>
          <w:lang w:val="ru-RU"/>
        </w:rPr>
        <w:t xml:space="preserve"> из овог члана.</w:t>
      </w:r>
    </w:p>
    <w:p w:rsidR="00AF57C1" w:rsidRPr="00523CD4" w:rsidRDefault="00AF57C1" w:rsidP="00AF57C1">
      <w:pPr>
        <w:jc w:val="both"/>
        <w:rPr>
          <w:bCs/>
          <w:lang w:val="ru-RU"/>
        </w:rPr>
      </w:pPr>
      <w:r>
        <w:rPr>
          <w:bCs/>
          <w:lang w:val="ru-RU"/>
        </w:rPr>
        <w:t>Средства финасијског обезбеђења које Испоручилац добра</w:t>
      </w:r>
      <w:r w:rsidRPr="00523CD4">
        <w:rPr>
          <w:bCs/>
          <w:lang w:val="ru-RU"/>
        </w:rPr>
        <w:t xml:space="preserve"> </w:t>
      </w:r>
      <w:r>
        <w:rPr>
          <w:bCs/>
          <w:lang w:val="ru-RU"/>
        </w:rPr>
        <w:t>подноси Наручиоцу су:</w:t>
      </w:r>
    </w:p>
    <w:p w:rsidR="00AF57C1" w:rsidRPr="00523CD4" w:rsidRDefault="0079286D" w:rsidP="00AF57C1">
      <w:pPr>
        <w:jc w:val="both"/>
        <w:rPr>
          <w:bCs/>
          <w:lang w:val="ru-RU"/>
        </w:rPr>
      </w:pPr>
      <w:r>
        <w:rPr>
          <w:bCs/>
          <w:lang w:val="ru-RU"/>
        </w:rPr>
        <w:t xml:space="preserve">1. </w:t>
      </w:r>
      <w:r w:rsidR="00AF57C1" w:rsidRPr="00523CD4">
        <w:rPr>
          <w:bCs/>
          <w:lang w:val="ru-RU"/>
        </w:rPr>
        <w:t>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AF57C1" w:rsidRPr="00523CD4" w:rsidRDefault="00B17B5E" w:rsidP="00AF57C1">
      <w:pPr>
        <w:jc w:val="both"/>
        <w:rPr>
          <w:bCs/>
          <w:lang w:val="ru-RU"/>
        </w:rPr>
      </w:pPr>
      <w:r>
        <w:rPr>
          <w:bCs/>
          <w:lang w:val="ru-RU"/>
        </w:rPr>
        <w:t>2. Захтев за регистрацију менице</w:t>
      </w:r>
      <w:r w:rsidR="00AF57C1" w:rsidRPr="00523CD4">
        <w:rPr>
          <w:bCs/>
          <w:lang w:val="ru-RU"/>
        </w:rPr>
        <w:t xml:space="preserve"> оверене од стране посл</w:t>
      </w:r>
      <w:r>
        <w:rPr>
          <w:bCs/>
          <w:lang w:val="ru-RU"/>
        </w:rPr>
        <w:t>овне банке Испоручио</w:t>
      </w:r>
      <w:r w:rsidR="00AF57C1" w:rsidRPr="00523CD4">
        <w:rPr>
          <w:bCs/>
          <w:lang w:val="ru-RU"/>
        </w:rPr>
        <w:t>ц</w:t>
      </w:r>
      <w:r>
        <w:rPr>
          <w:bCs/>
          <w:lang w:val="ru-RU"/>
        </w:rPr>
        <w:t>а</w:t>
      </w:r>
      <w:r w:rsidR="00AF57C1" w:rsidRPr="00523CD4">
        <w:rPr>
          <w:bCs/>
          <w:lang w:val="ru-RU"/>
        </w:rPr>
        <w:t xml:space="preserve"> добра  </w:t>
      </w:r>
      <w:r w:rsidR="00AF57C1">
        <w:rPr>
          <w:bCs/>
          <w:lang w:val="ru-RU"/>
        </w:rPr>
        <w:t>3</w:t>
      </w:r>
      <w:r w:rsidR="00AF57C1" w:rsidRPr="00523CD4">
        <w:rPr>
          <w:bCs/>
          <w:lang w:val="ru-RU"/>
        </w:rPr>
        <w:t>. Копије картона депонованих потписа лица овлашћених за заступање.</w:t>
      </w:r>
    </w:p>
    <w:p w:rsidR="00AF57C1" w:rsidRPr="00523CD4" w:rsidRDefault="00AF57C1" w:rsidP="00AF57C1">
      <w:pPr>
        <w:jc w:val="both"/>
        <w:rPr>
          <w:bCs/>
          <w:lang w:val="ru-RU"/>
        </w:rPr>
      </w:pPr>
      <w:r w:rsidRPr="00523CD4">
        <w:rPr>
          <w:bCs/>
          <w:lang w:val="ru-RU"/>
        </w:rPr>
        <w:t xml:space="preserve"> Средства обезбеђења не могу бити враћена Испоручилац</w:t>
      </w:r>
      <w:r>
        <w:rPr>
          <w:bCs/>
          <w:lang w:val="ru-RU"/>
        </w:rPr>
        <w:t>у</w:t>
      </w:r>
      <w:r w:rsidRPr="00523CD4">
        <w:rPr>
          <w:bCs/>
          <w:lang w:val="ru-RU"/>
        </w:rPr>
        <w:t xml:space="preserve"> </w:t>
      </w:r>
      <w:r>
        <w:rPr>
          <w:bCs/>
          <w:lang w:val="ru-RU"/>
        </w:rPr>
        <w:t>добра</w:t>
      </w:r>
      <w:r w:rsidRPr="00523CD4">
        <w:rPr>
          <w:bCs/>
          <w:lang w:val="ru-RU"/>
        </w:rPr>
        <w:t xml:space="preserve"> пре истека ро</w:t>
      </w:r>
      <w:r>
        <w:rPr>
          <w:bCs/>
          <w:lang w:val="ru-RU"/>
        </w:rPr>
        <w:t xml:space="preserve">ка трајања за који су поднета. </w:t>
      </w:r>
    </w:p>
    <w:p w:rsidR="00AF57C1" w:rsidRPr="00523CD4" w:rsidRDefault="00AF57C1" w:rsidP="00AF57C1">
      <w:pPr>
        <w:jc w:val="both"/>
        <w:rPr>
          <w:bCs/>
          <w:lang w:val="ru-RU"/>
        </w:rPr>
      </w:pPr>
      <w:r w:rsidRPr="00523CD4">
        <w:rPr>
          <w:bCs/>
          <w:lang w:val="ru-RU"/>
        </w:rPr>
        <w:t xml:space="preserve"> </w:t>
      </w:r>
      <w:r>
        <w:rPr>
          <w:bCs/>
          <w:lang w:val="ru-RU"/>
        </w:rPr>
        <w:tab/>
      </w:r>
      <w:r w:rsidRPr="00523CD4">
        <w:rPr>
          <w:bCs/>
          <w:lang w:val="ru-RU"/>
        </w:rPr>
        <w:t>Нaручилaц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Наручилац ће вратити Бланко меницу за добро извр</w:t>
      </w:r>
      <w:r>
        <w:rPr>
          <w:bCs/>
          <w:lang w:val="ru-RU"/>
        </w:rPr>
        <w:t xml:space="preserve">шење посла Испоручилацу добра </w:t>
      </w:r>
      <w:r w:rsidRPr="00523CD4">
        <w:rPr>
          <w:bCs/>
          <w:lang w:val="ru-RU"/>
        </w:rPr>
        <w:t>у року од 30 дана од дана испуњења уговорних обавеза.</w:t>
      </w:r>
    </w:p>
    <w:p w:rsidR="007A2447" w:rsidRDefault="00AF57C1" w:rsidP="00AF57C1">
      <w:pPr>
        <w:tabs>
          <w:tab w:val="left" w:pos="0"/>
          <w:tab w:val="left" w:pos="180"/>
        </w:tabs>
        <w:jc w:val="both"/>
        <w:rPr>
          <w:bCs/>
          <w:lang w:val="ru-RU"/>
        </w:rPr>
      </w:pPr>
      <w:r w:rsidRPr="00523CD4">
        <w:rPr>
          <w:bCs/>
          <w:lang w:val="ru-RU"/>
        </w:rPr>
        <w:t xml:space="preserve">Ако </w:t>
      </w:r>
      <w:r>
        <w:rPr>
          <w:bCs/>
          <w:lang w:val="ru-RU"/>
        </w:rPr>
        <w:t>Испоручилац добра</w:t>
      </w:r>
      <w:r w:rsidRPr="00523CD4">
        <w:rPr>
          <w:bCs/>
          <w:lang w:val="ru-RU"/>
        </w:rPr>
        <w:t xml:space="preserve"> не достави Наручиоцу </w:t>
      </w:r>
      <w:r>
        <w:rPr>
          <w:bCs/>
          <w:lang w:val="ru-RU"/>
        </w:rPr>
        <w:t>напред наведено средство финасијског обезбеђења</w:t>
      </w:r>
      <w:r w:rsidRPr="00523CD4">
        <w:rPr>
          <w:bCs/>
          <w:lang w:val="ru-RU"/>
        </w:rPr>
        <w:t>, Наручилац ће одустати од  уговора и закључити уговор са првим следећим најповољн</w:t>
      </w:r>
      <w:r>
        <w:rPr>
          <w:bCs/>
          <w:lang w:val="ru-RU"/>
        </w:rPr>
        <w:t>ијим понуђачем у ком ће случају Наручилац реализовати достављено средство финансијско</w:t>
      </w:r>
      <w:r w:rsidR="0079422B">
        <w:rPr>
          <w:bCs/>
          <w:lang w:val="ru-RU"/>
        </w:rPr>
        <w:t>г обезбеђења</w:t>
      </w:r>
      <w:r>
        <w:rPr>
          <w:bCs/>
          <w:lang w:val="ru-RU"/>
        </w:rPr>
        <w:t>.</w:t>
      </w:r>
    </w:p>
    <w:p w:rsidR="0079422B" w:rsidRDefault="0079422B" w:rsidP="0079422B">
      <w:pPr>
        <w:ind w:firstLine="720"/>
        <w:jc w:val="both"/>
        <w:rPr>
          <w:bCs/>
          <w:lang w:val="ru-RU"/>
        </w:rPr>
      </w:pPr>
      <w:r>
        <w:rPr>
          <w:bCs/>
          <w:lang w:val="ru-RU"/>
        </w:rPr>
        <w:t>Испоручилац добра</w:t>
      </w:r>
      <w:r w:rsidRPr="00523CD4">
        <w:rPr>
          <w:bCs/>
          <w:lang w:val="ru-RU"/>
        </w:rPr>
        <w:t xml:space="preserve"> се обавезује </w:t>
      </w:r>
      <w:r>
        <w:rPr>
          <w:bCs/>
          <w:lang w:val="ru-RU"/>
        </w:rPr>
        <w:t xml:space="preserve">да након примопредаје и монтирања добара </w:t>
      </w:r>
      <w:r w:rsidRPr="00523CD4">
        <w:rPr>
          <w:bCs/>
          <w:lang w:val="ru-RU"/>
        </w:rPr>
        <w:t xml:space="preserve">преда </w:t>
      </w:r>
      <w:r>
        <w:rPr>
          <w:bCs/>
          <w:lang w:val="ru-RU"/>
        </w:rPr>
        <w:t>Н</w:t>
      </w:r>
      <w:r w:rsidRPr="00523CD4">
        <w:rPr>
          <w:bCs/>
          <w:lang w:val="ru-RU"/>
        </w:rPr>
        <w:t>аручиоцу:</w:t>
      </w:r>
    </w:p>
    <w:p w:rsidR="0079422B" w:rsidRPr="00523CD4" w:rsidRDefault="0079422B" w:rsidP="0079422B">
      <w:pPr>
        <w:ind w:firstLine="720"/>
        <w:jc w:val="both"/>
        <w:rPr>
          <w:bCs/>
          <w:lang w:val="ru-RU"/>
        </w:rPr>
      </w:pPr>
      <w:r>
        <w:rPr>
          <w:bCs/>
          <w:lang w:val="ru-RU"/>
        </w:rPr>
        <w:t>-</w:t>
      </w:r>
      <w:r w:rsidRPr="00523CD4">
        <w:rPr>
          <w:bCs/>
          <w:lang w:val="ru-RU"/>
        </w:rPr>
        <w:t xml:space="preserve"> </w:t>
      </w:r>
      <w:r w:rsidRPr="00523CD4">
        <w:rPr>
          <w:b/>
          <w:bCs/>
          <w:lang w:val="ru-RU"/>
        </w:rPr>
        <w:t>СОПСТВЕНУ БЛАНКО МЕНИЦУ СА КАРТОНОМ ДЕПОНОВАНИХ ПОТПИСА ОД СТРАНЕ ПОСЛОВ</w:t>
      </w:r>
      <w:r>
        <w:rPr>
          <w:b/>
          <w:bCs/>
          <w:lang w:val="ru-RU"/>
        </w:rPr>
        <w:t>НЕ БАНКЕ ЗА ОТКЛАЊАЊЕ НЕДОСТАТАКА У ГАРАНТНОМ РОКУ</w:t>
      </w:r>
      <w:r w:rsidRPr="00523CD4">
        <w:rPr>
          <w:bCs/>
          <w:lang w:val="ru-RU"/>
        </w:rPr>
        <w:t xml:space="preserve">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w:t>
      </w:r>
      <w:r>
        <w:rPr>
          <w:bCs/>
          <w:lang w:val="ru-RU"/>
        </w:rPr>
        <w:t>же од дaтумa истека гарантног рока. Бланко меница за отклањање недостатака у гарантном року</w:t>
      </w:r>
      <w:r w:rsidRPr="00523CD4">
        <w:rPr>
          <w:bCs/>
          <w:lang w:val="ru-RU"/>
        </w:rPr>
        <w:t xml:space="preserve"> морa бити безусловна, плaтива нa први позив оригинал - у корист Општине Оџаци, Оџаци, Кнез Михајлова бр. 24 Матични број: 08327700,</w:t>
      </w:r>
      <w:r>
        <w:rPr>
          <w:bCs/>
          <w:lang w:val="ru-RU"/>
        </w:rPr>
        <w:t xml:space="preserve"> </w:t>
      </w:r>
      <w:r w:rsidRPr="00523CD4">
        <w:rPr>
          <w:bCs/>
          <w:lang w:val="ru-RU"/>
        </w:rPr>
        <w:t xml:space="preserve">ПИБ:101429168, број рачуна: 840-84640-57 и сви елементи Бланко менице за </w:t>
      </w:r>
      <w:r>
        <w:rPr>
          <w:bCs/>
          <w:lang w:val="ru-RU"/>
        </w:rPr>
        <w:t xml:space="preserve">отклањање недостатака у гарантном року </w:t>
      </w:r>
      <w:r w:rsidRPr="00523CD4">
        <w:rPr>
          <w:bCs/>
          <w:lang w:val="ru-RU"/>
        </w:rPr>
        <w:t>морaју бити у потпуности усaглaшени сa конкурсном документaцијом. Уколико се током реализације уговора промене рокови за извршење уговорене обавезе, на захтев Наручиоца мора се продужит</w:t>
      </w:r>
      <w:r>
        <w:rPr>
          <w:bCs/>
          <w:lang w:val="ru-RU"/>
        </w:rPr>
        <w:t>и важност финансијских средства обезбеђења</w:t>
      </w:r>
      <w:r w:rsidRPr="00523CD4">
        <w:rPr>
          <w:bCs/>
          <w:lang w:val="ru-RU"/>
        </w:rPr>
        <w:t>, према условима из конкурсне документације и уговора. Саставни</w:t>
      </w:r>
      <w:r>
        <w:rPr>
          <w:bCs/>
          <w:lang w:val="ru-RU"/>
        </w:rPr>
        <w:t xml:space="preserve"> део овог уговора су финансијска средства обезбеђења</w:t>
      </w:r>
      <w:r w:rsidRPr="00523CD4">
        <w:rPr>
          <w:bCs/>
          <w:lang w:val="ru-RU"/>
        </w:rPr>
        <w:t xml:space="preserve"> из овог члана.</w:t>
      </w:r>
    </w:p>
    <w:p w:rsidR="0079422B" w:rsidRPr="00523CD4" w:rsidRDefault="0079422B" w:rsidP="0079422B">
      <w:pPr>
        <w:jc w:val="both"/>
        <w:rPr>
          <w:bCs/>
          <w:lang w:val="ru-RU"/>
        </w:rPr>
      </w:pPr>
      <w:r>
        <w:rPr>
          <w:bCs/>
          <w:lang w:val="ru-RU"/>
        </w:rPr>
        <w:t>Средства финасијског обезбеђења које Испоручилац добра</w:t>
      </w:r>
      <w:r w:rsidRPr="00523CD4">
        <w:rPr>
          <w:bCs/>
          <w:lang w:val="ru-RU"/>
        </w:rPr>
        <w:t xml:space="preserve"> </w:t>
      </w:r>
      <w:r>
        <w:rPr>
          <w:bCs/>
          <w:lang w:val="ru-RU"/>
        </w:rPr>
        <w:t>подноси Наручиоцу су:</w:t>
      </w:r>
    </w:p>
    <w:p w:rsidR="0079422B" w:rsidRPr="00523CD4" w:rsidRDefault="0079422B" w:rsidP="0079422B">
      <w:pPr>
        <w:jc w:val="both"/>
        <w:rPr>
          <w:bCs/>
          <w:lang w:val="ru-RU"/>
        </w:rPr>
      </w:pPr>
      <w:r w:rsidRPr="00523CD4">
        <w:rPr>
          <w:bCs/>
          <w:lang w:val="ru-RU"/>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79422B" w:rsidRPr="00523CD4" w:rsidRDefault="0079422B" w:rsidP="0079422B">
      <w:pPr>
        <w:jc w:val="both"/>
        <w:rPr>
          <w:bCs/>
          <w:lang w:val="ru-RU"/>
        </w:rPr>
      </w:pPr>
      <w:r>
        <w:rPr>
          <w:bCs/>
          <w:lang w:val="ru-RU"/>
        </w:rPr>
        <w:t>2. Захтев за регистрацију менице</w:t>
      </w:r>
      <w:r w:rsidRPr="00523CD4">
        <w:rPr>
          <w:bCs/>
          <w:lang w:val="ru-RU"/>
        </w:rPr>
        <w:t xml:space="preserve"> оверене од с</w:t>
      </w:r>
      <w:r>
        <w:rPr>
          <w:bCs/>
          <w:lang w:val="ru-RU"/>
        </w:rPr>
        <w:t>тране пословне банке Испоручиоца добра</w:t>
      </w:r>
      <w:r w:rsidRPr="00523CD4">
        <w:rPr>
          <w:bCs/>
          <w:lang w:val="ru-RU"/>
        </w:rPr>
        <w:t xml:space="preserve">, </w:t>
      </w:r>
    </w:p>
    <w:p w:rsidR="0079422B" w:rsidRPr="00523CD4" w:rsidRDefault="0079422B" w:rsidP="0079422B">
      <w:pPr>
        <w:jc w:val="both"/>
        <w:rPr>
          <w:bCs/>
          <w:lang w:val="ru-RU"/>
        </w:rPr>
      </w:pPr>
      <w:r>
        <w:rPr>
          <w:bCs/>
          <w:lang w:val="ru-RU"/>
        </w:rPr>
        <w:t>3</w:t>
      </w:r>
      <w:r w:rsidRPr="00523CD4">
        <w:rPr>
          <w:bCs/>
          <w:lang w:val="ru-RU"/>
        </w:rPr>
        <w:t>. Копије картона депонованих потписа лица овлашћених за заступање.</w:t>
      </w:r>
    </w:p>
    <w:p w:rsidR="0079422B" w:rsidRPr="00523CD4" w:rsidRDefault="0079422B" w:rsidP="0079422B">
      <w:pPr>
        <w:jc w:val="both"/>
        <w:rPr>
          <w:bCs/>
          <w:lang w:val="ru-RU"/>
        </w:rPr>
      </w:pPr>
      <w:r w:rsidRPr="00523CD4">
        <w:rPr>
          <w:bCs/>
          <w:lang w:val="ru-RU"/>
        </w:rPr>
        <w:t xml:space="preserve"> Средства обезбеђења</w:t>
      </w:r>
      <w:r>
        <w:rPr>
          <w:bCs/>
          <w:lang w:val="ru-RU"/>
        </w:rPr>
        <w:t xml:space="preserve"> не могу бити враћена Испоручио</w:t>
      </w:r>
      <w:r w:rsidRPr="00523CD4">
        <w:rPr>
          <w:bCs/>
          <w:lang w:val="ru-RU"/>
        </w:rPr>
        <w:t>ц</w:t>
      </w:r>
      <w:r>
        <w:rPr>
          <w:bCs/>
          <w:lang w:val="ru-RU"/>
        </w:rPr>
        <w:t>у</w:t>
      </w:r>
      <w:r w:rsidRPr="00523CD4">
        <w:rPr>
          <w:bCs/>
          <w:lang w:val="ru-RU"/>
        </w:rPr>
        <w:t xml:space="preserve"> </w:t>
      </w:r>
      <w:r>
        <w:rPr>
          <w:bCs/>
          <w:lang w:val="ru-RU"/>
        </w:rPr>
        <w:t>добра</w:t>
      </w:r>
      <w:r w:rsidRPr="00523CD4">
        <w:rPr>
          <w:bCs/>
          <w:lang w:val="ru-RU"/>
        </w:rPr>
        <w:t xml:space="preserve"> пре истека ро</w:t>
      </w:r>
      <w:r>
        <w:rPr>
          <w:bCs/>
          <w:lang w:val="ru-RU"/>
        </w:rPr>
        <w:t xml:space="preserve">ка трајања за који су поднета. </w:t>
      </w:r>
    </w:p>
    <w:p w:rsidR="0079422B" w:rsidRPr="00523CD4" w:rsidRDefault="0079422B" w:rsidP="0079422B">
      <w:pPr>
        <w:jc w:val="both"/>
        <w:rPr>
          <w:bCs/>
          <w:lang w:val="ru-RU"/>
        </w:rPr>
      </w:pPr>
      <w:r w:rsidRPr="00523CD4">
        <w:rPr>
          <w:bCs/>
          <w:lang w:val="ru-RU"/>
        </w:rPr>
        <w:t xml:space="preserve"> </w:t>
      </w:r>
      <w:r>
        <w:rPr>
          <w:bCs/>
          <w:lang w:val="ru-RU"/>
        </w:rPr>
        <w:tab/>
      </w:r>
      <w:r w:rsidRPr="00523CD4">
        <w:rPr>
          <w:bCs/>
          <w:lang w:val="ru-RU"/>
        </w:rPr>
        <w:t>Нaручилaц ће уновчити поднету Бланк</w:t>
      </w:r>
      <w:r>
        <w:rPr>
          <w:bCs/>
          <w:lang w:val="ru-RU"/>
        </w:rPr>
        <w:t>о меницу за отклањање недостатака у гарантном року</w:t>
      </w:r>
      <w:r w:rsidRPr="00523CD4">
        <w:rPr>
          <w:bCs/>
          <w:lang w:val="ru-RU"/>
        </w:rPr>
        <w:t xml:space="preserve"> уколико Испоручилац добра  не буде извршaвaо своје уговорене обaвезе у роковимa и нa нaчин предвиђен уговором о јaвној нaбaвци. Наручилац ће вратити Бланко меницу за </w:t>
      </w:r>
      <w:r>
        <w:rPr>
          <w:bCs/>
          <w:lang w:val="ru-RU"/>
        </w:rPr>
        <w:t xml:space="preserve">отклањање недостатака у гарантном року Испоручиоцу добра </w:t>
      </w:r>
      <w:r w:rsidRPr="00523CD4">
        <w:rPr>
          <w:bCs/>
          <w:lang w:val="ru-RU"/>
        </w:rPr>
        <w:t>у року од 30 дана од дана испуњења уговорних обавеза.</w:t>
      </w:r>
    </w:p>
    <w:p w:rsidR="0079422B" w:rsidRPr="002E547C" w:rsidRDefault="0079422B" w:rsidP="0079422B">
      <w:pPr>
        <w:ind w:firstLine="720"/>
        <w:jc w:val="both"/>
        <w:rPr>
          <w:bCs/>
          <w:lang w:val="ru-RU"/>
        </w:rPr>
      </w:pPr>
      <w:r w:rsidRPr="00523CD4">
        <w:rPr>
          <w:bCs/>
          <w:lang w:val="ru-RU"/>
        </w:rPr>
        <w:t xml:space="preserve">Ако </w:t>
      </w:r>
      <w:r>
        <w:rPr>
          <w:bCs/>
          <w:lang w:val="ru-RU"/>
        </w:rPr>
        <w:t>Испоручилац добра</w:t>
      </w:r>
      <w:r w:rsidRPr="00523CD4">
        <w:rPr>
          <w:bCs/>
          <w:lang w:val="ru-RU"/>
        </w:rPr>
        <w:t xml:space="preserve"> не достави Наручиоцу </w:t>
      </w:r>
      <w:r>
        <w:rPr>
          <w:bCs/>
          <w:lang w:val="ru-RU"/>
        </w:rPr>
        <w:t>напред наведено средство финасијског обезбеђења</w:t>
      </w:r>
      <w:r w:rsidRPr="00523CD4">
        <w:rPr>
          <w:bCs/>
          <w:lang w:val="ru-RU"/>
        </w:rPr>
        <w:t>, Наручилац ће одустати од  уговора и закључити уговор са првим следећим најповољн</w:t>
      </w:r>
      <w:r>
        <w:rPr>
          <w:bCs/>
          <w:lang w:val="ru-RU"/>
        </w:rPr>
        <w:t>ијим понуђачем у ком ће случају Наручилац реализовати достављено средство финансијског обезбеђења.</w:t>
      </w:r>
      <w:r>
        <w:rPr>
          <w:bCs/>
          <w:lang w:val="ru-RU"/>
        </w:rPr>
        <w:tab/>
      </w:r>
    </w:p>
    <w:p w:rsidR="00AF57C1" w:rsidRDefault="00AF57C1" w:rsidP="00AF57C1">
      <w:pPr>
        <w:tabs>
          <w:tab w:val="left" w:pos="0"/>
          <w:tab w:val="left" w:pos="180"/>
        </w:tabs>
        <w:jc w:val="both"/>
        <w:rPr>
          <w:b/>
          <w:i/>
          <w:lang w:val="ru-RU"/>
        </w:rPr>
      </w:pPr>
    </w:p>
    <w:p w:rsidR="00355131" w:rsidRPr="009505F5" w:rsidRDefault="009505F5" w:rsidP="00762200">
      <w:pPr>
        <w:pStyle w:val="Bodytext1"/>
        <w:shd w:val="clear" w:color="auto" w:fill="auto"/>
        <w:spacing w:before="0" w:line="240" w:lineRule="auto"/>
        <w:ind w:right="20" w:firstLine="360"/>
        <w:rPr>
          <w:rFonts w:ascii="Times New Roman" w:hAnsi="Times New Roman"/>
          <w:b/>
          <w:i/>
          <w:spacing w:val="0"/>
          <w:sz w:val="24"/>
          <w:szCs w:val="24"/>
          <w:lang w:val="ru-RU"/>
        </w:rPr>
      </w:pPr>
      <w:r w:rsidRPr="009505F5">
        <w:rPr>
          <w:rFonts w:ascii="Times New Roman" w:hAnsi="Times New Roman"/>
          <w:b/>
          <w:i/>
          <w:spacing w:val="0"/>
          <w:sz w:val="24"/>
          <w:szCs w:val="24"/>
          <w:lang w:val="ru-RU"/>
        </w:rPr>
        <w:t>12</w:t>
      </w:r>
      <w:r w:rsidR="00762200" w:rsidRPr="009505F5">
        <w:rPr>
          <w:rFonts w:ascii="Times New Roman" w:hAnsi="Times New Roman"/>
          <w:b/>
          <w:i/>
          <w:spacing w:val="0"/>
          <w:sz w:val="24"/>
          <w:szCs w:val="24"/>
          <w:lang w:val="ru-RU"/>
        </w:rPr>
        <w:t>. ЗАШТИТА ПОВЕРЉИВОСТИ ПОДАТАКА КОЈЕ НАРУЧИЛАЦ СТАВЉА ПОНУЂАЧИМА НА РАСПОЛАГАЊЕ, УКЉУЧУЈУЋИ И ЊИХОВЕ ПОДИЗВОЂАЧЕ</w:t>
      </w:r>
    </w:p>
    <w:p w:rsidR="00355131" w:rsidRPr="001F6FB4" w:rsidRDefault="00355131" w:rsidP="00355131">
      <w:pPr>
        <w:ind w:right="-180" w:firstLine="720"/>
        <w:jc w:val="both"/>
        <w:rPr>
          <w:lang w:val="sr-Cyrl-CS"/>
        </w:rPr>
      </w:pPr>
      <w:r w:rsidRPr="001F6FB4">
        <w:rPr>
          <w:lang w:val="sr-Cyrl-CS"/>
        </w:rPr>
        <w:t>Наручилац добра ће чувати као поверљиве све податке о понуђачу који су као такви, у понуди означени.</w:t>
      </w:r>
      <w:r w:rsidR="0069012F" w:rsidRPr="001F6FB4">
        <w:rPr>
          <w:lang w:val="sr-Cyrl-CS"/>
        </w:rPr>
        <w:t xml:space="preserve"> </w:t>
      </w:r>
      <w:r w:rsidRPr="001F6FB4">
        <w:rPr>
          <w:lang w:val="sr-Cyrl-CS"/>
        </w:rPr>
        <w:t>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w:t>
      </w:r>
      <w:r w:rsidR="0069012F" w:rsidRPr="001F6FB4">
        <w:rPr>
          <w:lang w:val="sr-Cyrl-CS"/>
        </w:rPr>
        <w:t xml:space="preserve"> </w:t>
      </w:r>
      <w:r w:rsidRPr="001F6FB4">
        <w:rPr>
          <w:lang w:val="sr-Cyrl-CS"/>
        </w:rPr>
        <w:t>чему то не могу бити подаци на основу којих се доноси оцена о исправности понуде и</w:t>
      </w:r>
      <w:r w:rsidR="0069012F" w:rsidRPr="001F6FB4">
        <w:rPr>
          <w:lang w:val="sr-Cyrl-CS"/>
        </w:rPr>
        <w:t xml:space="preserve"> </w:t>
      </w:r>
      <w:r w:rsidRPr="001F6FB4">
        <w:rPr>
          <w:lang w:val="sr-Cyrl-CS"/>
        </w:rPr>
        <w:t>оцена о томе да ли је понуда одговарајућа и прихватљива. Поверљивим се не могу</w:t>
      </w:r>
      <w:r w:rsidR="0069012F" w:rsidRPr="001F6FB4">
        <w:rPr>
          <w:lang w:val="sr-Cyrl-CS"/>
        </w:rPr>
        <w:t xml:space="preserve"> </w:t>
      </w:r>
      <w:r w:rsidRPr="001F6FB4">
        <w:rPr>
          <w:lang w:val="sr-Cyrl-CS"/>
        </w:rPr>
        <w:t>означити ни подаци који се вреднују применом елемената критеријума.</w:t>
      </w:r>
    </w:p>
    <w:p w:rsidR="00355131" w:rsidRPr="001F6FB4" w:rsidRDefault="00355131" w:rsidP="00355131">
      <w:pPr>
        <w:ind w:right="-180" w:firstLine="360"/>
        <w:jc w:val="both"/>
        <w:rPr>
          <w:b/>
          <w:lang w:val="sr-Cyrl-CS"/>
        </w:rPr>
      </w:pPr>
      <w:r w:rsidRPr="001F6FB4">
        <w:rPr>
          <w:lang w:val="sr-Cyrl-CS"/>
        </w:rPr>
        <w:t>Наручилац добра  ће као поверљива третирати она документа која у десном горњем углу</w:t>
      </w:r>
      <w:r w:rsidR="0069012F" w:rsidRPr="001F6FB4">
        <w:rPr>
          <w:lang w:val="sr-Cyrl-CS"/>
        </w:rPr>
        <w:t xml:space="preserve"> </w:t>
      </w:r>
      <w:r w:rsidRPr="001F6FB4">
        <w:rPr>
          <w:lang w:val="sr-Cyrl-CS"/>
        </w:rPr>
        <w:t xml:space="preserve">великим словима имају исписану реч </w:t>
      </w:r>
      <w:r w:rsidRPr="001F6FB4">
        <w:rPr>
          <w:b/>
          <w:lang w:val="sr-Cyrl-CS"/>
        </w:rPr>
        <w:t>«ПОВЕРЉИВО»</w:t>
      </w:r>
      <w:r w:rsidRPr="001F6FB4">
        <w:rPr>
          <w:lang w:val="sr-Cyrl-CS"/>
        </w:rPr>
        <w:t>. Ако се поверљивим сматра само</w:t>
      </w:r>
      <w:r w:rsidR="0069012F" w:rsidRPr="001F6FB4">
        <w:rPr>
          <w:lang w:val="sr-Cyrl-CS"/>
        </w:rPr>
        <w:t xml:space="preserve"> </w:t>
      </w:r>
      <w:r w:rsidRPr="001F6FB4">
        <w:rPr>
          <w:lang w:val="sr-Cyrl-CS"/>
        </w:rPr>
        <w:t>одређени податак у документу, поверљив део мора бити подвучен црвено, а у истом реду</w:t>
      </w:r>
      <w:r w:rsidR="0069012F" w:rsidRPr="001F6FB4">
        <w:rPr>
          <w:lang w:val="sr-Cyrl-CS"/>
        </w:rPr>
        <w:t xml:space="preserve"> </w:t>
      </w:r>
      <w:r w:rsidRPr="001F6FB4">
        <w:rPr>
          <w:lang w:val="sr-Cyrl-CS"/>
        </w:rPr>
        <w:t xml:space="preserve">уз десну ивицу мора бити исписано </w:t>
      </w:r>
      <w:r w:rsidRPr="001F6FB4">
        <w:rPr>
          <w:b/>
          <w:lang w:val="sr-Cyrl-CS"/>
        </w:rPr>
        <w:t>«ПОВЕРЉИВО».</w:t>
      </w:r>
    </w:p>
    <w:p w:rsidR="00355131" w:rsidRPr="001F6FB4" w:rsidRDefault="00355131" w:rsidP="00355131">
      <w:pPr>
        <w:pStyle w:val="Bodytext1"/>
        <w:shd w:val="clear" w:color="auto" w:fill="auto"/>
        <w:spacing w:before="0" w:line="240" w:lineRule="auto"/>
        <w:ind w:firstLine="360"/>
        <w:rPr>
          <w:rFonts w:ascii="Times New Roman" w:hAnsi="Times New Roman"/>
          <w:sz w:val="24"/>
          <w:szCs w:val="24"/>
          <w:lang w:val="sr-Cyrl-CS"/>
        </w:rPr>
      </w:pPr>
      <w:r w:rsidRPr="001F6FB4">
        <w:rPr>
          <w:rStyle w:val="Bodytext"/>
          <w:rFonts w:ascii="Times New Roman" w:hAnsi="Times New Roman"/>
          <w:color w:val="000000"/>
          <w:sz w:val="24"/>
          <w:szCs w:val="24"/>
          <w:lang w:val="sr-Cyrl-CS" w:eastAsia="sr-Cyrl-CS"/>
        </w:rPr>
        <w:t>Наручилац се обавезује да:</w:t>
      </w:r>
    </w:p>
    <w:p w:rsidR="00355131" w:rsidRPr="001F6FB4" w:rsidRDefault="00355131" w:rsidP="00355131">
      <w:pPr>
        <w:pStyle w:val="Bodytext1"/>
        <w:shd w:val="clear" w:color="auto" w:fill="auto"/>
        <w:spacing w:before="0" w:line="240" w:lineRule="auto"/>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355131" w:rsidRPr="001F6FB4" w:rsidRDefault="00355131" w:rsidP="00355131">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2.Одбије давање информације која би значила повреду поверљивости података добијених у понуди.</w:t>
      </w:r>
    </w:p>
    <w:p w:rsidR="00355131" w:rsidRPr="001F6FB4" w:rsidRDefault="00355131" w:rsidP="00355131">
      <w:pPr>
        <w:pStyle w:val="Bodytext1"/>
        <w:shd w:val="clear" w:color="auto" w:fill="auto"/>
        <w:spacing w:before="0" w:line="274" w:lineRule="exact"/>
        <w:ind w:right="20" w:firstLine="720"/>
        <w:rPr>
          <w:rFonts w:ascii="Times New Roman" w:hAnsi="Times New Roman"/>
          <w:spacing w:val="0"/>
          <w:sz w:val="24"/>
          <w:szCs w:val="24"/>
          <w:lang w:val="sr-Cyrl-CS"/>
        </w:rPr>
      </w:pPr>
      <w:r w:rsidRPr="001F6FB4">
        <w:rPr>
          <w:rFonts w:ascii="Times New Roman" w:hAnsi="Times New Roman"/>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355131" w:rsidRPr="001F6FB4" w:rsidRDefault="00355131" w:rsidP="00355131">
      <w:pPr>
        <w:pStyle w:val="Bodytext1"/>
        <w:shd w:val="clear" w:color="auto" w:fill="auto"/>
        <w:spacing w:before="0" w:line="274" w:lineRule="exact"/>
        <w:ind w:left="20" w:right="20" w:firstLine="340"/>
        <w:rPr>
          <w:rFonts w:ascii="Times New Roman" w:hAnsi="Times New Roman"/>
          <w:spacing w:val="0"/>
          <w:sz w:val="24"/>
          <w:szCs w:val="24"/>
          <w:lang w:val="sr-Cyrl-CS"/>
        </w:rPr>
      </w:pPr>
      <w:r w:rsidRPr="001F6FB4">
        <w:rPr>
          <w:rFonts w:ascii="Times New Roman" w:hAnsi="Times New Roman"/>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355131" w:rsidRPr="001F6FB4" w:rsidRDefault="00355131" w:rsidP="00355131">
      <w:pPr>
        <w:jc w:val="both"/>
        <w:rPr>
          <w:b/>
          <w:bCs/>
          <w:highlight w:val="yellow"/>
          <w:lang w:val="sr-Cyrl-CS"/>
        </w:rPr>
      </w:pPr>
    </w:p>
    <w:p w:rsidR="00355131" w:rsidRPr="009505F5" w:rsidRDefault="00355131" w:rsidP="00355131">
      <w:pPr>
        <w:jc w:val="both"/>
        <w:rPr>
          <w:b/>
          <w:bCs/>
          <w:i/>
          <w:lang w:val="sr-Cyrl-CS"/>
        </w:rPr>
      </w:pPr>
      <w:r w:rsidRPr="009505F5">
        <w:rPr>
          <w:b/>
          <w:bCs/>
          <w:i/>
          <w:lang w:val="sr-Cyrl-CS"/>
        </w:rPr>
        <w:t>13. ДОДАТНЕ ИНФОРМАЦИЈЕ ИЛИ ПОЈАШЊЕЊА У ВЕЗИ СА ПРИПРЕМАЊЕМ ПОНУДЕ</w:t>
      </w:r>
    </w:p>
    <w:p w:rsidR="00355131" w:rsidRPr="001F6FB4" w:rsidRDefault="00355131" w:rsidP="00355131">
      <w:pPr>
        <w:ind w:firstLine="360"/>
        <w:jc w:val="both"/>
        <w:rPr>
          <w:lang w:val="sr-Cyrl-CS"/>
        </w:rPr>
      </w:pPr>
      <w:r w:rsidRPr="001F6FB4">
        <w:rPr>
          <w:lang w:val="sr-Cyrl-CS"/>
        </w:rPr>
        <w:t>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w:t>
      </w:r>
      <w:r w:rsidR="0069012F" w:rsidRPr="001F6FB4">
        <w:rPr>
          <w:lang w:val="sr-Cyrl-CS"/>
        </w:rPr>
        <w:t>а</w:t>
      </w:r>
      <w:r w:rsidRPr="001F6FB4">
        <w:rPr>
          <w:lang w:val="sr-Cyrl-CS"/>
        </w:rPr>
        <w:t xml:space="preserve"> на адресу </w:t>
      </w:r>
      <w:hyperlink r:id="rId13" w:history="1">
        <w:r w:rsidRPr="001F6FB4">
          <w:rPr>
            <w:rStyle w:val="Hyperlink"/>
            <w:lang w:val="sr-Cyrl-CS"/>
          </w:rPr>
          <w:t>razvoj@odzaci.</w:t>
        </w:r>
        <w:r w:rsidRPr="001F6FB4">
          <w:rPr>
            <w:rStyle w:val="Hyperlink"/>
          </w:rPr>
          <w:t>rs</w:t>
        </w:r>
      </w:hyperlink>
      <w:r w:rsidR="00762200" w:rsidRPr="00F07C0E">
        <w:rPr>
          <w:rStyle w:val="Hyperlink"/>
          <w:lang w:val="sr-Cyrl-CS"/>
        </w:rPr>
        <w:t xml:space="preserve">,  </w:t>
      </w:r>
      <w:r w:rsidR="00762200">
        <w:rPr>
          <w:rStyle w:val="Hyperlink"/>
        </w:rPr>
        <w:t>odeljenjezjnodzaci</w:t>
      </w:r>
      <w:r w:rsidR="00762200" w:rsidRPr="002050CD">
        <w:rPr>
          <w:rStyle w:val="Hyperlink"/>
          <w:lang w:val="sr-Cyrl-CS"/>
        </w:rPr>
        <w:t>@</w:t>
      </w:r>
      <w:r w:rsidR="00762200">
        <w:rPr>
          <w:rStyle w:val="Hyperlink"/>
        </w:rPr>
        <w:t>gmail</w:t>
      </w:r>
      <w:r w:rsidR="00762200" w:rsidRPr="002050CD">
        <w:rPr>
          <w:rStyle w:val="Hyperlink"/>
          <w:lang w:val="sr-Cyrl-CS"/>
        </w:rPr>
        <w:t>.</w:t>
      </w:r>
      <w:r w:rsidR="00762200">
        <w:rPr>
          <w:rStyle w:val="Hyperlink"/>
        </w:rPr>
        <w:t>com</w:t>
      </w:r>
      <w:r w:rsidRPr="001F6FB4">
        <w:rPr>
          <w:lang w:val="sr-Cyrl-CS"/>
        </w:rPr>
        <w:t xml:space="preserve"> радним даном и у радно време од 7</w:t>
      </w:r>
      <w:r w:rsidR="0069012F" w:rsidRPr="001F6FB4">
        <w:rPr>
          <w:lang w:val="sr-Cyrl-CS"/>
        </w:rPr>
        <w:t>:00</w:t>
      </w:r>
      <w:r w:rsidRPr="001F6FB4">
        <w:rPr>
          <w:lang w:val="sr-Cyrl-CS"/>
        </w:rPr>
        <w:t xml:space="preserve"> часова до 15</w:t>
      </w:r>
      <w:r w:rsidR="0069012F" w:rsidRPr="001F6FB4">
        <w:rPr>
          <w:lang w:val="sr-Cyrl-CS"/>
        </w:rPr>
        <w:t>:0</w:t>
      </w:r>
      <w:r w:rsidRPr="001F6FB4">
        <w:rPr>
          <w:lang w:val="sr-Cyrl-CS"/>
        </w:rPr>
        <w:t>0 часова.Тражење додатних информација која пристигну после 15</w:t>
      </w:r>
      <w:r w:rsidR="0069012F" w:rsidRPr="001F6FB4">
        <w:rPr>
          <w:lang w:val="sr-Cyrl-CS"/>
        </w:rPr>
        <w:t>:0</w:t>
      </w:r>
      <w:r w:rsidRPr="001F6FB4">
        <w:rPr>
          <w:lang w:val="sr-Cyrl-CS"/>
        </w:rPr>
        <w:t>0 часова сматраће се пристигле наредног радног дана.</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Наручилац је дужан да, у року од 3 (три) дана од дана пријема захтева</w:t>
      </w:r>
      <w:r w:rsidR="0069012F" w:rsidRPr="001F6FB4">
        <w:rPr>
          <w:rFonts w:ascii="Times New Roman" w:hAnsi="Times New Roman"/>
          <w:lang w:val="sr-Cyrl-CS"/>
        </w:rPr>
        <w:t xml:space="preserve"> за појашњење конкурсне документације</w:t>
      </w:r>
      <w:r w:rsidRPr="001F6FB4">
        <w:rPr>
          <w:rFonts w:ascii="Times New Roman" w:hAnsi="Times New Roman"/>
          <w:lang w:val="sr-Cyrl-CS"/>
        </w:rPr>
        <w:t xml:space="preserve"> од стране понуђача,</w:t>
      </w:r>
      <w:r w:rsidR="0069012F" w:rsidRPr="001F6FB4">
        <w:rPr>
          <w:rFonts w:ascii="Times New Roman" w:hAnsi="Times New Roman"/>
          <w:lang w:val="sr-Cyrl-CS"/>
        </w:rPr>
        <w:t xml:space="preserve"> појашњење</w:t>
      </w:r>
      <w:r w:rsidRPr="001F6FB4">
        <w:rPr>
          <w:rFonts w:ascii="Times New Roman" w:hAnsi="Times New Roman"/>
          <w:lang w:val="sr-Cyrl-CS"/>
        </w:rPr>
        <w:t xml:space="preserve"> објави на Порталу јавних набавки.</w:t>
      </w:r>
    </w:p>
    <w:p w:rsidR="00355131" w:rsidRPr="001F6FB4" w:rsidRDefault="00355131" w:rsidP="00355131">
      <w:pPr>
        <w:pStyle w:val="Style96"/>
        <w:spacing w:line="274" w:lineRule="exact"/>
        <w:ind w:firstLine="360"/>
        <w:rPr>
          <w:rFonts w:ascii="Times New Roman" w:hAnsi="Times New Roman"/>
          <w:b/>
          <w:lang w:val="sr-Cyrl-CS"/>
        </w:rPr>
      </w:pPr>
      <w:r w:rsidRPr="001F6FB4">
        <w:rPr>
          <w:rFonts w:ascii="Times New Roman" w:hAnsi="Times New Roman"/>
          <w:b/>
          <w:lang w:val="sr-Cyrl-CS"/>
        </w:rPr>
        <w:t>Тражење додатних информација и појашњења телефоном није дозвољено</w:t>
      </w:r>
    </w:p>
    <w:p w:rsidR="00355131" w:rsidRPr="001F6FB4" w:rsidRDefault="00355131" w:rsidP="00355131">
      <w:pPr>
        <w:pStyle w:val="Style99"/>
        <w:widowControl/>
        <w:spacing w:line="274" w:lineRule="exact"/>
        <w:ind w:firstLine="360"/>
        <w:jc w:val="both"/>
        <w:rPr>
          <w:rFonts w:ascii="Times New Roman" w:hAnsi="Times New Roman"/>
          <w:lang w:val="sr-Cyrl-CS"/>
        </w:rPr>
      </w:pPr>
      <w:r w:rsidRPr="001F6FB4">
        <w:rPr>
          <w:rFonts w:ascii="Times New Roman" w:hAnsi="Times New Roman"/>
          <w:lang w:val="sr-Cyrl-CS"/>
        </w:rPr>
        <w:t>Наручилац може после отварања понуда,</w:t>
      </w:r>
      <w:r w:rsidR="0069012F" w:rsidRPr="001F6FB4">
        <w:rPr>
          <w:rFonts w:ascii="Times New Roman" w:hAnsi="Times New Roman"/>
          <w:lang w:val="sr-Cyrl-CS"/>
        </w:rPr>
        <w:t xml:space="preserve"> </w:t>
      </w:r>
      <w:r w:rsidRPr="001F6FB4">
        <w:rPr>
          <w:rFonts w:ascii="Times New Roman" w:hAnsi="Times New Roman"/>
          <w:lang w:val="sr-Cyrl-CS"/>
        </w:rPr>
        <w:t>да у писменом облику захтева</w:t>
      </w:r>
      <w:r w:rsidR="0069012F" w:rsidRPr="001F6FB4">
        <w:rPr>
          <w:rFonts w:ascii="Times New Roman" w:hAnsi="Times New Roman"/>
          <w:lang w:val="sr-Cyrl-CS"/>
        </w:rPr>
        <w:t xml:space="preserve"> </w:t>
      </w:r>
      <w:r w:rsidRPr="001F6FB4">
        <w:rPr>
          <w:rFonts w:ascii="Times New Roman" w:hAnsi="Times New Roman"/>
          <w:lang w:val="sr-Cyrl-CS"/>
        </w:rPr>
        <w:t>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355131" w:rsidRPr="001F6FB4" w:rsidRDefault="00355131" w:rsidP="00355131">
      <w:pPr>
        <w:rPr>
          <w:b/>
          <w:bCs/>
          <w:highlight w:val="yellow"/>
          <w:lang w:val="sr-Cyrl-CS"/>
        </w:rPr>
      </w:pPr>
    </w:p>
    <w:p w:rsidR="00355131" w:rsidRPr="009505F5" w:rsidRDefault="00355131" w:rsidP="00355131">
      <w:pPr>
        <w:rPr>
          <w:i/>
          <w:lang w:val="sr-Cyrl-CS"/>
        </w:rPr>
      </w:pPr>
      <w:r w:rsidRPr="009505F5">
        <w:rPr>
          <w:b/>
          <w:bCs/>
          <w:i/>
          <w:lang w:val="sr-Cyrl-CS"/>
        </w:rPr>
        <w:t>14. ДОДАТНА ОБЈАШЊЕЊА ОД ПОНУЂАЧА ПОСЛЕ ОТВАРАЊА ПОНУДА И КОНТРОЛА КОД ПОНУЂАЧА ОДНОСНО</w:t>
      </w:r>
      <w:r w:rsidR="0069012F" w:rsidRPr="009505F5">
        <w:rPr>
          <w:b/>
          <w:bCs/>
          <w:i/>
          <w:lang w:val="sr-Cyrl-CS"/>
        </w:rPr>
        <w:t xml:space="preserve"> </w:t>
      </w:r>
      <w:r w:rsidRPr="009505F5">
        <w:rPr>
          <w:b/>
          <w:bCs/>
          <w:i/>
          <w:lang w:val="sr-Cyrl-CS"/>
        </w:rPr>
        <w:t xml:space="preserve"> ЊЕГОВОГ</w:t>
      </w:r>
      <w:r w:rsidR="0069012F" w:rsidRPr="009505F5">
        <w:rPr>
          <w:b/>
          <w:bCs/>
          <w:i/>
          <w:lang w:val="sr-Cyrl-CS"/>
        </w:rPr>
        <w:t xml:space="preserve"> </w:t>
      </w:r>
      <w:r w:rsidRPr="009505F5">
        <w:rPr>
          <w:b/>
          <w:bCs/>
          <w:i/>
          <w:lang w:val="sr-Cyrl-CS"/>
        </w:rPr>
        <w:t xml:space="preserve"> ПОДИЗВОЂАЧА </w:t>
      </w:r>
    </w:p>
    <w:p w:rsidR="00355131" w:rsidRPr="001F6FB4" w:rsidRDefault="00355131" w:rsidP="00355131">
      <w:pPr>
        <w:ind w:firstLine="360"/>
        <w:jc w:val="both"/>
        <w:rPr>
          <w:lang w:val="sr-Cyrl-CS"/>
        </w:rPr>
      </w:pPr>
      <w:r w:rsidRPr="001F6FB4">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55131" w:rsidRPr="001F6FB4" w:rsidRDefault="00355131" w:rsidP="00355131">
      <w:pPr>
        <w:jc w:val="both"/>
        <w:rPr>
          <w:b/>
          <w:lang w:val="sr-Cyrl-CS"/>
        </w:rPr>
      </w:pPr>
      <w:r w:rsidRPr="001F6FB4">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55131" w:rsidRPr="001F6FB4" w:rsidRDefault="00355131" w:rsidP="00355131">
      <w:pPr>
        <w:jc w:val="both"/>
        <w:rPr>
          <w:b/>
          <w:lang w:val="sr-Cyrl-CS"/>
        </w:rPr>
      </w:pPr>
    </w:p>
    <w:p w:rsidR="00355131" w:rsidRPr="009505F5" w:rsidRDefault="00355131" w:rsidP="00355131">
      <w:pPr>
        <w:jc w:val="both"/>
        <w:rPr>
          <w:b/>
          <w:i/>
          <w:lang w:val="sr-Cyrl-CS"/>
        </w:rPr>
      </w:pPr>
      <w:r w:rsidRPr="009505F5">
        <w:rPr>
          <w:b/>
          <w:i/>
          <w:lang w:val="sr-Cyrl-CS"/>
        </w:rPr>
        <w:t>15. КОРИШЋЕЊЕ ПАТЕНАТА И ОДГОВОРНОСТ ЗА ПОВРЕДУ ЗАШТИЋЕНИХ ПРАВА ИНТЕЛЕКТУАЛНЕ СВОЈИНЕ ТРЕЋИХ ЛИЦА</w:t>
      </w:r>
    </w:p>
    <w:p w:rsidR="00355131" w:rsidRPr="001F6FB4" w:rsidRDefault="00355131" w:rsidP="00355131">
      <w:pPr>
        <w:suppressAutoHyphens/>
        <w:spacing w:line="100" w:lineRule="atLeast"/>
        <w:ind w:firstLine="708"/>
        <w:jc w:val="both"/>
        <w:rPr>
          <w:lang w:val="sr-Latn-CS"/>
        </w:rPr>
      </w:pPr>
      <w:r w:rsidRPr="001F6FB4">
        <w:rPr>
          <w:b/>
          <w:bCs/>
          <w:lang w:val="sr-Cyrl-CS"/>
        </w:rPr>
        <w:tab/>
      </w:r>
      <w:r w:rsidRPr="001F6FB4">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355131" w:rsidRPr="001F6FB4" w:rsidRDefault="00355131" w:rsidP="00355131">
      <w:pPr>
        <w:jc w:val="both"/>
        <w:rPr>
          <w:b/>
          <w:bCs/>
          <w:highlight w:val="yellow"/>
          <w:lang w:val="sr-Cyrl-CS"/>
        </w:rPr>
      </w:pPr>
    </w:p>
    <w:p w:rsidR="00355131" w:rsidRPr="009505F5" w:rsidRDefault="00355131" w:rsidP="00355131">
      <w:pPr>
        <w:jc w:val="both"/>
        <w:rPr>
          <w:b/>
          <w:bCs/>
          <w:i/>
          <w:color w:val="FF0000"/>
          <w:lang w:val="sr-Cyrl-CS"/>
        </w:rPr>
      </w:pPr>
      <w:r w:rsidRPr="009505F5">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355131" w:rsidRPr="001F6FB4" w:rsidRDefault="00355131" w:rsidP="00355131">
      <w:pPr>
        <w:jc w:val="both"/>
        <w:rPr>
          <w:lang w:val="sr-Cyrl-CS"/>
        </w:rPr>
      </w:pPr>
      <w:r w:rsidRPr="001F6FB4">
        <w:rPr>
          <w:color w:val="000000"/>
          <w:lang w:val="sr-Cyrl-CS"/>
        </w:rPr>
        <w:t>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w:t>
      </w:r>
      <w:r w:rsidR="00E175AC">
        <w:rPr>
          <w:color w:val="000000"/>
          <w:lang w:val="sr-Cyrl-CS"/>
        </w:rPr>
        <w:t xml:space="preserve"> </w:t>
      </w:r>
      <w:r w:rsidRPr="001F6FB4">
        <w:rPr>
          <w:color w:val="000000"/>
          <w:lang w:val="sr-Cyrl-CS"/>
        </w:rPr>
        <w:t>Захтев за заш</w:t>
      </w:r>
      <w:r w:rsidR="00E175AC">
        <w:rPr>
          <w:color w:val="000000"/>
          <w:lang w:val="sr-Cyrl-CS"/>
        </w:rPr>
        <w:t>титу права подноси се наручиоцу</w:t>
      </w:r>
      <w:r w:rsidRPr="001F6FB4">
        <w:rPr>
          <w:color w:val="000000"/>
          <w:lang w:val="sr-Cyrl-CS"/>
        </w:rPr>
        <w:t>,</w:t>
      </w:r>
      <w:r w:rsidR="00E175AC">
        <w:rPr>
          <w:color w:val="000000"/>
          <w:lang w:val="sr-Cyrl-CS"/>
        </w:rPr>
        <w:t xml:space="preserve"> </w:t>
      </w:r>
      <w:r w:rsidRPr="001F6FB4">
        <w:rPr>
          <w:color w:val="000000"/>
          <w:lang w:val="sr-Cyrl-CS"/>
        </w:rPr>
        <w:t>а копија се доставља Републичкој комисији</w:t>
      </w:r>
      <w:r w:rsidRPr="001F6FB4">
        <w:rPr>
          <w:lang w:val="sr-Cyrl-CS"/>
        </w:rPr>
        <w:t xml:space="preserve">. Захтев за заштиту права се доставља непосредно, електронском поштом на email: </w:t>
      </w:r>
      <w:hyperlink r:id="rId14" w:history="1">
        <w:r w:rsidR="00E175AC" w:rsidRPr="00C95FF9">
          <w:rPr>
            <w:rStyle w:val="Hyperlink"/>
          </w:rPr>
          <w:t>razvoj</w:t>
        </w:r>
        <w:r w:rsidR="00E175AC" w:rsidRPr="00C95FF9">
          <w:rPr>
            <w:rStyle w:val="Hyperlink"/>
            <w:lang w:val="sr-Cyrl-CS"/>
          </w:rPr>
          <w:t>@</w:t>
        </w:r>
        <w:r w:rsidR="00E175AC" w:rsidRPr="00C95FF9">
          <w:rPr>
            <w:rStyle w:val="Hyperlink"/>
          </w:rPr>
          <w:t>odzaci</w:t>
        </w:r>
        <w:r w:rsidR="00E175AC" w:rsidRPr="00C95FF9">
          <w:rPr>
            <w:rStyle w:val="Hyperlink"/>
            <w:lang w:val="sr-Cyrl-CS"/>
          </w:rPr>
          <w:t>.</w:t>
        </w:r>
        <w:r w:rsidR="00E175AC" w:rsidRPr="00C95FF9">
          <w:rPr>
            <w:rStyle w:val="Hyperlink"/>
          </w:rPr>
          <w:t>rs</w:t>
        </w:r>
      </w:hyperlink>
      <w:r w:rsidR="00E175AC">
        <w:rPr>
          <w:lang w:val="sr-Cyrl-RS"/>
        </w:rPr>
        <w:t xml:space="preserve"> </w:t>
      </w:r>
      <w:r w:rsidRPr="001F6FB4">
        <w:rPr>
          <w:lang w:val="sr-Cyrl-CS"/>
        </w:rPr>
        <w:t xml:space="preserve">, или препорученом пошиљком са повратницом на адресу </w:t>
      </w:r>
      <w:r w:rsidRPr="001F6FB4">
        <w:t>O</w:t>
      </w:r>
      <w:r w:rsidRPr="001F6FB4">
        <w:rPr>
          <w:lang w:val="sr-Cyrl-CS"/>
        </w:rPr>
        <w:t>пштина Оџаци</w:t>
      </w:r>
      <w:r w:rsidR="0069012F" w:rsidRPr="001F6FB4">
        <w:rPr>
          <w:lang w:val="sr-Cyrl-CS"/>
        </w:rPr>
        <w:t xml:space="preserve"> </w:t>
      </w:r>
      <w:r w:rsidRPr="001F6FB4">
        <w:rPr>
          <w:lang w:val="sr-Cyrl-CS"/>
        </w:rPr>
        <w:t>-</w:t>
      </w:r>
      <w:r w:rsidR="0069012F" w:rsidRPr="001F6FB4">
        <w:rPr>
          <w:lang w:val="sr-Cyrl-CS"/>
        </w:rPr>
        <w:t xml:space="preserve"> Општинска у</w:t>
      </w:r>
      <w:r w:rsidRPr="001F6FB4">
        <w:rPr>
          <w:lang w:val="sr-Cyrl-CS"/>
        </w:rPr>
        <w:t>права Оџаци, К.</w:t>
      </w:r>
      <w:r w:rsidR="0069012F" w:rsidRPr="001F6FB4">
        <w:rPr>
          <w:lang w:val="sr-Cyrl-CS"/>
        </w:rPr>
        <w:t xml:space="preserve"> </w:t>
      </w:r>
      <w:r w:rsidRPr="001F6FB4">
        <w:rPr>
          <w:lang w:val="sr-Cyrl-CS"/>
        </w:rPr>
        <w:t>Михајлова 24,</w:t>
      </w:r>
      <w:r w:rsidR="0069012F" w:rsidRPr="001F6FB4">
        <w:rPr>
          <w:lang w:val="sr-Cyrl-CS"/>
        </w:rPr>
        <w:t xml:space="preserve"> </w:t>
      </w:r>
      <w:r w:rsidRPr="001F6FB4">
        <w:rPr>
          <w:lang w:val="sr-Cyrl-CS"/>
        </w:rPr>
        <w:t xml:space="preserve">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355131" w:rsidRPr="001F6FB4" w:rsidRDefault="00355131" w:rsidP="00355131">
      <w:pPr>
        <w:jc w:val="both"/>
        <w:rPr>
          <w:lang w:val="sr-Latn-CS"/>
        </w:rPr>
      </w:pPr>
      <w:r w:rsidRPr="001F6FB4">
        <w:rPr>
          <w:lang w:val="sr-Cyrl-CS"/>
        </w:rPr>
        <w:t xml:space="preserve">1) број жиро рачуна: 840-742221843-57, </w:t>
      </w:r>
    </w:p>
    <w:p w:rsidR="00355131" w:rsidRPr="001F6FB4" w:rsidRDefault="00355131" w:rsidP="00355131">
      <w:pPr>
        <w:jc w:val="both"/>
        <w:rPr>
          <w:lang w:val="sr-Latn-CS"/>
        </w:rPr>
      </w:pPr>
      <w:r w:rsidRPr="001F6FB4">
        <w:rPr>
          <w:lang w:val="sr-Cyrl-CS"/>
        </w:rPr>
        <w:t xml:space="preserve">2) шифра плаћања 153 или 253, </w:t>
      </w:r>
    </w:p>
    <w:p w:rsidR="00355131" w:rsidRPr="001F6FB4" w:rsidRDefault="00355131" w:rsidP="00355131">
      <w:pPr>
        <w:jc w:val="both"/>
        <w:rPr>
          <w:color w:val="000000"/>
          <w:lang w:val="sr-Latn-CS"/>
        </w:rPr>
      </w:pPr>
      <w:r w:rsidRPr="001F6FB4">
        <w:rPr>
          <w:color w:val="000000"/>
          <w:lang w:val="sr-Latn-CS"/>
        </w:rPr>
        <w:t xml:space="preserve">3) </w:t>
      </w:r>
      <w:r w:rsidRPr="001F6FB4">
        <w:rPr>
          <w:color w:val="000000"/>
        </w:rPr>
        <w:t>позив</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број</w:t>
      </w:r>
      <w:r w:rsidRPr="001F6FB4">
        <w:rPr>
          <w:color w:val="000000"/>
          <w:lang w:val="sr-Latn-CS"/>
        </w:rPr>
        <w:t>: 97 50-016,</w:t>
      </w:r>
    </w:p>
    <w:p w:rsidR="00355131" w:rsidRPr="001F6FB4" w:rsidRDefault="00355131" w:rsidP="00355131">
      <w:pPr>
        <w:jc w:val="both"/>
        <w:rPr>
          <w:color w:val="000000"/>
          <w:lang w:val="sr-Latn-CS"/>
        </w:rPr>
      </w:pPr>
      <w:r w:rsidRPr="001F6FB4">
        <w:rPr>
          <w:color w:val="000000"/>
          <w:lang w:val="sr-Latn-CS"/>
        </w:rPr>
        <w:t xml:space="preserve"> 4) </w:t>
      </w:r>
      <w:r w:rsidRPr="001F6FB4">
        <w:rPr>
          <w:color w:val="000000"/>
        </w:rPr>
        <w:t>сврха</w:t>
      </w:r>
      <w:r w:rsidRPr="001F6FB4">
        <w:rPr>
          <w:color w:val="000000"/>
          <w:lang w:val="sr-Latn-CS"/>
        </w:rPr>
        <w:t xml:space="preserve">: </w:t>
      </w:r>
      <w:r w:rsidRPr="001F6FB4">
        <w:rPr>
          <w:color w:val="000000"/>
        </w:rPr>
        <w:t>Републичка</w:t>
      </w:r>
      <w:r w:rsidRPr="001F6FB4">
        <w:rPr>
          <w:color w:val="000000"/>
          <w:lang w:val="sr-Latn-CS"/>
        </w:rPr>
        <w:t xml:space="preserve"> </w:t>
      </w:r>
      <w:r w:rsidRPr="001F6FB4">
        <w:rPr>
          <w:color w:val="000000"/>
        </w:rPr>
        <w:t>административна</w:t>
      </w:r>
      <w:r w:rsidRPr="001F6FB4">
        <w:rPr>
          <w:color w:val="000000"/>
          <w:lang w:val="sr-Latn-CS"/>
        </w:rPr>
        <w:t xml:space="preserve"> </w:t>
      </w:r>
      <w:r w:rsidRPr="001F6FB4">
        <w:rPr>
          <w:color w:val="000000"/>
        </w:rPr>
        <w:t>такса</w:t>
      </w:r>
      <w:r w:rsidRPr="001F6FB4">
        <w:rPr>
          <w:color w:val="000000"/>
          <w:lang w:val="sr-Latn-CS"/>
        </w:rPr>
        <w:t xml:space="preserve"> </w:t>
      </w:r>
      <w:r w:rsidRPr="001F6FB4">
        <w:rPr>
          <w:color w:val="000000"/>
        </w:rPr>
        <w:t>број</w:t>
      </w:r>
      <w:r w:rsidRPr="001F6FB4">
        <w:rPr>
          <w:color w:val="000000"/>
          <w:lang w:val="sr-Latn-CS"/>
        </w:rPr>
        <w:t xml:space="preserve"> </w:t>
      </w:r>
      <w:r w:rsidRPr="001F6FB4">
        <w:rPr>
          <w:color w:val="000000"/>
        </w:rPr>
        <w:t>или</w:t>
      </w:r>
      <w:r w:rsidRPr="001F6FB4">
        <w:rPr>
          <w:color w:val="000000"/>
          <w:lang w:val="sr-Latn-CS"/>
        </w:rPr>
        <w:t xml:space="preserve"> </w:t>
      </w:r>
      <w:r w:rsidRPr="001F6FB4">
        <w:rPr>
          <w:color w:val="000000"/>
        </w:rPr>
        <w:t>друга</w:t>
      </w:r>
      <w:r w:rsidRPr="001F6FB4">
        <w:rPr>
          <w:color w:val="000000"/>
          <w:lang w:val="sr-Latn-CS"/>
        </w:rPr>
        <w:t xml:space="preserve"> </w:t>
      </w:r>
      <w:r w:rsidRPr="001F6FB4">
        <w:rPr>
          <w:color w:val="000000"/>
        </w:rPr>
        <w:t>ознака</w:t>
      </w:r>
      <w:r w:rsidRPr="001F6FB4">
        <w:rPr>
          <w:color w:val="000000"/>
          <w:lang w:val="sr-Latn-CS"/>
        </w:rPr>
        <w:t xml:space="preserve"> </w:t>
      </w:r>
      <w:r w:rsidRPr="001F6FB4">
        <w:rPr>
          <w:color w:val="000000"/>
        </w:rPr>
        <w:t>набавке</w:t>
      </w:r>
      <w:r w:rsidRPr="001F6FB4">
        <w:rPr>
          <w:color w:val="000000"/>
          <w:lang w:val="sr-Latn-CS"/>
        </w:rPr>
        <w:t xml:space="preserve"> </w:t>
      </w:r>
      <w:r w:rsidRPr="001F6FB4">
        <w:rPr>
          <w:color w:val="000000"/>
        </w:rPr>
        <w:t>на</w:t>
      </w:r>
      <w:r w:rsidRPr="001F6FB4">
        <w:rPr>
          <w:color w:val="000000"/>
          <w:lang w:val="sr-Latn-CS"/>
        </w:rPr>
        <w:t xml:space="preserve"> </w:t>
      </w:r>
      <w:r w:rsidRPr="001F6FB4">
        <w:rPr>
          <w:color w:val="000000"/>
        </w:rPr>
        <w:t>коју</w:t>
      </w:r>
      <w:r w:rsidRPr="001F6FB4">
        <w:rPr>
          <w:color w:val="000000"/>
          <w:lang w:val="sr-Latn-CS"/>
        </w:rPr>
        <w:t xml:space="preserve"> </w:t>
      </w:r>
      <w:r w:rsidRPr="001F6FB4">
        <w:rPr>
          <w:color w:val="000000"/>
        </w:rPr>
        <w:t>се</w:t>
      </w:r>
      <w:r w:rsidRPr="001F6FB4">
        <w:rPr>
          <w:color w:val="000000"/>
          <w:lang w:val="sr-Latn-CS"/>
        </w:rPr>
        <w:t xml:space="preserve"> </w:t>
      </w:r>
      <w:r w:rsidRPr="001F6FB4">
        <w:rPr>
          <w:color w:val="000000"/>
        </w:rPr>
        <w:t>односи</w:t>
      </w:r>
      <w:r w:rsidRPr="001F6FB4">
        <w:rPr>
          <w:color w:val="000000"/>
          <w:lang w:val="sr-Latn-CS"/>
        </w:rPr>
        <w:t xml:space="preserve"> </w:t>
      </w:r>
      <w:r w:rsidRPr="001F6FB4">
        <w:rPr>
          <w:color w:val="000000"/>
        </w:rPr>
        <w:t>поднети</w:t>
      </w:r>
      <w:r w:rsidRPr="001F6FB4">
        <w:rPr>
          <w:color w:val="000000"/>
          <w:lang w:val="sr-Latn-CS"/>
        </w:rPr>
        <w:t xml:space="preserve"> </w:t>
      </w:r>
      <w:r w:rsidRPr="001F6FB4">
        <w:rPr>
          <w:color w:val="000000"/>
        </w:rPr>
        <w:t>захтев</w:t>
      </w:r>
      <w:r w:rsidRPr="001F6FB4">
        <w:rPr>
          <w:color w:val="000000"/>
          <w:lang w:val="sr-Latn-CS"/>
        </w:rPr>
        <w:t xml:space="preserve"> </w:t>
      </w:r>
      <w:r w:rsidRPr="001F6FB4">
        <w:rPr>
          <w:color w:val="000000"/>
        </w:rPr>
        <w:t>за</w:t>
      </w:r>
      <w:r w:rsidRPr="001F6FB4">
        <w:rPr>
          <w:color w:val="000000"/>
          <w:lang w:val="sr-Latn-CS"/>
        </w:rPr>
        <w:t xml:space="preserve"> </w:t>
      </w:r>
      <w:r w:rsidRPr="001F6FB4">
        <w:rPr>
          <w:color w:val="000000"/>
        </w:rPr>
        <w:t>заштиту</w:t>
      </w:r>
      <w:r w:rsidRPr="001F6FB4">
        <w:rPr>
          <w:color w:val="000000"/>
          <w:lang w:val="sr-Latn-CS"/>
        </w:rPr>
        <w:t xml:space="preserve"> </w:t>
      </w:r>
      <w:r w:rsidRPr="001F6FB4">
        <w:rPr>
          <w:color w:val="000000"/>
        </w:rPr>
        <w:t>права</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5) </w:t>
      </w:r>
      <w:r w:rsidRPr="001F6FB4">
        <w:rPr>
          <w:color w:val="000000"/>
        </w:rPr>
        <w:t>назив</w:t>
      </w:r>
      <w:r w:rsidRPr="001F6FB4">
        <w:rPr>
          <w:color w:val="000000"/>
          <w:lang w:val="sr-Latn-CS"/>
        </w:rPr>
        <w:t xml:space="preserve"> </w:t>
      </w:r>
      <w:r w:rsidRPr="001F6FB4">
        <w:rPr>
          <w:color w:val="000000"/>
        </w:rPr>
        <w:t>наручиоца</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6) </w:t>
      </w:r>
      <w:r w:rsidRPr="001F6FB4">
        <w:rPr>
          <w:color w:val="000000"/>
        </w:rPr>
        <w:t>корисник</w:t>
      </w:r>
      <w:r w:rsidRPr="001F6FB4">
        <w:rPr>
          <w:color w:val="000000"/>
          <w:lang w:val="sr-Latn-CS"/>
        </w:rPr>
        <w:t xml:space="preserve">: </w:t>
      </w:r>
      <w:r w:rsidRPr="001F6FB4">
        <w:rPr>
          <w:color w:val="000000"/>
        </w:rPr>
        <w:t>Буџет</w:t>
      </w:r>
      <w:r w:rsidRPr="001F6FB4">
        <w:rPr>
          <w:color w:val="000000"/>
          <w:lang w:val="sr-Latn-CS"/>
        </w:rPr>
        <w:t xml:space="preserve"> </w:t>
      </w:r>
      <w:r w:rsidRPr="001F6FB4">
        <w:rPr>
          <w:color w:val="000000"/>
        </w:rPr>
        <w:t>Републике</w:t>
      </w:r>
      <w:r w:rsidRPr="001F6FB4">
        <w:rPr>
          <w:color w:val="000000"/>
          <w:lang w:val="sr-Latn-CS"/>
        </w:rPr>
        <w:t xml:space="preserve"> </w:t>
      </w:r>
      <w:r w:rsidRPr="001F6FB4">
        <w:rPr>
          <w:color w:val="000000"/>
        </w:rPr>
        <w:t>Србије</w:t>
      </w:r>
      <w:r w:rsidRPr="001F6FB4">
        <w:rPr>
          <w:color w:val="000000"/>
          <w:lang w:val="sr-Latn-CS"/>
        </w:rPr>
        <w:t xml:space="preserve">. </w:t>
      </w:r>
    </w:p>
    <w:p w:rsidR="00355131" w:rsidRPr="001F6FB4" w:rsidRDefault="00355131" w:rsidP="00355131">
      <w:pPr>
        <w:jc w:val="both"/>
        <w:rPr>
          <w:color w:val="000000"/>
          <w:lang w:val="sr-Latn-CS"/>
        </w:rPr>
      </w:pPr>
      <w:r w:rsidRPr="001F6FB4">
        <w:rPr>
          <w:color w:val="000000"/>
        </w:rPr>
        <w:t>Потврда</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из</w:t>
      </w:r>
      <w:r w:rsidRPr="001F6FB4">
        <w:rPr>
          <w:color w:val="000000"/>
          <w:lang w:val="sr-Latn-CS"/>
        </w:rPr>
        <w:t xml:space="preserve"> </w:t>
      </w:r>
      <w:r w:rsidRPr="001F6FB4">
        <w:rPr>
          <w:color w:val="000000"/>
        </w:rPr>
        <w:t>чл</w:t>
      </w:r>
      <w:r w:rsidRPr="001F6FB4">
        <w:rPr>
          <w:color w:val="000000"/>
          <w:lang w:val="sr-Latn-CS"/>
        </w:rPr>
        <w:t xml:space="preserve">. 156. </w:t>
      </w:r>
      <w:r w:rsidRPr="001F6FB4">
        <w:rPr>
          <w:color w:val="000000"/>
        </w:rPr>
        <w:t>Закона</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да</w:t>
      </w:r>
      <w:r w:rsidRPr="001F6FB4">
        <w:rPr>
          <w:color w:val="000000"/>
          <w:lang w:val="sr-Latn-CS"/>
        </w:rPr>
        <w:t xml:space="preserve">: </w:t>
      </w:r>
    </w:p>
    <w:p w:rsidR="00355131" w:rsidRPr="001F6FB4" w:rsidRDefault="00355131" w:rsidP="00355131">
      <w:pPr>
        <w:jc w:val="both"/>
        <w:rPr>
          <w:color w:val="000000"/>
          <w:lang w:val="sr-Latn-CS"/>
        </w:rPr>
      </w:pPr>
      <w:r w:rsidRPr="001F6FB4">
        <w:rPr>
          <w:color w:val="000000"/>
          <w:lang w:val="sr-Latn-CS"/>
        </w:rPr>
        <w:t xml:space="preserve">1) </w:t>
      </w:r>
      <w:r w:rsidRPr="001F6FB4">
        <w:rPr>
          <w:color w:val="000000"/>
        </w:rPr>
        <w:t>буде</w:t>
      </w:r>
      <w:r w:rsidRPr="001F6FB4">
        <w:rPr>
          <w:color w:val="000000"/>
          <w:lang w:val="sr-Latn-CS"/>
        </w:rPr>
        <w:t xml:space="preserve"> </w:t>
      </w:r>
      <w:r w:rsidRPr="001F6FB4">
        <w:rPr>
          <w:color w:val="000000"/>
        </w:rPr>
        <w:t>издата</w:t>
      </w:r>
      <w:r w:rsidRPr="001F6FB4">
        <w:rPr>
          <w:color w:val="000000"/>
          <w:lang w:val="sr-Latn-CS"/>
        </w:rPr>
        <w:t xml:space="preserve"> </w:t>
      </w:r>
      <w:r w:rsidRPr="001F6FB4">
        <w:rPr>
          <w:color w:val="000000"/>
        </w:rPr>
        <w:t>од</w:t>
      </w:r>
      <w:r w:rsidRPr="001F6FB4">
        <w:rPr>
          <w:color w:val="000000"/>
          <w:lang w:val="sr-Latn-CS"/>
        </w:rPr>
        <w:t xml:space="preserve"> </w:t>
      </w:r>
      <w:r w:rsidRPr="001F6FB4">
        <w:rPr>
          <w:color w:val="000000"/>
        </w:rPr>
        <w:t>стране</w:t>
      </w:r>
      <w:r w:rsidRPr="001F6FB4">
        <w:rPr>
          <w:color w:val="000000"/>
          <w:lang w:val="sr-Latn-CS"/>
        </w:rPr>
        <w:t xml:space="preserve"> </w:t>
      </w:r>
      <w:r w:rsidRPr="001F6FB4">
        <w:rPr>
          <w:color w:val="000000"/>
        </w:rPr>
        <w:t>банке</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садржи</w:t>
      </w:r>
      <w:r w:rsidRPr="001F6FB4">
        <w:rPr>
          <w:color w:val="000000"/>
          <w:lang w:val="sr-Latn-CS"/>
        </w:rPr>
        <w:t xml:space="preserve"> </w:t>
      </w:r>
      <w:r w:rsidRPr="001F6FB4">
        <w:rPr>
          <w:color w:val="000000"/>
        </w:rPr>
        <w:t>печат</w:t>
      </w:r>
      <w:r w:rsidRPr="001F6FB4">
        <w:rPr>
          <w:color w:val="000000"/>
          <w:lang w:val="sr-Latn-CS"/>
        </w:rPr>
        <w:t xml:space="preserve"> </w:t>
      </w:r>
      <w:r w:rsidRPr="001F6FB4">
        <w:rPr>
          <w:color w:val="000000"/>
        </w:rPr>
        <w:t>банке</w:t>
      </w:r>
      <w:r w:rsidRPr="001F6FB4">
        <w:rPr>
          <w:color w:val="000000"/>
          <w:lang w:val="sr-Latn-CS"/>
        </w:rPr>
        <w:t>;</w:t>
      </w:r>
    </w:p>
    <w:p w:rsidR="00355131" w:rsidRPr="001F6FB4" w:rsidRDefault="00355131" w:rsidP="00355131">
      <w:pPr>
        <w:jc w:val="both"/>
        <w:rPr>
          <w:color w:val="000000"/>
          <w:lang w:val="sr-Latn-CS"/>
        </w:rPr>
      </w:pPr>
      <w:r w:rsidRPr="001F6FB4">
        <w:rPr>
          <w:color w:val="000000"/>
          <w:lang w:val="sr-Latn-CS"/>
        </w:rPr>
        <w:t xml:space="preserve"> 2) </w:t>
      </w:r>
      <w:r w:rsidRPr="001F6FB4">
        <w:rPr>
          <w:color w:val="000000"/>
        </w:rPr>
        <w:t>да</w:t>
      </w:r>
      <w:r w:rsidRPr="001F6FB4">
        <w:rPr>
          <w:color w:val="000000"/>
          <w:lang w:val="sr-Latn-CS"/>
        </w:rPr>
        <w:t xml:space="preserve"> </w:t>
      </w:r>
      <w:r w:rsidRPr="001F6FB4">
        <w:rPr>
          <w:color w:val="000000"/>
        </w:rPr>
        <w:t>представља</w:t>
      </w:r>
      <w:r w:rsidRPr="001F6FB4">
        <w:rPr>
          <w:color w:val="000000"/>
          <w:lang w:val="sr-Latn-CS"/>
        </w:rPr>
        <w:t xml:space="preserve"> </w:t>
      </w:r>
      <w:r w:rsidRPr="001F6FB4">
        <w:rPr>
          <w:color w:val="000000"/>
        </w:rPr>
        <w:t>доказ</w:t>
      </w:r>
      <w:r w:rsidRPr="001F6FB4">
        <w:rPr>
          <w:color w:val="000000"/>
          <w:lang w:val="sr-Latn-CS"/>
        </w:rPr>
        <w:t xml:space="preserve"> </w:t>
      </w:r>
      <w:r w:rsidRPr="001F6FB4">
        <w:rPr>
          <w:color w:val="000000"/>
        </w:rPr>
        <w:t>о</w:t>
      </w:r>
      <w:r w:rsidRPr="001F6FB4">
        <w:rPr>
          <w:color w:val="000000"/>
          <w:lang w:val="sr-Latn-CS"/>
        </w:rPr>
        <w:t xml:space="preserve"> </w:t>
      </w:r>
      <w:r w:rsidRPr="001F6FB4">
        <w:rPr>
          <w:color w:val="000000"/>
        </w:rPr>
        <w:t>извршеној</w:t>
      </w:r>
      <w:r w:rsidRPr="001F6FB4">
        <w:rPr>
          <w:color w:val="000000"/>
          <w:lang w:val="sr-Latn-CS"/>
        </w:rPr>
        <w:t xml:space="preserve"> </w:t>
      </w:r>
      <w:r w:rsidRPr="001F6FB4">
        <w:rPr>
          <w:color w:val="000000"/>
        </w:rPr>
        <w:t>уплати</w:t>
      </w:r>
      <w:r w:rsidRPr="001F6FB4">
        <w:rPr>
          <w:color w:val="000000"/>
          <w:lang w:val="sr-Latn-CS"/>
        </w:rPr>
        <w:t xml:space="preserve"> </w:t>
      </w:r>
      <w:r w:rsidRPr="001F6FB4">
        <w:rPr>
          <w:color w:val="000000"/>
        </w:rPr>
        <w:t>републичке</w:t>
      </w:r>
      <w:r w:rsidRPr="001F6FB4">
        <w:rPr>
          <w:color w:val="000000"/>
          <w:lang w:val="sr-Latn-CS"/>
        </w:rPr>
        <w:t xml:space="preserve"> </w:t>
      </w:r>
      <w:r w:rsidRPr="001F6FB4">
        <w:rPr>
          <w:color w:val="000000"/>
        </w:rPr>
        <w:t>административне</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у</w:t>
      </w:r>
      <w:r w:rsidRPr="001F6FB4">
        <w:rPr>
          <w:color w:val="000000"/>
          <w:lang w:val="sr-Latn-CS"/>
        </w:rPr>
        <w:t xml:space="preserve"> </w:t>
      </w:r>
      <w:r w:rsidRPr="001F6FB4">
        <w:rPr>
          <w:color w:val="000000"/>
        </w:rPr>
        <w:t>потврди</w:t>
      </w:r>
      <w:r w:rsidRPr="001F6FB4">
        <w:rPr>
          <w:color w:val="000000"/>
          <w:lang w:val="sr-Latn-CS"/>
        </w:rPr>
        <w:t xml:space="preserve"> </w:t>
      </w:r>
      <w:r w:rsidRPr="001F6FB4">
        <w:rPr>
          <w:color w:val="000000"/>
        </w:rPr>
        <w:t>мора</w:t>
      </w:r>
      <w:r w:rsidRPr="001F6FB4">
        <w:rPr>
          <w:color w:val="000000"/>
          <w:lang w:val="sr-Latn-CS"/>
        </w:rPr>
        <w:t xml:space="preserve"> </w:t>
      </w:r>
      <w:r w:rsidRPr="001F6FB4">
        <w:rPr>
          <w:color w:val="000000"/>
        </w:rPr>
        <w:t>јасно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буде</w:t>
      </w:r>
      <w:r w:rsidRPr="001F6FB4">
        <w:rPr>
          <w:color w:val="000000"/>
          <w:lang w:val="sr-Latn-CS"/>
        </w:rPr>
        <w:t xml:space="preserve"> </w:t>
      </w:r>
      <w:r w:rsidRPr="001F6FB4">
        <w:rPr>
          <w:color w:val="000000"/>
        </w:rPr>
        <w:t>истакнуто</w:t>
      </w:r>
      <w:r w:rsidRPr="001F6FB4">
        <w:rPr>
          <w:color w:val="000000"/>
          <w:lang w:val="sr-Latn-CS"/>
        </w:rPr>
        <w:t xml:space="preserve"> </w:t>
      </w:r>
      <w:r w:rsidRPr="001F6FB4">
        <w:rPr>
          <w:color w:val="000000"/>
        </w:rPr>
        <w:t>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 xml:space="preserve"> </w:t>
      </w:r>
      <w:r w:rsidRPr="001F6FB4">
        <w:rPr>
          <w:color w:val="000000"/>
        </w:rPr>
        <w:t>и</w:t>
      </w:r>
      <w:r w:rsidRPr="001F6FB4">
        <w:rPr>
          <w:color w:val="000000"/>
          <w:lang w:val="sr-Latn-CS"/>
        </w:rPr>
        <w:t xml:space="preserve"> </w:t>
      </w:r>
      <w:r w:rsidRPr="001F6FB4">
        <w:rPr>
          <w:color w:val="000000"/>
        </w:rPr>
        <w:t>датум</w:t>
      </w:r>
      <w:r w:rsidRPr="001F6FB4">
        <w:rPr>
          <w:color w:val="000000"/>
          <w:lang w:val="sr-Latn-CS"/>
        </w:rPr>
        <w:t xml:space="preserve"> </w:t>
      </w:r>
      <w:r w:rsidRPr="001F6FB4">
        <w:rPr>
          <w:color w:val="000000"/>
        </w:rPr>
        <w:t>када</w:t>
      </w:r>
      <w:r w:rsidRPr="001F6FB4">
        <w:rPr>
          <w:color w:val="000000"/>
          <w:lang w:val="sr-Latn-CS"/>
        </w:rPr>
        <w:t xml:space="preserve"> </w:t>
      </w:r>
      <w:r w:rsidRPr="001F6FB4">
        <w:rPr>
          <w:color w:val="000000"/>
        </w:rPr>
        <w:t>је</w:t>
      </w:r>
      <w:r w:rsidRPr="001F6FB4">
        <w:rPr>
          <w:color w:val="000000"/>
          <w:lang w:val="sr-Latn-CS"/>
        </w:rPr>
        <w:t xml:space="preserve"> </w:t>
      </w:r>
      <w:r w:rsidRPr="001F6FB4">
        <w:rPr>
          <w:color w:val="000000"/>
        </w:rPr>
        <w:t>уплата</w:t>
      </w:r>
      <w:r w:rsidRPr="001F6FB4">
        <w:rPr>
          <w:color w:val="000000"/>
          <w:lang w:val="sr-Latn-CS"/>
        </w:rPr>
        <w:t xml:space="preserve"> </w:t>
      </w:r>
      <w:r w:rsidRPr="001F6FB4">
        <w:rPr>
          <w:color w:val="000000"/>
        </w:rPr>
        <w:t>таксе</w:t>
      </w:r>
      <w:r w:rsidRPr="001F6FB4">
        <w:rPr>
          <w:color w:val="000000"/>
          <w:lang w:val="sr-Latn-CS"/>
        </w:rPr>
        <w:t xml:space="preserve"> </w:t>
      </w:r>
      <w:r w:rsidRPr="001F6FB4">
        <w:rPr>
          <w:color w:val="000000"/>
        </w:rPr>
        <w:t>реализована</w:t>
      </w:r>
      <w:r w:rsidRPr="001F6FB4">
        <w:rPr>
          <w:color w:val="000000"/>
          <w:lang w:val="sr-Latn-CS"/>
        </w:rPr>
        <w:t>).</w:t>
      </w:r>
    </w:p>
    <w:p w:rsidR="00355131" w:rsidRPr="001F6FB4" w:rsidRDefault="00355131" w:rsidP="00355131">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355131" w:rsidRPr="001F6FB4" w:rsidRDefault="00355131" w:rsidP="00355131">
      <w:pPr>
        <w:pStyle w:val="ListParagraph"/>
        <w:ind w:left="0" w:firstLine="360"/>
        <w:jc w:val="both"/>
        <w:rPr>
          <w:rFonts w:ascii="Times New Roman" w:hAnsi="Times New Roman"/>
          <w:szCs w:val="24"/>
          <w:lang w:val="sr-Cyrl-CS"/>
        </w:rPr>
      </w:pPr>
      <w:r w:rsidRPr="001F6FB4">
        <w:rPr>
          <w:rFonts w:ascii="Times New Roman" w:hAnsi="Times New Roman"/>
          <w:szCs w:val="24"/>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355131" w:rsidRDefault="00355131" w:rsidP="007A2447">
      <w:pPr>
        <w:jc w:val="both"/>
        <w:rPr>
          <w:color w:val="000000"/>
          <w:highlight w:val="yellow"/>
          <w:lang w:val="sr-Cyrl-CS"/>
        </w:rPr>
      </w:pPr>
      <w:r w:rsidRPr="001F6FB4">
        <w:rPr>
          <w:color w:val="000000"/>
          <w:lang w:val="sr-Cyrl-CS"/>
        </w:rPr>
        <w:t>Поступак заштите права понуђача регулисан је одредбама чл. 138. - 167. Закона.</w:t>
      </w:r>
    </w:p>
    <w:p w:rsidR="007A2447" w:rsidRPr="007A2447" w:rsidRDefault="007A2447" w:rsidP="007A2447">
      <w:pPr>
        <w:jc w:val="both"/>
        <w:rPr>
          <w:color w:val="000000"/>
          <w:highlight w:val="yellow"/>
          <w:lang w:val="sr-Cyrl-CS"/>
        </w:rPr>
      </w:pPr>
    </w:p>
    <w:p w:rsidR="00355131" w:rsidRPr="007A2447" w:rsidRDefault="00355131" w:rsidP="007A2447">
      <w:pPr>
        <w:autoSpaceDE w:val="0"/>
        <w:autoSpaceDN w:val="0"/>
        <w:adjustRightInd w:val="0"/>
        <w:ind w:firstLine="360"/>
        <w:jc w:val="both"/>
        <w:rPr>
          <w:b/>
          <w:i/>
          <w:lang w:val="sr-Cyrl-CS"/>
        </w:rPr>
      </w:pPr>
      <w:r w:rsidRPr="009505F5">
        <w:rPr>
          <w:b/>
          <w:i/>
          <w:lang w:val="sr-Cyrl-CS"/>
        </w:rPr>
        <w:t xml:space="preserve">17.РАЗЛОЗИ ЗА ОДБИЈАЊЕ ПОНУДЕ: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Понуда ће бити одбијена: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1)  уколико није благовремена,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2)  уколико поседује битне недостатке,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3)  уколико није одговарајућа,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4)  уколико ограничава права Наручиоца,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5)  уколико условљава права Наручиоца,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6)  уколико ограничава обавезе понуђача,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7)  уколико прелази процењену вредност јавне набавке. </w:t>
      </w:r>
    </w:p>
    <w:p w:rsidR="00355131" w:rsidRPr="001F6FB4" w:rsidRDefault="00355131" w:rsidP="00355131">
      <w:pPr>
        <w:autoSpaceDE w:val="0"/>
        <w:autoSpaceDN w:val="0"/>
        <w:adjustRightInd w:val="0"/>
        <w:ind w:firstLine="360"/>
        <w:jc w:val="both"/>
        <w:rPr>
          <w:lang w:val="sr-Cyrl-CS"/>
        </w:rPr>
      </w:pPr>
    </w:p>
    <w:p w:rsidR="00355131" w:rsidRPr="007A2447" w:rsidRDefault="00355131" w:rsidP="007A2447">
      <w:pPr>
        <w:autoSpaceDE w:val="0"/>
        <w:autoSpaceDN w:val="0"/>
        <w:adjustRightInd w:val="0"/>
        <w:ind w:firstLine="360"/>
        <w:jc w:val="both"/>
        <w:rPr>
          <w:b/>
          <w:i/>
          <w:lang w:val="sr-Cyrl-CS"/>
        </w:rPr>
      </w:pPr>
      <w:r w:rsidRPr="009505F5">
        <w:rPr>
          <w:b/>
          <w:i/>
          <w:lang w:val="sr-Cyrl-CS"/>
        </w:rPr>
        <w:t>18.БИТНИ НЕДОСТАЦИ ПОНУДЕ СУ:</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1) уколико понуђач не докаже да испуњава обавезне услове за учешће,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2) уколико понуђач не докаже да испуњава додатне услове за учешће,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3) уколико понуђач није доставио тражено средство обезбеђења, </w:t>
      </w:r>
    </w:p>
    <w:p w:rsidR="00355131" w:rsidRPr="001F6FB4" w:rsidRDefault="00355131" w:rsidP="00355131">
      <w:pPr>
        <w:autoSpaceDE w:val="0"/>
        <w:autoSpaceDN w:val="0"/>
        <w:adjustRightInd w:val="0"/>
        <w:ind w:firstLine="360"/>
        <w:jc w:val="both"/>
        <w:rPr>
          <w:lang w:val="sr-Cyrl-CS"/>
        </w:rPr>
      </w:pPr>
      <w:r w:rsidRPr="001F6FB4">
        <w:rPr>
          <w:lang w:val="sr-Cyrl-CS"/>
        </w:rPr>
        <w:t xml:space="preserve">4) уколико је понуђени рок важења понуде краћи од прописаног, </w:t>
      </w:r>
    </w:p>
    <w:p w:rsidR="00355131" w:rsidRPr="001F6FB4" w:rsidRDefault="00355131" w:rsidP="00355131">
      <w:pPr>
        <w:autoSpaceDE w:val="0"/>
        <w:autoSpaceDN w:val="0"/>
        <w:adjustRightInd w:val="0"/>
        <w:ind w:firstLine="360"/>
        <w:jc w:val="both"/>
        <w:rPr>
          <w:lang w:val="sr-Cyrl-CS"/>
        </w:rPr>
      </w:pPr>
      <w:r w:rsidRPr="001F6FB4">
        <w:rPr>
          <w:lang w:val="sr-Cyrl-CS"/>
        </w:rPr>
        <w:t>5)  уколико  понуда  садржи  друге  недостатке  због  којих  није  могуће  утврдити  стварну  садржину  понуде  или</w:t>
      </w:r>
      <w:r w:rsidR="0014638A" w:rsidRPr="001F6FB4">
        <w:rPr>
          <w:lang w:val="sr-Cyrl-CS"/>
        </w:rPr>
        <w:t xml:space="preserve"> </w:t>
      </w:r>
      <w:r w:rsidRPr="001F6FB4">
        <w:rPr>
          <w:lang w:val="sr-Cyrl-CS"/>
        </w:rPr>
        <w:t>није могуће упоредити је са другим понудама.</w:t>
      </w:r>
    </w:p>
    <w:p w:rsidR="00355131" w:rsidRPr="001F6FB4" w:rsidRDefault="00355131" w:rsidP="00355131">
      <w:pPr>
        <w:ind w:firstLine="360"/>
        <w:jc w:val="both"/>
        <w:rPr>
          <w:b/>
          <w:highlight w:val="yellow"/>
          <w:u w:val="single"/>
          <w:lang w:val="sr-Cyrl-CS"/>
        </w:rPr>
      </w:pPr>
    </w:p>
    <w:p w:rsidR="00355131" w:rsidRPr="007A2447" w:rsidRDefault="00355131" w:rsidP="00355131">
      <w:pPr>
        <w:ind w:firstLine="270"/>
        <w:jc w:val="both"/>
        <w:rPr>
          <w:b/>
          <w:i/>
          <w:lang w:val="sr-Cyrl-CS"/>
        </w:rPr>
      </w:pPr>
      <w:r w:rsidRPr="009505F5">
        <w:rPr>
          <w:b/>
          <w:i/>
          <w:lang w:val="sr-Cyrl-CS"/>
        </w:rPr>
        <w:t>19.ИЗМЕНА КОНКУРСНЕ ДОКУМЕНТАЦИЈЕ</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55131" w:rsidRPr="001F6FB4" w:rsidRDefault="00355131" w:rsidP="00355131">
      <w:pPr>
        <w:pStyle w:val="Style96"/>
        <w:spacing w:line="274" w:lineRule="exact"/>
        <w:ind w:firstLine="360"/>
        <w:rPr>
          <w:rFonts w:ascii="Times New Roman" w:hAnsi="Times New Roman"/>
          <w:lang w:val="sr-Cyrl-CS"/>
        </w:rPr>
      </w:pPr>
      <w:r w:rsidRPr="001F6FB4">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55131" w:rsidRPr="001F6FB4" w:rsidRDefault="00355131" w:rsidP="009505F5">
      <w:pPr>
        <w:pStyle w:val="Style99"/>
        <w:spacing w:line="274" w:lineRule="exact"/>
        <w:ind w:firstLine="0"/>
        <w:jc w:val="both"/>
        <w:rPr>
          <w:rFonts w:ascii="Times New Roman" w:hAnsi="Times New Roman"/>
          <w:b/>
          <w:highlight w:val="yellow"/>
          <w:lang w:val="sr-Cyrl-CS"/>
        </w:rPr>
      </w:pPr>
    </w:p>
    <w:p w:rsidR="00355131" w:rsidRPr="007A2447" w:rsidRDefault="00355131" w:rsidP="007A2447">
      <w:pPr>
        <w:pStyle w:val="Style99"/>
        <w:spacing w:line="274" w:lineRule="exact"/>
        <w:ind w:firstLine="0"/>
        <w:jc w:val="both"/>
        <w:rPr>
          <w:rFonts w:ascii="Times New Roman" w:hAnsi="Times New Roman"/>
          <w:b/>
          <w:i/>
          <w:lang w:val="sr-Cyrl-CS"/>
        </w:rPr>
      </w:pPr>
      <w:r w:rsidRPr="009505F5">
        <w:rPr>
          <w:rFonts w:ascii="Times New Roman" w:hAnsi="Times New Roman"/>
          <w:b/>
          <w:i/>
          <w:lang w:val="sr-Cyrl-CS"/>
        </w:rPr>
        <w:t xml:space="preserve">     20.ИСПРАВКА ГРЕШАКА У ПОДНЕТОЈ ПОНУДИ</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Понуда и сви прилози и обрасци морају бити попуњени без исправки и без уписивања између редова.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Математичке грешке Наручилац ће исправити на следећи начин:</w:t>
      </w:r>
    </w:p>
    <w:p w:rsidR="00355131" w:rsidRPr="001F6FB4" w:rsidRDefault="00355131" w:rsidP="00355131">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355131" w:rsidRPr="001F6FB4" w:rsidRDefault="00355131" w:rsidP="00355131">
      <w:pPr>
        <w:pStyle w:val="Style99"/>
        <w:spacing w:line="274" w:lineRule="exact"/>
        <w:ind w:firstLine="720"/>
        <w:jc w:val="both"/>
        <w:rPr>
          <w:rFonts w:ascii="Times New Roman" w:hAnsi="Times New Roman"/>
          <w:lang w:val="sr-Cyrl-CS"/>
        </w:rPr>
      </w:pPr>
      <w:r w:rsidRPr="001F6FB4">
        <w:rPr>
          <w:rFonts w:ascii="Times New Roman" w:hAnsi="Times New Roman"/>
          <w:lang w:val="sr-Cyrl-CS"/>
        </w:rPr>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355131" w:rsidRPr="0079422B" w:rsidRDefault="00355131" w:rsidP="0079422B">
      <w:pPr>
        <w:pStyle w:val="Style99"/>
        <w:spacing w:line="274" w:lineRule="exact"/>
        <w:ind w:firstLine="720"/>
        <w:jc w:val="both"/>
        <w:rPr>
          <w:rStyle w:val="BodyText10"/>
          <w:spacing w:val="0"/>
          <w:sz w:val="24"/>
          <w:szCs w:val="24"/>
          <w:u w:val="none"/>
          <w:shd w:val="clear" w:color="auto" w:fill="auto"/>
          <w:lang w:val="sr-Cyrl-CS"/>
        </w:rPr>
      </w:pPr>
      <w:r w:rsidRPr="001F6FB4">
        <w:rPr>
          <w:rFonts w:ascii="Times New Roman" w:hAnsi="Times New Roman"/>
          <w:lang w:val="sr-Cyrl-CS"/>
        </w:rPr>
        <w:t xml:space="preserve">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w:t>
      </w:r>
      <w:r w:rsidR="0079422B">
        <w:rPr>
          <w:rFonts w:ascii="Times New Roman" w:hAnsi="Times New Roman"/>
          <w:lang w:val="sr-Cyrl-CS"/>
        </w:rPr>
        <w:t>његова понуда ће бити одбијена.</w:t>
      </w:r>
    </w:p>
    <w:p w:rsidR="00355131" w:rsidRPr="001F6FB4" w:rsidRDefault="00355131" w:rsidP="00355131">
      <w:pPr>
        <w:pStyle w:val="Bodytext1"/>
        <w:shd w:val="clear" w:color="auto" w:fill="auto"/>
        <w:tabs>
          <w:tab w:val="left" w:pos="722"/>
        </w:tabs>
        <w:spacing w:before="0" w:line="200" w:lineRule="exact"/>
        <w:ind w:firstLine="0"/>
        <w:rPr>
          <w:rStyle w:val="BodyText10"/>
          <w:b/>
          <w:color w:val="000000"/>
          <w:sz w:val="24"/>
          <w:szCs w:val="24"/>
          <w:lang w:val="sr-Cyrl-CS" w:eastAsia="sr-Cyrl-CS"/>
        </w:rPr>
      </w:pPr>
    </w:p>
    <w:p w:rsidR="00355131" w:rsidRPr="00AF57C1" w:rsidRDefault="00355131" w:rsidP="007A2447">
      <w:pPr>
        <w:ind w:firstLine="720"/>
        <w:jc w:val="both"/>
        <w:rPr>
          <w:b/>
          <w:i/>
          <w:lang w:val="sr-Cyrl-CS"/>
        </w:rPr>
      </w:pPr>
      <w:r w:rsidRPr="00AF57C1">
        <w:rPr>
          <w:b/>
          <w:i/>
          <w:lang w:val="sr-Cyrl-CS"/>
        </w:rPr>
        <w:t>21.НЕГАТИВНЕ РЕФЕРЕНЦЕ</w:t>
      </w:r>
    </w:p>
    <w:p w:rsidR="00355131" w:rsidRPr="001F6FB4" w:rsidRDefault="00355131" w:rsidP="00355131">
      <w:pPr>
        <w:ind w:firstLine="360"/>
        <w:jc w:val="both"/>
        <w:rPr>
          <w:lang w:val="sr-Latn-CS"/>
        </w:rPr>
      </w:pPr>
      <w:r w:rsidRPr="001F6FB4">
        <w:rPr>
          <w:lang w:val="sr-Latn-CS"/>
        </w:rPr>
        <w:t xml:space="preserve">Научилац </w:t>
      </w:r>
      <w:r w:rsidRPr="001F6FB4">
        <w:rPr>
          <w:lang w:val="sr-Cyrl-CS"/>
        </w:rPr>
        <w:t>може</w:t>
      </w:r>
      <w:r w:rsidRPr="001F6FB4">
        <w:rPr>
          <w:lang w:val="sr-Latn-CS"/>
        </w:rPr>
        <w:t xml:space="preserve"> одбити понуде уколико поседује доказе да је понуђач у претходне три године </w:t>
      </w:r>
      <w:r w:rsidRPr="001F6FB4">
        <w:rPr>
          <w:lang w:val="sr-Cyrl-CS"/>
        </w:rPr>
        <w:t xml:space="preserve">пре објављивања позива за подношење понуда </w:t>
      </w:r>
      <w:r w:rsidRPr="001F6FB4">
        <w:rPr>
          <w:lang w:val="sr-Latn-CS"/>
        </w:rPr>
        <w:t>у поступку јавне набавке:</w:t>
      </w:r>
    </w:p>
    <w:p w:rsidR="00355131" w:rsidRPr="001F6FB4" w:rsidRDefault="00355131" w:rsidP="00355131">
      <w:pPr>
        <w:ind w:firstLine="360"/>
        <w:jc w:val="both"/>
        <w:rPr>
          <w:lang w:val="sr-Latn-CS"/>
        </w:rPr>
      </w:pPr>
      <w:r w:rsidRPr="001F6FB4">
        <w:rPr>
          <w:lang w:val="sr-Latn-CS"/>
        </w:rPr>
        <w:t>Поступио супротно забрани из чл. 23. и 25. Закона учинио повреду конкуренције :</w:t>
      </w:r>
    </w:p>
    <w:p w:rsidR="00355131" w:rsidRPr="001F6FB4" w:rsidRDefault="00355131" w:rsidP="00355131">
      <w:pPr>
        <w:ind w:firstLine="360"/>
        <w:jc w:val="both"/>
        <w:rPr>
          <w:lang w:val="sr-Latn-CS"/>
        </w:rPr>
      </w:pPr>
      <w:r w:rsidRPr="001F6FB4">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r w:rsidR="0014638A" w:rsidRPr="001F6FB4">
        <w:rPr>
          <w:lang w:val="sr-Latn-CS"/>
        </w:rPr>
        <w:t>.</w:t>
      </w:r>
    </w:p>
    <w:p w:rsidR="00355131" w:rsidRPr="001F6FB4" w:rsidRDefault="00355131" w:rsidP="00355131">
      <w:pPr>
        <w:ind w:firstLine="360"/>
        <w:jc w:val="both"/>
        <w:rPr>
          <w:lang w:val="sr-Latn-CS"/>
        </w:rPr>
      </w:pPr>
      <w:r w:rsidRPr="001F6FB4">
        <w:rPr>
          <w:lang w:val="sr-Latn-CS"/>
        </w:rPr>
        <w:t>- Одбио да  достави доказе и средства обезбеђења на шта се у понуди обавезао.</w:t>
      </w:r>
    </w:p>
    <w:p w:rsidR="00355131" w:rsidRPr="007A2447" w:rsidRDefault="00355131" w:rsidP="00355131">
      <w:pPr>
        <w:ind w:firstLine="360"/>
        <w:jc w:val="both"/>
        <w:rPr>
          <w:lang w:val="sr-Latn-CS"/>
        </w:rPr>
      </w:pPr>
      <w:r w:rsidRPr="001F6FB4">
        <w:rPr>
          <w:lang w:val="sr-Latn-CS"/>
        </w:rPr>
        <w:t xml:space="preserve">Наручилац </w:t>
      </w:r>
      <w:r w:rsidRPr="001F6FB4">
        <w:t>може</w:t>
      </w:r>
      <w:r w:rsidRPr="001F6FB4">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1F6FB4">
        <w:t>пре</w:t>
      </w:r>
      <w:r w:rsidRPr="001F6FB4">
        <w:rPr>
          <w:lang w:val="sr-Latn-CS"/>
        </w:rPr>
        <w:t xml:space="preserve"> </w:t>
      </w:r>
      <w:r w:rsidRPr="001F6FB4">
        <w:t>објављивања</w:t>
      </w:r>
      <w:r w:rsidRPr="001F6FB4">
        <w:rPr>
          <w:lang w:val="sr-Latn-CS"/>
        </w:rPr>
        <w:t xml:space="preserve"> </w:t>
      </w:r>
      <w:r w:rsidRPr="001F6FB4">
        <w:t>позива</w:t>
      </w:r>
      <w:r w:rsidRPr="001F6FB4">
        <w:rPr>
          <w:lang w:val="sr-Latn-CS"/>
        </w:rPr>
        <w:t>.</w:t>
      </w:r>
    </w:p>
    <w:p w:rsidR="00355131" w:rsidRPr="001F6FB4" w:rsidRDefault="00355131" w:rsidP="00355131">
      <w:pPr>
        <w:ind w:firstLine="360"/>
        <w:jc w:val="both"/>
        <w:rPr>
          <w:lang w:val="sr-Latn-CS"/>
        </w:rPr>
      </w:pPr>
      <w:r w:rsidRPr="001F6FB4">
        <w:rPr>
          <w:lang w:val="sr-Latn-CS"/>
        </w:rPr>
        <w:t xml:space="preserve">   Доказ може бити: </w:t>
      </w:r>
    </w:p>
    <w:p w:rsidR="00355131" w:rsidRPr="001F6FB4" w:rsidRDefault="00355131" w:rsidP="00355131">
      <w:pPr>
        <w:ind w:firstLine="360"/>
        <w:jc w:val="both"/>
        <w:rPr>
          <w:lang w:val="sr-Latn-CS"/>
        </w:rPr>
      </w:pPr>
      <w:r w:rsidRPr="001F6FB4">
        <w:rPr>
          <w:lang w:val="sr-Latn-CS"/>
        </w:rPr>
        <w:t xml:space="preserve">1) правоснажна судска одлука или коначна одлука другог надлежног органа; </w:t>
      </w:r>
    </w:p>
    <w:p w:rsidR="00355131" w:rsidRPr="001F6FB4" w:rsidRDefault="00355131" w:rsidP="00355131">
      <w:pPr>
        <w:ind w:firstLine="360"/>
        <w:jc w:val="both"/>
        <w:rPr>
          <w:lang w:val="sr-Latn-CS"/>
        </w:rPr>
      </w:pPr>
      <w:r w:rsidRPr="001F6FB4">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355131" w:rsidRPr="001F6FB4" w:rsidRDefault="00355131" w:rsidP="00355131">
      <w:pPr>
        <w:ind w:firstLine="360"/>
        <w:jc w:val="both"/>
        <w:rPr>
          <w:lang w:val="sr-Latn-CS"/>
        </w:rPr>
      </w:pPr>
      <w:r w:rsidRPr="001F6FB4">
        <w:rPr>
          <w:lang w:val="sr-Latn-CS"/>
        </w:rPr>
        <w:t xml:space="preserve">3) исправа о наплаћеној уговорној казни; </w:t>
      </w:r>
    </w:p>
    <w:p w:rsidR="00355131" w:rsidRPr="001F6FB4" w:rsidRDefault="00355131" w:rsidP="00355131">
      <w:pPr>
        <w:ind w:firstLine="360"/>
        <w:jc w:val="both"/>
        <w:rPr>
          <w:lang w:val="sr-Latn-CS"/>
        </w:rPr>
      </w:pPr>
      <w:r w:rsidRPr="001F6FB4">
        <w:rPr>
          <w:lang w:val="sr-Latn-CS"/>
        </w:rPr>
        <w:t xml:space="preserve">4) рекламације потрошача, односно корисника, ако нису отклоњене у уговореном року; </w:t>
      </w:r>
    </w:p>
    <w:p w:rsidR="00355131" w:rsidRPr="001F6FB4" w:rsidRDefault="00355131" w:rsidP="00355131">
      <w:pPr>
        <w:ind w:firstLine="360"/>
        <w:jc w:val="both"/>
        <w:rPr>
          <w:lang w:val="sr-Latn-CS"/>
        </w:rPr>
      </w:pPr>
      <w:r w:rsidRPr="001F6FB4">
        <w:rPr>
          <w:lang w:val="sr-Latn-CS"/>
        </w:rPr>
        <w:t xml:space="preserve">5) извештај надзорног органа о изведеним радовима који нису у складу са пројектом, односно уговором; </w:t>
      </w:r>
    </w:p>
    <w:p w:rsidR="00355131" w:rsidRPr="001F6FB4" w:rsidRDefault="00355131" w:rsidP="00355131">
      <w:pPr>
        <w:ind w:firstLine="360"/>
        <w:jc w:val="both"/>
        <w:rPr>
          <w:lang w:val="sr-Latn-CS"/>
        </w:rPr>
      </w:pPr>
      <w:r w:rsidRPr="001F6FB4">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355131" w:rsidRPr="001F6FB4" w:rsidRDefault="00355131" w:rsidP="00355131">
      <w:pPr>
        <w:ind w:firstLine="360"/>
        <w:jc w:val="both"/>
        <w:rPr>
          <w:lang w:val="sr-Latn-CS"/>
        </w:rPr>
      </w:pPr>
      <w:r w:rsidRPr="001F6FB4">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355131" w:rsidRPr="001F6FB4" w:rsidRDefault="00355131" w:rsidP="00355131">
      <w:pPr>
        <w:ind w:firstLine="360"/>
        <w:jc w:val="both"/>
        <w:rPr>
          <w:lang w:val="sr-Latn-CS"/>
        </w:rPr>
      </w:pPr>
      <w:r w:rsidRPr="001F6FB4">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355131" w:rsidRPr="0079422B" w:rsidRDefault="00355131" w:rsidP="0079422B">
      <w:pPr>
        <w:ind w:firstLine="360"/>
        <w:jc w:val="both"/>
        <w:rPr>
          <w:lang w:val="sr-Latn-CS"/>
        </w:rPr>
      </w:pPr>
      <w:r w:rsidRPr="001F6FB4">
        <w:rPr>
          <w:lang w:val="sr-Latn-CS"/>
        </w:rP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w:t>
      </w:r>
      <w:r w:rsidR="0079422B">
        <w:rPr>
          <w:lang w:val="sr-Latn-CS"/>
        </w:rPr>
        <w:t>едмет јавне набавке истоврстан.</w:t>
      </w:r>
    </w:p>
    <w:p w:rsidR="00355131" w:rsidRPr="007A2447" w:rsidRDefault="00355131" w:rsidP="007A2447">
      <w:pPr>
        <w:suppressAutoHyphens/>
        <w:spacing w:line="100" w:lineRule="atLeast"/>
        <w:ind w:firstLine="708"/>
        <w:jc w:val="both"/>
        <w:rPr>
          <w:b/>
          <w:i/>
          <w:lang w:val="sr-Cyrl-CS"/>
        </w:rPr>
      </w:pPr>
      <w:r w:rsidRPr="009505F5">
        <w:rPr>
          <w:b/>
          <w:i/>
          <w:lang w:val="sr-Cyrl-CS"/>
        </w:rPr>
        <w:t>2</w:t>
      </w:r>
      <w:r w:rsidRPr="009505F5">
        <w:rPr>
          <w:b/>
          <w:i/>
          <w:lang w:val="sr-Latn-CS"/>
        </w:rPr>
        <w:t>2</w:t>
      </w:r>
      <w:r w:rsidRPr="009505F5">
        <w:rPr>
          <w:b/>
          <w:i/>
          <w:lang w:val="sr-Cyrl-CS"/>
        </w:rPr>
        <w:t xml:space="preserve">. ПОШТОВАЊЕ ОБАВЕЗА КОЈЕ ПРОИЗИЛАЗЕ ИЗ ВАЖЕЋИХ ПРОПИСА </w:t>
      </w:r>
    </w:p>
    <w:p w:rsidR="00355131" w:rsidRPr="001F6FB4" w:rsidRDefault="00355131" w:rsidP="00355131">
      <w:pPr>
        <w:suppressAutoHyphens/>
        <w:spacing w:line="100" w:lineRule="atLeast"/>
        <w:ind w:firstLine="708"/>
        <w:jc w:val="both"/>
        <w:rPr>
          <w:lang w:val="sr-Cyrl-CS"/>
        </w:rPr>
      </w:pPr>
      <w:r w:rsidRPr="001F6FB4">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355131" w:rsidRPr="009505F5" w:rsidRDefault="00355131" w:rsidP="00355131">
      <w:pPr>
        <w:suppressAutoHyphens/>
        <w:spacing w:line="100" w:lineRule="atLeast"/>
        <w:jc w:val="both"/>
        <w:rPr>
          <w:i/>
          <w:lang w:val="sr-Cyrl-CS"/>
        </w:rPr>
      </w:pPr>
    </w:p>
    <w:p w:rsidR="00355131" w:rsidRPr="007A2447" w:rsidRDefault="00AF57C1" w:rsidP="007A2447">
      <w:pPr>
        <w:suppressAutoHyphens/>
        <w:spacing w:line="100" w:lineRule="atLeast"/>
        <w:ind w:firstLine="708"/>
        <w:jc w:val="both"/>
        <w:rPr>
          <w:b/>
          <w:i/>
          <w:lang w:val="sr-Cyrl-CS"/>
        </w:rPr>
      </w:pPr>
      <w:r>
        <w:rPr>
          <w:b/>
          <w:i/>
          <w:lang w:val="sr-Cyrl-CS"/>
        </w:rPr>
        <w:t>23</w:t>
      </w:r>
      <w:r w:rsidR="00355131" w:rsidRPr="009505F5">
        <w:rPr>
          <w:b/>
          <w:i/>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пореским обавезама могу се добити од стране Министарства финансија -</w:t>
      </w:r>
    </w:p>
    <w:p w:rsidR="00355131" w:rsidRPr="001F6FB4" w:rsidRDefault="00355131" w:rsidP="00355131">
      <w:pPr>
        <w:autoSpaceDE w:val="0"/>
        <w:autoSpaceDN w:val="0"/>
        <w:adjustRightInd w:val="0"/>
        <w:jc w:val="both"/>
        <w:rPr>
          <w:lang w:val="sr-Cyrl-CS"/>
        </w:rPr>
      </w:pPr>
      <w:r w:rsidRPr="001F6FB4">
        <w:rPr>
          <w:lang w:val="sr-Cyrl-CS"/>
        </w:rPr>
        <w:t>Пореске управе и од стране локалне пореске администрације према седишту понуђача.</w:t>
      </w:r>
    </w:p>
    <w:p w:rsidR="00355131" w:rsidRPr="001F6FB4" w:rsidRDefault="00355131" w:rsidP="00355131">
      <w:pPr>
        <w:autoSpaceDE w:val="0"/>
        <w:autoSpaceDN w:val="0"/>
        <w:adjustRightInd w:val="0"/>
        <w:jc w:val="both"/>
        <w:rPr>
          <w:lang w:val="sr-Cyrl-CS"/>
        </w:rPr>
      </w:pPr>
      <w:r w:rsidRPr="001F6FB4">
        <w:rPr>
          <w:lang w:val="sr-Cyrl-CS"/>
        </w:rPr>
        <w:t>Адреса: Министарство финансија - Пореска управа - централа</w:t>
      </w:r>
    </w:p>
    <w:p w:rsidR="00355131" w:rsidRPr="001F6FB4" w:rsidRDefault="00355131" w:rsidP="00355131">
      <w:pPr>
        <w:autoSpaceDE w:val="0"/>
        <w:autoSpaceDN w:val="0"/>
        <w:adjustRightInd w:val="0"/>
        <w:jc w:val="both"/>
        <w:rPr>
          <w:lang w:val="sr-Cyrl-CS"/>
        </w:rPr>
      </w:pPr>
      <w:r w:rsidRPr="001F6FB4">
        <w:rPr>
          <w:lang w:val="sr-Cyrl-CS"/>
        </w:rPr>
        <w:t>Саве Машковића 3-5, Београд</w:t>
      </w:r>
    </w:p>
    <w:p w:rsidR="00355131" w:rsidRPr="001F6FB4" w:rsidRDefault="00355131" w:rsidP="00355131">
      <w:pPr>
        <w:autoSpaceDE w:val="0"/>
        <w:autoSpaceDN w:val="0"/>
        <w:adjustRightInd w:val="0"/>
        <w:jc w:val="both"/>
        <w:rPr>
          <w:lang w:val="sr-Cyrl-CS"/>
        </w:rPr>
      </w:pPr>
      <w:r w:rsidRPr="001F6FB4">
        <w:rPr>
          <w:lang w:val="sr-Cyrl-CS"/>
        </w:rPr>
        <w:t>Интернет адреса: http://www.poreskauprava.gov.rs/</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заштити животне средине могу се добити од стране:</w:t>
      </w:r>
    </w:p>
    <w:p w:rsidR="00355131" w:rsidRPr="001F6FB4" w:rsidRDefault="00355131" w:rsidP="00355131">
      <w:pPr>
        <w:autoSpaceDE w:val="0"/>
        <w:autoSpaceDN w:val="0"/>
        <w:adjustRightInd w:val="0"/>
        <w:jc w:val="both"/>
        <w:rPr>
          <w:lang w:val="sr-Cyrl-CS"/>
        </w:rPr>
      </w:pPr>
      <w:r w:rsidRPr="001F6FB4">
        <w:rPr>
          <w:lang w:val="sr-Cyrl-CS"/>
        </w:rPr>
        <w:t>1) Агенције за заштиту животне средине</w:t>
      </w:r>
    </w:p>
    <w:p w:rsidR="00355131" w:rsidRPr="001F6FB4" w:rsidRDefault="00355131" w:rsidP="00355131">
      <w:pPr>
        <w:autoSpaceDE w:val="0"/>
        <w:autoSpaceDN w:val="0"/>
        <w:adjustRightInd w:val="0"/>
        <w:jc w:val="both"/>
        <w:rPr>
          <w:lang w:val="sr-Cyrl-CS"/>
        </w:rPr>
      </w:pPr>
      <w:r w:rsidRPr="001F6FB4">
        <w:rPr>
          <w:lang w:val="sr-Cyrl-CS"/>
        </w:rPr>
        <w:t>Адреса: Руже Јовановић 27а, 11160 Београд</w:t>
      </w:r>
    </w:p>
    <w:p w:rsidR="00355131" w:rsidRPr="001F6FB4" w:rsidRDefault="00355131" w:rsidP="00355131">
      <w:pPr>
        <w:autoSpaceDE w:val="0"/>
        <w:autoSpaceDN w:val="0"/>
        <w:adjustRightInd w:val="0"/>
        <w:jc w:val="both"/>
        <w:rPr>
          <w:lang w:val="sr-Cyrl-CS"/>
        </w:rPr>
      </w:pPr>
      <w:r w:rsidRPr="001F6FB4">
        <w:rPr>
          <w:lang w:val="sr-Cyrl-CS"/>
        </w:rPr>
        <w:t>Интернет адреса: http://www.sepa.gov.rs/</w:t>
      </w:r>
    </w:p>
    <w:p w:rsidR="00355131" w:rsidRPr="001F6FB4" w:rsidRDefault="00355131" w:rsidP="00355131">
      <w:pPr>
        <w:autoSpaceDE w:val="0"/>
        <w:autoSpaceDN w:val="0"/>
        <w:adjustRightInd w:val="0"/>
        <w:jc w:val="both"/>
        <w:rPr>
          <w:lang w:val="sr-Cyrl-CS"/>
        </w:rPr>
      </w:pPr>
      <w:r w:rsidRPr="001F6FB4">
        <w:rPr>
          <w:lang w:val="sr-Cyrl-CS"/>
        </w:rPr>
        <w:t>2) Министарства пољопривреде и заштите животне средине</w:t>
      </w:r>
    </w:p>
    <w:p w:rsidR="00355131" w:rsidRPr="001F6FB4" w:rsidRDefault="00355131" w:rsidP="00355131">
      <w:pPr>
        <w:autoSpaceDE w:val="0"/>
        <w:autoSpaceDN w:val="0"/>
        <w:adjustRightInd w:val="0"/>
        <w:jc w:val="both"/>
        <w:rPr>
          <w:lang w:val="sr-Cyrl-CS"/>
        </w:rPr>
      </w:pPr>
      <w:r w:rsidRPr="001F6FB4">
        <w:rPr>
          <w:lang w:val="sr-Cyrl-CS"/>
        </w:rPr>
        <w:t>Адреса:Немањина 22-26, Београд</w:t>
      </w:r>
    </w:p>
    <w:p w:rsidR="00355131" w:rsidRPr="001F6FB4" w:rsidRDefault="00355131" w:rsidP="00355131">
      <w:pPr>
        <w:autoSpaceDE w:val="0"/>
        <w:autoSpaceDN w:val="0"/>
        <w:adjustRightInd w:val="0"/>
        <w:rPr>
          <w:lang w:val="sr-Cyrl-CS"/>
        </w:rPr>
      </w:pPr>
      <w:r w:rsidRPr="001F6FB4">
        <w:rPr>
          <w:lang w:val="sr-Cyrl-CS"/>
        </w:rPr>
        <w:t>Интернет адреса: http://www.eko.minpolj.gov.rs/</w:t>
      </w:r>
    </w:p>
    <w:p w:rsidR="00355131" w:rsidRPr="001F6FB4" w:rsidRDefault="00355131" w:rsidP="00355131">
      <w:pPr>
        <w:autoSpaceDE w:val="0"/>
        <w:autoSpaceDN w:val="0"/>
        <w:adjustRightInd w:val="0"/>
        <w:jc w:val="both"/>
        <w:rPr>
          <w:u w:val="single"/>
          <w:lang w:val="sr-Cyrl-CS"/>
        </w:rPr>
      </w:pPr>
      <w:r w:rsidRPr="001F6FB4">
        <w:rPr>
          <w:u w:val="single"/>
          <w:lang w:val="sr-Cyrl-CS"/>
        </w:rPr>
        <w:t>Подаци о заштити при запошљавању и условима рада могу се добити од стране:</w:t>
      </w:r>
    </w:p>
    <w:p w:rsidR="00355131" w:rsidRPr="001F6FB4" w:rsidRDefault="00355131" w:rsidP="00355131">
      <w:pPr>
        <w:autoSpaceDE w:val="0"/>
        <w:autoSpaceDN w:val="0"/>
        <w:adjustRightInd w:val="0"/>
        <w:jc w:val="both"/>
        <w:rPr>
          <w:lang w:val="sr-Cyrl-CS"/>
        </w:rPr>
      </w:pPr>
      <w:r w:rsidRPr="001F6FB4">
        <w:rPr>
          <w:lang w:val="sr-Cyrl-CS"/>
        </w:rPr>
        <w:t>Министарства рада, запошљавања и социјалне политике</w:t>
      </w:r>
    </w:p>
    <w:p w:rsidR="00355131" w:rsidRPr="001F6FB4" w:rsidRDefault="00355131" w:rsidP="00355131">
      <w:pPr>
        <w:autoSpaceDE w:val="0"/>
        <w:autoSpaceDN w:val="0"/>
        <w:adjustRightInd w:val="0"/>
        <w:jc w:val="both"/>
        <w:rPr>
          <w:lang w:val="sr-Cyrl-CS"/>
        </w:rPr>
      </w:pPr>
      <w:r w:rsidRPr="001F6FB4">
        <w:rPr>
          <w:lang w:val="sr-Cyrl-CS"/>
        </w:rPr>
        <w:t>Адреса: Немањина 11, 11000 Београд</w:t>
      </w:r>
    </w:p>
    <w:p w:rsidR="00355131" w:rsidRPr="007A2447" w:rsidRDefault="00355131" w:rsidP="007A2447">
      <w:pPr>
        <w:autoSpaceDE w:val="0"/>
        <w:autoSpaceDN w:val="0"/>
        <w:adjustRightInd w:val="0"/>
        <w:jc w:val="both"/>
        <w:rPr>
          <w:lang w:val="sr-Cyrl-CS"/>
        </w:rPr>
      </w:pPr>
      <w:r w:rsidRPr="001F6FB4">
        <w:rPr>
          <w:lang w:val="sr-Cyrl-CS"/>
        </w:rPr>
        <w:t>Интернет адреса: http://www.minrzs.gov.rs/</w:t>
      </w:r>
    </w:p>
    <w:p w:rsidR="00355131" w:rsidRPr="001F6FB4" w:rsidRDefault="00355131" w:rsidP="00355131">
      <w:pPr>
        <w:suppressAutoHyphens/>
        <w:spacing w:line="100" w:lineRule="atLeast"/>
        <w:jc w:val="both"/>
        <w:rPr>
          <w:highlight w:val="yellow"/>
          <w:lang w:val="sr-Cyrl-CS"/>
        </w:rPr>
      </w:pPr>
    </w:p>
    <w:p w:rsidR="00355131" w:rsidRPr="007A2447" w:rsidRDefault="00AF57C1" w:rsidP="007A2447">
      <w:pPr>
        <w:pStyle w:val="Style99"/>
        <w:spacing w:line="274" w:lineRule="exact"/>
        <w:ind w:firstLine="360"/>
        <w:jc w:val="both"/>
        <w:rPr>
          <w:rFonts w:ascii="Times New Roman" w:hAnsi="Times New Roman"/>
          <w:b/>
          <w:i/>
          <w:lang w:val="sr-Cyrl-CS"/>
        </w:rPr>
      </w:pPr>
      <w:r>
        <w:rPr>
          <w:rFonts w:ascii="Times New Roman" w:hAnsi="Times New Roman"/>
          <w:b/>
          <w:i/>
          <w:lang w:val="sr-Cyrl-CS"/>
        </w:rPr>
        <w:t>24</w:t>
      </w:r>
      <w:r w:rsidR="00355131" w:rsidRPr="009505F5">
        <w:rPr>
          <w:rFonts w:ascii="Times New Roman" w:hAnsi="Times New Roman"/>
          <w:b/>
          <w:i/>
          <w:lang w:val="sr-Cyrl-CS"/>
        </w:rPr>
        <w:t>.МОДЕЛ УГОВОРА</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355131" w:rsidRPr="001F6FB4" w:rsidRDefault="00355131" w:rsidP="00355131">
      <w:pPr>
        <w:pStyle w:val="Style99"/>
        <w:spacing w:line="274" w:lineRule="exact"/>
        <w:ind w:firstLine="360"/>
        <w:jc w:val="both"/>
        <w:rPr>
          <w:rFonts w:ascii="Times New Roman" w:hAnsi="Times New Roman"/>
          <w:lang w:val="sr-Cyrl-CS"/>
        </w:rPr>
      </w:pPr>
      <w:r w:rsidRPr="001F6FB4">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w:t>
      </w:r>
      <w:r w:rsidR="009E743E" w:rsidRPr="001F6FB4">
        <w:rPr>
          <w:rFonts w:ascii="Times New Roman" w:hAnsi="Times New Roman"/>
          <w:lang w:val="sr-Cyrl-CS"/>
        </w:rPr>
        <w:t xml:space="preserve"> </w:t>
      </w:r>
      <w:r w:rsidRPr="001F6FB4">
        <w:rPr>
          <w:rFonts w:ascii="Times New Roman" w:hAnsi="Times New Roman"/>
          <w:lang w:val="sr-Cyrl-CS"/>
        </w:rPr>
        <w:t>печат</w:t>
      </w:r>
      <w:r w:rsidR="009E743E" w:rsidRPr="001F6FB4">
        <w:rPr>
          <w:rFonts w:ascii="Times New Roman" w:hAnsi="Times New Roman"/>
          <w:lang w:val="sr-Cyrl-CS"/>
        </w:rPr>
        <w:t>ом, чиме потврђује да прихвата с</w:t>
      </w:r>
      <w:r w:rsidRPr="001F6FB4">
        <w:rPr>
          <w:rFonts w:ascii="Times New Roman" w:hAnsi="Times New Roman"/>
          <w:lang w:val="sr-Cyrl-CS"/>
        </w:rPr>
        <w:t>ве елементе уговора.</w:t>
      </w:r>
    </w:p>
    <w:p w:rsidR="00355131" w:rsidRPr="009505F5" w:rsidRDefault="00355131" w:rsidP="00355131">
      <w:pPr>
        <w:pStyle w:val="Style99"/>
        <w:spacing w:line="274" w:lineRule="exact"/>
        <w:ind w:firstLine="360"/>
        <w:jc w:val="both"/>
        <w:rPr>
          <w:rFonts w:ascii="Times New Roman" w:hAnsi="Times New Roman"/>
          <w:i/>
          <w:lang w:val="sr-Cyrl-CS"/>
        </w:rPr>
      </w:pPr>
    </w:p>
    <w:p w:rsidR="00355131" w:rsidRPr="007A2447" w:rsidRDefault="00AF57C1" w:rsidP="007A2447">
      <w:pPr>
        <w:pStyle w:val="Style99"/>
        <w:spacing w:line="274" w:lineRule="exact"/>
        <w:ind w:firstLine="360"/>
        <w:jc w:val="both"/>
        <w:rPr>
          <w:rFonts w:ascii="Times New Roman" w:hAnsi="Times New Roman"/>
          <w:b/>
          <w:i/>
          <w:lang w:val="sr-Cyrl-CS"/>
        </w:rPr>
      </w:pPr>
      <w:r>
        <w:rPr>
          <w:rFonts w:ascii="Times New Roman" w:hAnsi="Times New Roman"/>
          <w:b/>
          <w:i/>
          <w:lang w:val="sr-Cyrl-CS"/>
        </w:rPr>
        <w:t>25</w:t>
      </w:r>
      <w:r w:rsidR="00355131" w:rsidRPr="009505F5">
        <w:rPr>
          <w:rFonts w:ascii="Times New Roman" w:hAnsi="Times New Roman"/>
          <w:b/>
          <w:i/>
          <w:lang w:val="sr-Latn-CS"/>
        </w:rPr>
        <w:t>.</w:t>
      </w:r>
      <w:r w:rsidR="00355131" w:rsidRPr="009505F5">
        <w:rPr>
          <w:rFonts w:ascii="Times New Roman" w:hAnsi="Times New Roman"/>
          <w:b/>
          <w:i/>
          <w:lang w:val="sr-Cyrl-CS"/>
        </w:rPr>
        <w:t>РОК ВАЖЕЊА ПОНУДЕ</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Рок важења понуде је минимум </w:t>
      </w:r>
      <w:r w:rsidRPr="001F6FB4">
        <w:rPr>
          <w:rFonts w:ascii="Times New Roman" w:hAnsi="Times New Roman"/>
          <w:lang w:val="sr-Cyrl-CS"/>
        </w:rPr>
        <w:t>30</w:t>
      </w:r>
      <w:r w:rsidRPr="001F6FB4">
        <w:rPr>
          <w:rFonts w:ascii="Times New Roman" w:hAnsi="Times New Roman"/>
          <w:lang w:val="ru-RU"/>
        </w:rPr>
        <w:t xml:space="preserve"> дана од дана отварања понуда. </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наведе краћи рок важења понуде, понуда ће бити одбијена као</w:t>
      </w:r>
      <w:r w:rsidR="009E743E" w:rsidRPr="001F6FB4">
        <w:rPr>
          <w:rFonts w:ascii="Times New Roman" w:hAnsi="Times New Roman"/>
          <w:lang w:val="ru-RU"/>
        </w:rPr>
        <w:t xml:space="preserve"> </w:t>
      </w:r>
      <w:r w:rsidRPr="001F6FB4">
        <w:rPr>
          <w:rFonts w:ascii="Times New Roman" w:hAnsi="Times New Roman"/>
          <w:lang w:val="ru-RU"/>
        </w:rPr>
        <w:t>неприхватљива.</w:t>
      </w:r>
    </w:p>
    <w:p w:rsidR="00355131" w:rsidRPr="001F6FB4" w:rsidRDefault="00355131" w:rsidP="00355131">
      <w:pPr>
        <w:pStyle w:val="Style92"/>
        <w:spacing w:line="240" w:lineRule="exact"/>
        <w:ind w:firstLine="0"/>
        <w:jc w:val="both"/>
        <w:rPr>
          <w:rFonts w:ascii="Times New Roman" w:hAnsi="Times New Roman"/>
          <w:lang w:val="ru-RU"/>
        </w:rPr>
      </w:pPr>
    </w:p>
    <w:p w:rsidR="00355131" w:rsidRPr="007A2447" w:rsidRDefault="00AF57C1" w:rsidP="007A2447">
      <w:pPr>
        <w:pStyle w:val="Style92"/>
        <w:spacing w:line="240" w:lineRule="exact"/>
        <w:ind w:firstLine="360"/>
        <w:jc w:val="both"/>
        <w:rPr>
          <w:rFonts w:ascii="Times New Roman" w:hAnsi="Times New Roman"/>
          <w:b/>
          <w:i/>
          <w:lang w:val="sr-Cyrl-CS"/>
        </w:rPr>
      </w:pPr>
      <w:r>
        <w:rPr>
          <w:rFonts w:ascii="Times New Roman" w:hAnsi="Times New Roman"/>
          <w:b/>
          <w:i/>
          <w:lang w:val="ru-RU"/>
        </w:rPr>
        <w:t>26</w:t>
      </w:r>
      <w:r w:rsidR="00355131" w:rsidRPr="009505F5">
        <w:rPr>
          <w:rFonts w:ascii="Times New Roman" w:hAnsi="Times New Roman"/>
          <w:b/>
          <w:i/>
          <w:lang w:val="ru-RU"/>
        </w:rPr>
        <w:t xml:space="preserve">.ОДЛУКА О </w:t>
      </w:r>
      <w:r w:rsidR="00355131" w:rsidRPr="009505F5">
        <w:rPr>
          <w:rFonts w:ascii="Times New Roman" w:hAnsi="Times New Roman"/>
          <w:b/>
          <w:i/>
          <w:lang w:val="sr-Cyrl-CS"/>
        </w:rPr>
        <w:t>ДОДЕЛИ УГОВОРА</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Оквирни рок у коме ће Наручилац донети Одлуку о </w:t>
      </w:r>
      <w:r w:rsidRPr="001F6FB4">
        <w:rPr>
          <w:rFonts w:ascii="Times New Roman" w:hAnsi="Times New Roman"/>
          <w:lang w:val="sr-Cyrl-CS"/>
        </w:rPr>
        <w:t>додели говора</w:t>
      </w:r>
      <w:r w:rsidRPr="001F6FB4">
        <w:rPr>
          <w:rFonts w:ascii="Times New Roman" w:hAnsi="Times New Roman"/>
          <w:lang w:val="ru-RU"/>
        </w:rPr>
        <w:t xml:space="preserve"> је 1</w:t>
      </w:r>
      <w:r w:rsidR="00DA1467">
        <w:rPr>
          <w:rFonts w:ascii="Times New Roman" w:hAnsi="Times New Roman"/>
          <w:lang w:val="ru-RU"/>
        </w:rPr>
        <w:t>0</w:t>
      </w:r>
      <w:r w:rsidRPr="001F6FB4">
        <w:rPr>
          <w:rFonts w:ascii="Times New Roman" w:hAnsi="Times New Roman"/>
          <w:lang w:val="ru-RU"/>
        </w:rPr>
        <w:t xml:space="preserve"> (</w:t>
      </w:r>
      <w:r w:rsidR="00DA1467">
        <w:rPr>
          <w:rFonts w:ascii="Times New Roman" w:hAnsi="Times New Roman"/>
          <w:lang w:val="ru-RU"/>
        </w:rPr>
        <w:t>десет</w:t>
      </w:r>
      <w:r w:rsidRPr="001F6FB4">
        <w:rPr>
          <w:rFonts w:ascii="Times New Roman" w:hAnsi="Times New Roman"/>
          <w:lang w:val="ru-RU"/>
        </w:rPr>
        <w:t>) дана од дана отварања понуда.</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 xml:space="preserve">Након доношења одлуке о </w:t>
      </w:r>
      <w:r w:rsidRPr="001F6FB4">
        <w:rPr>
          <w:rFonts w:ascii="Times New Roman" w:hAnsi="Times New Roman"/>
          <w:lang w:val="sr-Cyrl-CS"/>
        </w:rPr>
        <w:t>додели уговора</w:t>
      </w:r>
      <w:r w:rsidRPr="001F6FB4">
        <w:rPr>
          <w:rFonts w:ascii="Times New Roman" w:hAnsi="Times New Roman"/>
          <w:lang w:val="ru-RU"/>
        </w:rPr>
        <w:t xml:space="preserve">, наручилац ће исту у року од три дана </w:t>
      </w:r>
      <w:r w:rsidR="009E743E" w:rsidRPr="001F6FB4">
        <w:rPr>
          <w:rFonts w:ascii="Times New Roman" w:hAnsi="Times New Roman"/>
          <w:lang w:val="ru-RU"/>
        </w:rPr>
        <w:t>обја</w:t>
      </w:r>
      <w:r w:rsidRPr="001F6FB4">
        <w:rPr>
          <w:rFonts w:ascii="Times New Roman" w:hAnsi="Times New Roman"/>
          <w:lang w:val="ru-RU"/>
        </w:rPr>
        <w:t>вити на Пор</w:t>
      </w:r>
      <w:r w:rsidR="009E743E" w:rsidRPr="001F6FB4">
        <w:rPr>
          <w:rFonts w:ascii="Times New Roman" w:hAnsi="Times New Roman"/>
          <w:lang w:val="ru-RU"/>
        </w:rPr>
        <w:t>талу јавних набавки.</w:t>
      </w:r>
      <w:r w:rsidRPr="001F6FB4">
        <w:rPr>
          <w:rFonts w:ascii="Times New Roman" w:hAnsi="Times New Roman"/>
          <w:lang w:val="ru-RU"/>
        </w:rPr>
        <w:t xml:space="preserve"> </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355131" w:rsidRPr="001F6FB4" w:rsidRDefault="00355131" w:rsidP="00355131">
      <w:pPr>
        <w:pStyle w:val="Style92"/>
        <w:spacing w:line="240" w:lineRule="exact"/>
        <w:ind w:firstLine="360"/>
        <w:jc w:val="both"/>
        <w:rPr>
          <w:rFonts w:ascii="Times New Roman" w:hAnsi="Times New Roman"/>
          <w:lang w:val="ru-RU"/>
        </w:rPr>
      </w:pPr>
      <w:r w:rsidRPr="001F6FB4">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355131" w:rsidRPr="001F6FB4" w:rsidRDefault="00355131" w:rsidP="00355131">
      <w:pPr>
        <w:pStyle w:val="Bodytext1"/>
        <w:shd w:val="clear" w:color="auto" w:fill="auto"/>
        <w:spacing w:before="0" w:line="240" w:lineRule="auto"/>
        <w:ind w:firstLine="0"/>
        <w:jc w:val="left"/>
        <w:rPr>
          <w:rFonts w:ascii="Times New Roman" w:hAnsi="Times New Roman"/>
          <w:b/>
          <w:color w:val="000000"/>
          <w:sz w:val="24"/>
          <w:szCs w:val="24"/>
          <w:lang w:val="ru-RU" w:eastAsia="sr-Cyrl-CS"/>
        </w:rPr>
      </w:pPr>
    </w:p>
    <w:p w:rsidR="00355131" w:rsidRPr="007A2447" w:rsidRDefault="00AF57C1" w:rsidP="007A2447">
      <w:pPr>
        <w:ind w:firstLine="540"/>
        <w:rPr>
          <w:i/>
          <w:lang w:val="sr-Cyrl-CS"/>
        </w:rPr>
      </w:pPr>
      <w:r>
        <w:rPr>
          <w:b/>
          <w:i/>
          <w:lang w:val="ru-RU"/>
        </w:rPr>
        <w:t>27</w:t>
      </w:r>
      <w:r w:rsidR="00355131" w:rsidRPr="009505F5">
        <w:rPr>
          <w:b/>
          <w:i/>
          <w:lang w:val="sr-Cyrl-CS"/>
        </w:rPr>
        <w:t>.РАЗЛОЗИ ЗБОГ КОЈИХ СЕ МОЖЕ ОДУСТАТИ ОД ДОДЕЛЕ УГОВОРА О ЈАВНОЈ НАБАВЦИ СУ:</w:t>
      </w:r>
    </w:p>
    <w:p w:rsidR="00355131" w:rsidRPr="001F6FB4" w:rsidRDefault="00355131" w:rsidP="00355131">
      <w:pPr>
        <w:ind w:firstLine="540"/>
        <w:jc w:val="both"/>
        <w:rPr>
          <w:lang w:val="sr-Cyrl-CS"/>
        </w:rPr>
      </w:pPr>
      <w:r w:rsidRPr="001F6FB4">
        <w:rPr>
          <w:lang w:val="sr-Cyrl-CS"/>
        </w:rPr>
        <w:t>- ако нису испуњени услови за избор најповољније понуде у складу са Законом о јавним набавка.</w:t>
      </w:r>
    </w:p>
    <w:p w:rsidR="00355131" w:rsidRPr="001F6FB4" w:rsidRDefault="00355131" w:rsidP="00DA1467">
      <w:pPr>
        <w:ind w:firstLine="540"/>
        <w:jc w:val="both"/>
        <w:rPr>
          <w:lang w:val="sr-Cyrl-CS"/>
        </w:rPr>
      </w:pPr>
      <w:r w:rsidRPr="001F6FB4">
        <w:rPr>
          <w:lang w:val="sr-Cyrl-CS"/>
        </w:rPr>
        <w:t xml:space="preserve">- из објективних и доказивих разлога, који се нису могли предвидети у време покретања поступка и који онемогућавају </w:t>
      </w:r>
      <w:r w:rsidR="00DA1467">
        <w:rPr>
          <w:lang w:val="sr-Cyrl-CS"/>
        </w:rPr>
        <w:t>да се започети поступак оконча,</w:t>
      </w:r>
    </w:p>
    <w:p w:rsidR="00355131" w:rsidRPr="001F6FB4" w:rsidRDefault="00355131" w:rsidP="00355131">
      <w:pPr>
        <w:ind w:firstLine="360"/>
        <w:jc w:val="both"/>
        <w:rPr>
          <w:lang w:val="sr-Cyrl-CS"/>
        </w:rPr>
      </w:pPr>
      <w:r w:rsidRPr="001F6FB4">
        <w:rPr>
          <w:lang w:val="sr-Cyrl-CS"/>
        </w:rPr>
        <w:t>Наручилац ће своју одлуку о обустави поступка писмено образложити у року од три дана објавит</w:t>
      </w:r>
      <w:r w:rsidR="009E743E" w:rsidRPr="001F6FB4">
        <w:rPr>
          <w:lang w:val="sr-Cyrl-CS"/>
        </w:rPr>
        <w:t>и</w:t>
      </w:r>
      <w:r w:rsidRPr="001F6FB4">
        <w:rPr>
          <w:lang w:val="sr-Cyrl-CS"/>
        </w:rPr>
        <w:t xml:space="preserve"> на Порталу јавних набавки.</w:t>
      </w:r>
    </w:p>
    <w:p w:rsidR="00355131" w:rsidRPr="009505F5" w:rsidRDefault="00355131" w:rsidP="00355131">
      <w:pPr>
        <w:jc w:val="both"/>
        <w:rPr>
          <w:b/>
          <w:i/>
          <w:lang w:val="sr-Cyrl-CS"/>
        </w:rPr>
      </w:pPr>
    </w:p>
    <w:p w:rsidR="00355131" w:rsidRPr="007A2447" w:rsidRDefault="00AF57C1" w:rsidP="007A2447">
      <w:pPr>
        <w:ind w:firstLine="720"/>
        <w:jc w:val="both"/>
        <w:rPr>
          <w:b/>
          <w:i/>
          <w:lang w:val="ru-RU"/>
        </w:rPr>
      </w:pPr>
      <w:r>
        <w:rPr>
          <w:b/>
          <w:i/>
          <w:lang w:val="sr-Cyrl-CS"/>
        </w:rPr>
        <w:t>28</w:t>
      </w:r>
      <w:r w:rsidR="00355131" w:rsidRPr="009505F5">
        <w:rPr>
          <w:b/>
          <w:i/>
          <w:lang w:val="sr-Cyrl-CS"/>
        </w:rPr>
        <w:t>.</w:t>
      </w:r>
      <w:r w:rsidR="00355131" w:rsidRPr="009505F5">
        <w:rPr>
          <w:b/>
          <w:i/>
          <w:lang w:val="ru-RU"/>
        </w:rPr>
        <w:t xml:space="preserve"> РОК У КОЈЕМ ЋЕ УГОВОР БИТИ ЗАКЉУЧЕН</w:t>
      </w:r>
    </w:p>
    <w:p w:rsidR="00355131" w:rsidRPr="001F6FB4" w:rsidRDefault="00355131" w:rsidP="00355131">
      <w:pPr>
        <w:ind w:firstLine="360"/>
        <w:jc w:val="both"/>
        <w:rPr>
          <w:lang w:val="sr-Cyrl-CS"/>
        </w:rPr>
      </w:pPr>
      <w:r w:rsidRPr="001F6FB4">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355131" w:rsidRPr="001F6FB4" w:rsidRDefault="00355131" w:rsidP="00355131">
      <w:pPr>
        <w:ind w:firstLine="360"/>
        <w:jc w:val="both"/>
        <w:rPr>
          <w:lang w:val="sr-Cyrl-CS"/>
        </w:rPr>
      </w:pPr>
      <w:r w:rsidRPr="001F6FB4">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55131" w:rsidRPr="001F6FB4" w:rsidRDefault="00355131" w:rsidP="00355131">
      <w:pPr>
        <w:ind w:firstLine="360"/>
        <w:jc w:val="both"/>
        <w:rPr>
          <w:b/>
          <w:u w:val="single"/>
          <w:lang w:val="sr-Cyrl-CS"/>
        </w:rPr>
      </w:pPr>
      <w:r w:rsidRPr="001F6FB4">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w:t>
      </w:r>
      <w:r w:rsidR="009E743E" w:rsidRPr="001F6FB4">
        <w:rPr>
          <w:lang w:val="sr-Cyrl-CS"/>
        </w:rPr>
        <w:t xml:space="preserve"> са чланом 112. став 2. тачка 5.</w:t>
      </w:r>
      <w:r w:rsidRPr="001F6FB4">
        <w:rPr>
          <w:lang w:val="sr-Cyrl-CS"/>
        </w:rPr>
        <w:t xml:space="preserve"> Закона.</w:t>
      </w:r>
    </w:p>
    <w:p w:rsidR="00355131" w:rsidRPr="001F6FB4" w:rsidRDefault="00355131" w:rsidP="00355131">
      <w:pPr>
        <w:jc w:val="both"/>
        <w:rPr>
          <w:rFonts w:eastAsia="Arial Unicode MS"/>
          <w:b/>
          <w:kern w:val="1"/>
          <w:lang w:val="sr-Cyrl-CS"/>
        </w:rPr>
      </w:pPr>
    </w:p>
    <w:p w:rsidR="00DA1467" w:rsidRPr="0079422B" w:rsidRDefault="0079422B" w:rsidP="00DA1467">
      <w:pPr>
        <w:autoSpaceDE w:val="0"/>
        <w:jc w:val="both"/>
        <w:rPr>
          <w:b/>
          <w:i/>
          <w:lang w:val="ru-RU"/>
        </w:rPr>
      </w:pPr>
      <w:r>
        <w:rPr>
          <w:b/>
          <w:i/>
          <w:lang w:val="ru-RU"/>
        </w:rPr>
        <w:t xml:space="preserve">           2</w:t>
      </w:r>
      <w:r w:rsidR="00DA1467">
        <w:rPr>
          <w:b/>
          <w:i/>
          <w:lang w:val="ru-RU"/>
        </w:rPr>
        <w:t>9</w:t>
      </w:r>
      <w:r>
        <w:rPr>
          <w:b/>
          <w:i/>
          <w:lang w:val="ru-RU"/>
        </w:rPr>
        <w:t>. ОБАВЕШТЕЊЕ О УПОТРЕБИ ПЕЧАТА</w:t>
      </w:r>
    </w:p>
    <w:p w:rsidR="00DA1467" w:rsidRPr="00DA1467" w:rsidRDefault="00DA1467" w:rsidP="00DA1467">
      <w:pPr>
        <w:autoSpaceDE w:val="0"/>
        <w:jc w:val="both"/>
        <w:rPr>
          <w:b/>
          <w:lang w:val="ru-RU"/>
        </w:rPr>
      </w:pPr>
      <w:r w:rsidRPr="00DA1467">
        <w:rPr>
          <w:lang w:val="ru-RU"/>
        </w:rPr>
        <w:t>Приликом сачињавања понуде, употреба печата није обавезна. Наиме, понуђач који у свом пословању не употребљава печат у склау са законом и оснивачким актом, није дужан да тражену документацију оверава печатом.</w:t>
      </w:r>
    </w:p>
    <w:p w:rsidR="00F806C7" w:rsidRPr="007A2447" w:rsidRDefault="00F806C7"/>
    <w:sectPr w:rsidR="00F806C7" w:rsidRPr="007A2447" w:rsidSect="0088071B">
      <w:headerReference w:type="even" r:id="rId15"/>
      <w:headerReference w:type="default" r:id="rId16"/>
      <w:footerReference w:type="even" r:id="rId17"/>
      <w:footerReference w:type="default" r:id="rId18"/>
      <w:pgSz w:w="11907" w:h="16840" w:code="9"/>
      <w:pgMar w:top="1418" w:right="1418"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21A" w:rsidRDefault="0024121A" w:rsidP="00355131">
      <w:r>
        <w:separator/>
      </w:r>
    </w:p>
  </w:endnote>
  <w:endnote w:type="continuationSeparator" w:id="0">
    <w:p w:rsidR="0024121A" w:rsidRDefault="0024121A" w:rsidP="0035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ir Swiss">
    <w:altName w:val="Arial"/>
    <w:charset w:val="00"/>
    <w:family w:val="swiss"/>
    <w:pitch w:val="variable"/>
    <w:sig w:usb0="00000003" w:usb1="00000000" w:usb2="00000000" w:usb3="00000000" w:csb0="00000001" w:csb1="00000000"/>
  </w:font>
  <w:font w:name="Tajms Cyrillic">
    <w:altName w:val="Courier New"/>
    <w:charset w:val="00"/>
    <w:family w:val="roman"/>
    <w:pitch w:val="variable"/>
    <w:sig w:usb0="00000083" w:usb1="00000000" w:usb2="00000000" w:usb3="00000000" w:csb0="00000009" w:csb1="00000000"/>
  </w:font>
  <w:font w:name="Yu C Helvetica">
    <w:altName w:val="Arial"/>
    <w:charset w:val="00"/>
    <w:family w:val="swiss"/>
    <w:pitch w:val="variable"/>
    <w:sig w:usb0="00000003" w:usb1="00000000" w:usb2="00000000" w:usb3="00000000" w:csb0="00000001" w:csb1="00000000"/>
  </w:font>
  <w:font w:name="Swiss-721">
    <w:altName w:val="Times New Roman"/>
    <w:charset w:val="00"/>
    <w:family w:val="swiss"/>
    <w:pitch w:val="variable"/>
    <w:sig w:usb0="00000087" w:usb1="090F0000" w:usb2="00000010" w:usb3="00000000" w:csb0="001E009B" w:csb1="00000000"/>
  </w:font>
  <w:font w:name="Arial (W1)">
    <w:charset w:val="00"/>
    <w:family w:val="swiss"/>
    <w:pitch w:val="variable"/>
    <w:sig w:usb0="20007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Yu Gothic UI"/>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1A" w:rsidRDefault="0024121A" w:rsidP="008807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121A" w:rsidRDefault="0024121A" w:rsidP="008807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1A" w:rsidRPr="00763129" w:rsidRDefault="0024121A" w:rsidP="0088071B">
    <w:pPr>
      <w:pStyle w:val="Footer"/>
      <w:ind w:right="360"/>
      <w:rPr>
        <w:i/>
      </w:rPr>
    </w:pPr>
    <w:r w:rsidRPr="007D19DF">
      <w:rPr>
        <w:i/>
        <w:lang w:val="sr-Cyrl-CS"/>
      </w:rPr>
      <w:t>Конкурсна документација ЈН бр.</w:t>
    </w:r>
    <w:r>
      <w:rPr>
        <w:i/>
        <w:lang w:val="sr-Cyrl-CS"/>
      </w:rPr>
      <w:t>404-1-</w:t>
    </w:r>
    <w:r>
      <w:rPr>
        <w:i/>
      </w:rPr>
      <w:t>55</w:t>
    </w:r>
    <w:r>
      <w:rPr>
        <w:i/>
        <w:lang w:val="sr-Cyrl-CS"/>
      </w:rPr>
      <w:t>/201</w:t>
    </w:r>
    <w:r>
      <w:rPr>
        <w:i/>
      </w:rPr>
      <w:t>9</w:t>
    </w:r>
  </w:p>
  <w:p w:rsidR="0024121A" w:rsidRPr="0029064A" w:rsidRDefault="0024121A" w:rsidP="0088071B">
    <w:pPr>
      <w:pStyle w:val="Footer"/>
      <w:ind w:right="360"/>
      <w:jc w:val="right"/>
      <w:rPr>
        <w:i/>
        <w:lang w:val="sr-Latn-CS"/>
      </w:rPr>
    </w:pPr>
    <w:r w:rsidRPr="0029064A">
      <w:rPr>
        <w:rStyle w:val="PageNumber"/>
      </w:rPr>
      <w:fldChar w:fldCharType="begin"/>
    </w:r>
    <w:r w:rsidRPr="0029064A">
      <w:rPr>
        <w:rStyle w:val="PageNumber"/>
      </w:rPr>
      <w:instrText xml:space="preserve"> PAGE </w:instrText>
    </w:r>
    <w:r w:rsidRPr="0029064A">
      <w:rPr>
        <w:rStyle w:val="PageNumber"/>
      </w:rPr>
      <w:fldChar w:fldCharType="separate"/>
    </w:r>
    <w:r w:rsidR="0002526E">
      <w:rPr>
        <w:rStyle w:val="PageNumber"/>
        <w:noProof/>
      </w:rPr>
      <w:t>4</w:t>
    </w:r>
    <w:r w:rsidRPr="0029064A">
      <w:rPr>
        <w:rStyle w:val="PageNumber"/>
      </w:rPr>
      <w:fldChar w:fldCharType="end"/>
    </w:r>
    <w:r>
      <w:rPr>
        <w:rStyle w:val="PageNumber"/>
      </w:rPr>
      <w:t>/</w:t>
    </w:r>
    <w:r w:rsidRPr="0029064A">
      <w:rPr>
        <w:rStyle w:val="PageNumber"/>
      </w:rPr>
      <w:fldChar w:fldCharType="begin"/>
    </w:r>
    <w:r w:rsidRPr="0029064A">
      <w:rPr>
        <w:rStyle w:val="PageNumber"/>
      </w:rPr>
      <w:instrText xml:space="preserve"> NUMPAGES </w:instrText>
    </w:r>
    <w:r w:rsidRPr="0029064A">
      <w:rPr>
        <w:rStyle w:val="PageNumber"/>
      </w:rPr>
      <w:fldChar w:fldCharType="separate"/>
    </w:r>
    <w:r w:rsidR="0002526E">
      <w:rPr>
        <w:rStyle w:val="PageNumber"/>
        <w:noProof/>
      </w:rPr>
      <w:t>50</w:t>
    </w:r>
    <w:r w:rsidRPr="0029064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21A" w:rsidRDefault="0024121A" w:rsidP="00355131">
      <w:r>
        <w:separator/>
      </w:r>
    </w:p>
  </w:footnote>
  <w:footnote w:type="continuationSeparator" w:id="0">
    <w:p w:rsidR="0024121A" w:rsidRDefault="0024121A" w:rsidP="00355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1A" w:rsidRDefault="0024121A" w:rsidP="008807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21A" w:rsidRDefault="002412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21A" w:rsidRPr="000565C7" w:rsidRDefault="0024121A" w:rsidP="0088071B">
    <w:pPr>
      <w:pStyle w:val="Header"/>
      <w:jc w:val="center"/>
      <w:rPr>
        <w:szCs w:val="24"/>
      </w:rPr>
    </w:pPr>
    <w:r>
      <w:rPr>
        <w:sz w:val="28"/>
        <w:szCs w:val="28"/>
      </w:rPr>
      <w:t>OПШТИНА ОЏАЦИ-ОПШТИНСКА УПРАВА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decimal"/>
      <w:lvlText w:val=".%4"/>
      <w:lvlJc w:val="left"/>
      <w:pPr>
        <w:tabs>
          <w:tab w:val="num" w:pos="0"/>
        </w:tabs>
        <w:ind w:left="2880" w:hanging="36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name w:val="WW8Num7"/>
    <w:lvl w:ilvl="0">
      <w:start w:val="25"/>
      <w:numFmt w:val="bullet"/>
      <w:lvlText w:val="-"/>
      <w:lvlJc w:val="left"/>
      <w:pPr>
        <w:tabs>
          <w:tab w:val="num" w:pos="0"/>
        </w:tabs>
        <w:ind w:left="720" w:hanging="360"/>
      </w:pPr>
      <w:rPr>
        <w:rFonts w:ascii="Calibri" w:hAnsi="Calibri" w:cs="Arial" w:hint="default"/>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35625FD"/>
    <w:multiLevelType w:val="hybridMultilevel"/>
    <w:tmpl w:val="4BF09FFC"/>
    <w:lvl w:ilvl="0" w:tplc="241A000D">
      <w:start w:val="1"/>
      <w:numFmt w:val="bullet"/>
      <w:lvlText w:val=""/>
      <w:lvlJc w:val="left"/>
      <w:pPr>
        <w:ind w:left="647" w:hanging="360"/>
      </w:pPr>
      <w:rPr>
        <w:rFonts w:ascii="Wingdings" w:hAnsi="Wingdings" w:hint="default"/>
      </w:rPr>
    </w:lvl>
    <w:lvl w:ilvl="1" w:tplc="241A0003" w:tentative="1">
      <w:start w:val="1"/>
      <w:numFmt w:val="bullet"/>
      <w:lvlText w:val="o"/>
      <w:lvlJc w:val="left"/>
      <w:pPr>
        <w:ind w:left="1367" w:hanging="360"/>
      </w:pPr>
      <w:rPr>
        <w:rFonts w:ascii="Courier New" w:hAnsi="Courier New" w:cs="Courier New" w:hint="default"/>
      </w:rPr>
    </w:lvl>
    <w:lvl w:ilvl="2" w:tplc="241A0005" w:tentative="1">
      <w:start w:val="1"/>
      <w:numFmt w:val="bullet"/>
      <w:lvlText w:val=""/>
      <w:lvlJc w:val="left"/>
      <w:pPr>
        <w:ind w:left="2087" w:hanging="360"/>
      </w:pPr>
      <w:rPr>
        <w:rFonts w:ascii="Wingdings" w:hAnsi="Wingdings" w:hint="default"/>
      </w:rPr>
    </w:lvl>
    <w:lvl w:ilvl="3" w:tplc="241A0001" w:tentative="1">
      <w:start w:val="1"/>
      <w:numFmt w:val="bullet"/>
      <w:lvlText w:val=""/>
      <w:lvlJc w:val="left"/>
      <w:pPr>
        <w:ind w:left="2807" w:hanging="360"/>
      </w:pPr>
      <w:rPr>
        <w:rFonts w:ascii="Symbol" w:hAnsi="Symbol" w:hint="default"/>
      </w:rPr>
    </w:lvl>
    <w:lvl w:ilvl="4" w:tplc="241A0003" w:tentative="1">
      <w:start w:val="1"/>
      <w:numFmt w:val="bullet"/>
      <w:lvlText w:val="o"/>
      <w:lvlJc w:val="left"/>
      <w:pPr>
        <w:ind w:left="3527" w:hanging="360"/>
      </w:pPr>
      <w:rPr>
        <w:rFonts w:ascii="Courier New" w:hAnsi="Courier New" w:cs="Courier New" w:hint="default"/>
      </w:rPr>
    </w:lvl>
    <w:lvl w:ilvl="5" w:tplc="241A0005" w:tentative="1">
      <w:start w:val="1"/>
      <w:numFmt w:val="bullet"/>
      <w:lvlText w:val=""/>
      <w:lvlJc w:val="left"/>
      <w:pPr>
        <w:ind w:left="4247" w:hanging="360"/>
      </w:pPr>
      <w:rPr>
        <w:rFonts w:ascii="Wingdings" w:hAnsi="Wingdings" w:hint="default"/>
      </w:rPr>
    </w:lvl>
    <w:lvl w:ilvl="6" w:tplc="241A0001" w:tentative="1">
      <w:start w:val="1"/>
      <w:numFmt w:val="bullet"/>
      <w:lvlText w:val=""/>
      <w:lvlJc w:val="left"/>
      <w:pPr>
        <w:ind w:left="4967" w:hanging="360"/>
      </w:pPr>
      <w:rPr>
        <w:rFonts w:ascii="Symbol" w:hAnsi="Symbol" w:hint="default"/>
      </w:rPr>
    </w:lvl>
    <w:lvl w:ilvl="7" w:tplc="241A0003" w:tentative="1">
      <w:start w:val="1"/>
      <w:numFmt w:val="bullet"/>
      <w:lvlText w:val="o"/>
      <w:lvlJc w:val="left"/>
      <w:pPr>
        <w:ind w:left="5687" w:hanging="360"/>
      </w:pPr>
      <w:rPr>
        <w:rFonts w:ascii="Courier New" w:hAnsi="Courier New" w:cs="Courier New" w:hint="default"/>
      </w:rPr>
    </w:lvl>
    <w:lvl w:ilvl="8" w:tplc="241A0005" w:tentative="1">
      <w:start w:val="1"/>
      <w:numFmt w:val="bullet"/>
      <w:lvlText w:val=""/>
      <w:lvlJc w:val="left"/>
      <w:pPr>
        <w:ind w:left="6407" w:hanging="360"/>
      </w:pPr>
      <w:rPr>
        <w:rFonts w:ascii="Wingdings" w:hAnsi="Wingdings" w:hint="default"/>
      </w:rPr>
    </w:lvl>
  </w:abstractNum>
  <w:abstractNum w:abstractNumId="4" w15:restartNumberingAfterBreak="0">
    <w:nsid w:val="1BD72F18"/>
    <w:multiLevelType w:val="hybridMultilevel"/>
    <w:tmpl w:val="D9E4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D547A"/>
    <w:multiLevelType w:val="hybridMultilevel"/>
    <w:tmpl w:val="C79AEEFA"/>
    <w:lvl w:ilvl="0" w:tplc="5DEEE39A">
      <w:start w:val="1"/>
      <w:numFmt w:val="bullet"/>
      <w:lvlText w:val="-"/>
      <w:lvlJc w:val="left"/>
      <w:pPr>
        <w:ind w:left="928" w:hanging="360"/>
      </w:pPr>
      <w:rPr>
        <w:rFonts w:ascii="Times New Roman" w:eastAsia="Times New Roman" w:hAnsi="Times New Roman" w:cs="Times New Roman" w:hint="default"/>
      </w:rPr>
    </w:lvl>
    <w:lvl w:ilvl="1" w:tplc="FE280638">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2387ED0"/>
    <w:multiLevelType w:val="hybridMultilevel"/>
    <w:tmpl w:val="BBC64126"/>
    <w:lvl w:ilvl="0" w:tplc="363E35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BE32EA"/>
    <w:multiLevelType w:val="hybridMultilevel"/>
    <w:tmpl w:val="D21C071E"/>
    <w:lvl w:ilvl="0" w:tplc="5DEEE39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84BE0"/>
    <w:multiLevelType w:val="hybridMultilevel"/>
    <w:tmpl w:val="85324A6E"/>
    <w:lvl w:ilvl="0" w:tplc="C5422018">
      <w:start w:val="3"/>
      <w:numFmt w:val="decimal"/>
      <w:lvlText w:val="%1."/>
      <w:lvlJc w:val="left"/>
      <w:pPr>
        <w:ind w:left="644" w:hanging="502"/>
      </w:pPr>
      <w:rPr>
        <w:rFonts w:eastAsia="TimesNewRomanPSMT" w:hint="default"/>
        <w:u w:val="none"/>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0" w15:restartNumberingAfterBreak="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D67FCD"/>
    <w:multiLevelType w:val="hybridMultilevel"/>
    <w:tmpl w:val="4D52AF6C"/>
    <w:lvl w:ilvl="0" w:tplc="64C66C06">
      <w:start w:val="1"/>
      <w:numFmt w:val="upperRoman"/>
      <w:pStyle w:val="a"/>
      <w:lvlText w:val="%1"/>
      <w:lvlJc w:val="center"/>
      <w:pPr>
        <w:tabs>
          <w:tab w:val="num" w:pos="851"/>
        </w:tabs>
        <w:ind w:left="851" w:hanging="284"/>
      </w:pPr>
      <w:rPr>
        <w:rFonts w:ascii="Times New Roman" w:hAnsi="Times New Roman" w:cs="Times New Roman" w:hint="default"/>
        <w:position w:val="0"/>
        <w:sz w:val="24"/>
        <w:szCs w:val="24"/>
        <w:effect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15:restartNumberingAfterBreak="0">
    <w:nsid w:val="5488209E"/>
    <w:multiLevelType w:val="hybridMultilevel"/>
    <w:tmpl w:val="B10A832A"/>
    <w:lvl w:ilvl="0" w:tplc="C164A976">
      <w:start w:val="3"/>
      <w:numFmt w:val="decimal"/>
      <w:lvlText w:val="%1."/>
      <w:lvlJc w:val="left"/>
      <w:pPr>
        <w:ind w:left="644" w:hanging="502"/>
      </w:pPr>
      <w:rPr>
        <w:rFonts w:eastAsia="TimesNewRomanPSMT"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5" w15:restartNumberingAfterBreak="0">
    <w:nsid w:val="558F0A84"/>
    <w:multiLevelType w:val="multilevel"/>
    <w:tmpl w:val="B25E7714"/>
    <w:lvl w:ilvl="0">
      <w:start w:val="1"/>
      <w:numFmt w:val="decimal"/>
      <w:lvlText w:val="%1."/>
      <w:lvlJc w:val="left"/>
      <w:pPr>
        <w:tabs>
          <w:tab w:val="num" w:pos="720"/>
        </w:tabs>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A757A6"/>
    <w:multiLevelType w:val="hybridMultilevel"/>
    <w:tmpl w:val="04D00944"/>
    <w:lvl w:ilvl="0" w:tplc="B7305756">
      <w:start w:val="3"/>
      <w:numFmt w:val="decimal"/>
      <w:lvlText w:val="%1)"/>
      <w:lvlJc w:val="left"/>
      <w:pPr>
        <w:ind w:left="720" w:hanging="360"/>
      </w:pPr>
      <w:rPr>
        <w:rFonts w:eastAsia="TimesNewRomanPSMT"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9253796"/>
    <w:multiLevelType w:val="hybridMultilevel"/>
    <w:tmpl w:val="2048C99C"/>
    <w:lvl w:ilvl="0" w:tplc="376A49A8">
      <w:start w:val="1"/>
      <w:numFmt w:val="decimal"/>
      <w:lvlText w:val="%1.)"/>
      <w:lvlJc w:val="left"/>
      <w:pPr>
        <w:ind w:left="-90" w:hanging="360"/>
      </w:pPr>
      <w:rPr>
        <w:rFonts w:hint="default"/>
      </w:rPr>
    </w:lvl>
    <w:lvl w:ilvl="1" w:tplc="241A0019" w:tentative="1">
      <w:start w:val="1"/>
      <w:numFmt w:val="lowerLetter"/>
      <w:lvlText w:val="%2."/>
      <w:lvlJc w:val="left"/>
      <w:pPr>
        <w:ind w:left="630" w:hanging="360"/>
      </w:pPr>
    </w:lvl>
    <w:lvl w:ilvl="2" w:tplc="241A001B" w:tentative="1">
      <w:start w:val="1"/>
      <w:numFmt w:val="lowerRoman"/>
      <w:lvlText w:val="%3."/>
      <w:lvlJc w:val="right"/>
      <w:pPr>
        <w:ind w:left="1350" w:hanging="180"/>
      </w:pPr>
    </w:lvl>
    <w:lvl w:ilvl="3" w:tplc="241A000F" w:tentative="1">
      <w:start w:val="1"/>
      <w:numFmt w:val="decimal"/>
      <w:lvlText w:val="%4."/>
      <w:lvlJc w:val="left"/>
      <w:pPr>
        <w:ind w:left="2070" w:hanging="360"/>
      </w:pPr>
    </w:lvl>
    <w:lvl w:ilvl="4" w:tplc="241A0019" w:tentative="1">
      <w:start w:val="1"/>
      <w:numFmt w:val="lowerLetter"/>
      <w:lvlText w:val="%5."/>
      <w:lvlJc w:val="left"/>
      <w:pPr>
        <w:ind w:left="2790" w:hanging="360"/>
      </w:pPr>
    </w:lvl>
    <w:lvl w:ilvl="5" w:tplc="241A001B" w:tentative="1">
      <w:start w:val="1"/>
      <w:numFmt w:val="lowerRoman"/>
      <w:lvlText w:val="%6."/>
      <w:lvlJc w:val="right"/>
      <w:pPr>
        <w:ind w:left="3510" w:hanging="180"/>
      </w:pPr>
    </w:lvl>
    <w:lvl w:ilvl="6" w:tplc="241A000F" w:tentative="1">
      <w:start w:val="1"/>
      <w:numFmt w:val="decimal"/>
      <w:lvlText w:val="%7."/>
      <w:lvlJc w:val="left"/>
      <w:pPr>
        <w:ind w:left="4230" w:hanging="360"/>
      </w:pPr>
    </w:lvl>
    <w:lvl w:ilvl="7" w:tplc="241A0019" w:tentative="1">
      <w:start w:val="1"/>
      <w:numFmt w:val="lowerLetter"/>
      <w:lvlText w:val="%8."/>
      <w:lvlJc w:val="left"/>
      <w:pPr>
        <w:ind w:left="4950" w:hanging="360"/>
      </w:pPr>
    </w:lvl>
    <w:lvl w:ilvl="8" w:tplc="241A001B" w:tentative="1">
      <w:start w:val="1"/>
      <w:numFmt w:val="lowerRoman"/>
      <w:lvlText w:val="%9."/>
      <w:lvlJc w:val="right"/>
      <w:pPr>
        <w:ind w:left="5670" w:hanging="180"/>
      </w:pPr>
    </w:lvl>
  </w:abstractNum>
  <w:abstractNum w:abstractNumId="18" w15:restartNumberingAfterBreak="0">
    <w:nsid w:val="679938CF"/>
    <w:multiLevelType w:val="hybridMultilevel"/>
    <w:tmpl w:val="651415F2"/>
    <w:lvl w:ilvl="0" w:tplc="6B48250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C9778E"/>
    <w:multiLevelType w:val="hybridMultilevel"/>
    <w:tmpl w:val="5112A264"/>
    <w:lvl w:ilvl="0" w:tplc="E960B792">
      <w:start w:val="1"/>
      <w:numFmt w:val="decimal"/>
      <w:pStyle w:val="Style1"/>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21"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AF6174"/>
    <w:multiLevelType w:val="hybridMultilevel"/>
    <w:tmpl w:val="D69472D0"/>
    <w:lvl w:ilvl="0" w:tplc="90B88F3E">
      <w:start w:val="1"/>
      <w:numFmt w:val="bullet"/>
      <w:pStyle w:val="a0"/>
      <w:lvlText w:val="-"/>
      <w:lvlJc w:val="left"/>
      <w:pPr>
        <w:tabs>
          <w:tab w:val="num" w:pos="680"/>
        </w:tabs>
        <w:ind w:left="737" w:hanging="283"/>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7A753FD5"/>
    <w:multiLevelType w:val="multilevel"/>
    <w:tmpl w:val="4FC0E9CA"/>
    <w:lvl w:ilvl="0">
      <w:start w:val="5"/>
      <w:numFmt w:val="decimal"/>
      <w:lvlText w:val="%1."/>
      <w:lvlJc w:val="left"/>
      <w:pPr>
        <w:ind w:left="450" w:hanging="450"/>
      </w:pPr>
      <w:rPr>
        <w:rFonts w:hint="default"/>
      </w:rPr>
    </w:lvl>
    <w:lvl w:ilvl="1">
      <w:start w:val="6"/>
      <w:numFmt w:val="decimal"/>
      <w:lvlText w:val="%1.%2."/>
      <w:lvlJc w:val="left"/>
      <w:pPr>
        <w:ind w:left="1571" w:hanging="72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20"/>
  </w:num>
  <w:num w:numId="2">
    <w:abstractNumId w:val="11"/>
  </w:num>
  <w:num w:numId="3">
    <w:abstractNumId w:val="22"/>
  </w:num>
  <w:num w:numId="4">
    <w:abstractNumId w:val="5"/>
  </w:num>
  <w:num w:numId="5">
    <w:abstractNumId w:val="12"/>
  </w:num>
  <w:num w:numId="6">
    <w:abstractNumId w:val="15"/>
  </w:num>
  <w:num w:numId="7">
    <w:abstractNumId w:val="10"/>
  </w:num>
  <w:num w:numId="8">
    <w:abstractNumId w:val="24"/>
  </w:num>
  <w:num w:numId="9">
    <w:abstractNumId w:val="0"/>
  </w:num>
  <w:num w:numId="10">
    <w:abstractNumId w:val="1"/>
  </w:num>
  <w:num w:numId="11">
    <w:abstractNumId w:val="6"/>
  </w:num>
  <w:num w:numId="12">
    <w:abstractNumId w:val="18"/>
  </w:num>
  <w:num w:numId="13">
    <w:abstractNumId w:val="4"/>
  </w:num>
  <w:num w:numId="14">
    <w:abstractNumId w:val="8"/>
  </w:num>
  <w:num w:numId="15">
    <w:abstractNumId w:val="14"/>
  </w:num>
  <w:num w:numId="16">
    <w:abstractNumId w:val="9"/>
  </w:num>
  <w:num w:numId="17">
    <w:abstractNumId w:val="16"/>
  </w:num>
  <w:num w:numId="18">
    <w:abstractNumId w:val="3"/>
  </w:num>
  <w:num w:numId="19">
    <w:abstractNumId w:val="2"/>
  </w:num>
  <w:num w:numId="20">
    <w:abstractNumId w:val="17"/>
  </w:num>
  <w:num w:numId="21">
    <w:abstractNumId w:val="13"/>
  </w:num>
  <w:num w:numId="22">
    <w:abstractNumId w:val="21"/>
  </w:num>
  <w:num w:numId="23">
    <w:abstractNumId w:val="23"/>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5131"/>
    <w:rsid w:val="00003E04"/>
    <w:rsid w:val="00005316"/>
    <w:rsid w:val="000077F8"/>
    <w:rsid w:val="00011A75"/>
    <w:rsid w:val="0001780D"/>
    <w:rsid w:val="0002526E"/>
    <w:rsid w:val="000357DE"/>
    <w:rsid w:val="0004114F"/>
    <w:rsid w:val="00050EBB"/>
    <w:rsid w:val="000953F7"/>
    <w:rsid w:val="000A7748"/>
    <w:rsid w:val="000C186A"/>
    <w:rsid w:val="000C71A4"/>
    <w:rsid w:val="000D0918"/>
    <w:rsid w:val="000E06F9"/>
    <w:rsid w:val="00105ACC"/>
    <w:rsid w:val="00106CED"/>
    <w:rsid w:val="00142077"/>
    <w:rsid w:val="0014638A"/>
    <w:rsid w:val="001559EC"/>
    <w:rsid w:val="00184F85"/>
    <w:rsid w:val="001A24EC"/>
    <w:rsid w:val="001A77CC"/>
    <w:rsid w:val="001B07AB"/>
    <w:rsid w:val="001C63FF"/>
    <w:rsid w:val="001D7CE9"/>
    <w:rsid w:val="001E5948"/>
    <w:rsid w:val="001F6FB4"/>
    <w:rsid w:val="002029EA"/>
    <w:rsid w:val="002050CD"/>
    <w:rsid w:val="002204AA"/>
    <w:rsid w:val="002226D4"/>
    <w:rsid w:val="0022569D"/>
    <w:rsid w:val="0024121A"/>
    <w:rsid w:val="00261F19"/>
    <w:rsid w:val="00296311"/>
    <w:rsid w:val="002E1713"/>
    <w:rsid w:val="002E50B5"/>
    <w:rsid w:val="002E547C"/>
    <w:rsid w:val="002E5AD9"/>
    <w:rsid w:val="002E6C33"/>
    <w:rsid w:val="002F6984"/>
    <w:rsid w:val="003006E0"/>
    <w:rsid w:val="00301467"/>
    <w:rsid w:val="00304D3E"/>
    <w:rsid w:val="00310C34"/>
    <w:rsid w:val="00351E84"/>
    <w:rsid w:val="00355131"/>
    <w:rsid w:val="003810F0"/>
    <w:rsid w:val="003A248D"/>
    <w:rsid w:val="003A2B7A"/>
    <w:rsid w:val="003C1713"/>
    <w:rsid w:val="003D2216"/>
    <w:rsid w:val="003E2309"/>
    <w:rsid w:val="003E2D2F"/>
    <w:rsid w:val="00403CDF"/>
    <w:rsid w:val="004252C8"/>
    <w:rsid w:val="00430969"/>
    <w:rsid w:val="00435AFA"/>
    <w:rsid w:val="004419C1"/>
    <w:rsid w:val="004427A9"/>
    <w:rsid w:val="00456DA6"/>
    <w:rsid w:val="00473A4D"/>
    <w:rsid w:val="00484490"/>
    <w:rsid w:val="004920FF"/>
    <w:rsid w:val="004B3C08"/>
    <w:rsid w:val="004B52F6"/>
    <w:rsid w:val="004B56D2"/>
    <w:rsid w:val="004C26D4"/>
    <w:rsid w:val="004D1775"/>
    <w:rsid w:val="004E0C43"/>
    <w:rsid w:val="005213F3"/>
    <w:rsid w:val="00523CD4"/>
    <w:rsid w:val="0053478D"/>
    <w:rsid w:val="00537D49"/>
    <w:rsid w:val="00550553"/>
    <w:rsid w:val="00587891"/>
    <w:rsid w:val="005A3EC0"/>
    <w:rsid w:val="005A42F0"/>
    <w:rsid w:val="005B1952"/>
    <w:rsid w:val="005B398B"/>
    <w:rsid w:val="005B7DF0"/>
    <w:rsid w:val="005D1566"/>
    <w:rsid w:val="005D267B"/>
    <w:rsid w:val="005D42FE"/>
    <w:rsid w:val="005F26FB"/>
    <w:rsid w:val="00606B06"/>
    <w:rsid w:val="006117A5"/>
    <w:rsid w:val="00612CD8"/>
    <w:rsid w:val="00620B9F"/>
    <w:rsid w:val="00625AE6"/>
    <w:rsid w:val="00626007"/>
    <w:rsid w:val="00654475"/>
    <w:rsid w:val="0068298B"/>
    <w:rsid w:val="0069012F"/>
    <w:rsid w:val="00691A47"/>
    <w:rsid w:val="006B72CB"/>
    <w:rsid w:val="006D0DDD"/>
    <w:rsid w:val="006D280C"/>
    <w:rsid w:val="006E26E1"/>
    <w:rsid w:val="006F7C7A"/>
    <w:rsid w:val="00713720"/>
    <w:rsid w:val="00724F99"/>
    <w:rsid w:val="007544E6"/>
    <w:rsid w:val="00760051"/>
    <w:rsid w:val="00762200"/>
    <w:rsid w:val="00763129"/>
    <w:rsid w:val="00772ED6"/>
    <w:rsid w:val="00781E37"/>
    <w:rsid w:val="00786311"/>
    <w:rsid w:val="007878FA"/>
    <w:rsid w:val="0079286D"/>
    <w:rsid w:val="0079422B"/>
    <w:rsid w:val="00796360"/>
    <w:rsid w:val="007A2447"/>
    <w:rsid w:val="007B7261"/>
    <w:rsid w:val="007C650F"/>
    <w:rsid w:val="007D50D2"/>
    <w:rsid w:val="007D716F"/>
    <w:rsid w:val="00822366"/>
    <w:rsid w:val="00850F99"/>
    <w:rsid w:val="00857203"/>
    <w:rsid w:val="00871C17"/>
    <w:rsid w:val="0088071B"/>
    <w:rsid w:val="0089103C"/>
    <w:rsid w:val="00892C4A"/>
    <w:rsid w:val="008962CD"/>
    <w:rsid w:val="008A34BA"/>
    <w:rsid w:val="008C337B"/>
    <w:rsid w:val="008D6C06"/>
    <w:rsid w:val="008E279A"/>
    <w:rsid w:val="008E7C7E"/>
    <w:rsid w:val="00907196"/>
    <w:rsid w:val="00914957"/>
    <w:rsid w:val="00923062"/>
    <w:rsid w:val="0093591C"/>
    <w:rsid w:val="00935E43"/>
    <w:rsid w:val="009505F5"/>
    <w:rsid w:val="0097424D"/>
    <w:rsid w:val="0097749B"/>
    <w:rsid w:val="009948E9"/>
    <w:rsid w:val="009B2C1F"/>
    <w:rsid w:val="009D7A13"/>
    <w:rsid w:val="009E26E0"/>
    <w:rsid w:val="009E4D2E"/>
    <w:rsid w:val="009E509D"/>
    <w:rsid w:val="009E743E"/>
    <w:rsid w:val="009F3B92"/>
    <w:rsid w:val="00A44D7F"/>
    <w:rsid w:val="00A914A1"/>
    <w:rsid w:val="00AB46BB"/>
    <w:rsid w:val="00AE241D"/>
    <w:rsid w:val="00AF57C1"/>
    <w:rsid w:val="00B17B5E"/>
    <w:rsid w:val="00B26E4E"/>
    <w:rsid w:val="00B43AA1"/>
    <w:rsid w:val="00B64950"/>
    <w:rsid w:val="00B73B45"/>
    <w:rsid w:val="00B854B9"/>
    <w:rsid w:val="00BB1287"/>
    <w:rsid w:val="00BB3B8F"/>
    <w:rsid w:val="00BB6788"/>
    <w:rsid w:val="00BD3C09"/>
    <w:rsid w:val="00BE18D2"/>
    <w:rsid w:val="00C041B4"/>
    <w:rsid w:val="00C04BF5"/>
    <w:rsid w:val="00C109CD"/>
    <w:rsid w:val="00C17676"/>
    <w:rsid w:val="00C17970"/>
    <w:rsid w:val="00C2217C"/>
    <w:rsid w:val="00C26FED"/>
    <w:rsid w:val="00C273F3"/>
    <w:rsid w:val="00C6767C"/>
    <w:rsid w:val="00C72F4D"/>
    <w:rsid w:val="00C761EA"/>
    <w:rsid w:val="00C76B55"/>
    <w:rsid w:val="00CA7000"/>
    <w:rsid w:val="00CB5788"/>
    <w:rsid w:val="00CE51A3"/>
    <w:rsid w:val="00CF3BDE"/>
    <w:rsid w:val="00CF7EEC"/>
    <w:rsid w:val="00D03E31"/>
    <w:rsid w:val="00D30D98"/>
    <w:rsid w:val="00D3710B"/>
    <w:rsid w:val="00D4373D"/>
    <w:rsid w:val="00D53266"/>
    <w:rsid w:val="00D73AAF"/>
    <w:rsid w:val="00DA1467"/>
    <w:rsid w:val="00DA577C"/>
    <w:rsid w:val="00DB2512"/>
    <w:rsid w:val="00DB6BB9"/>
    <w:rsid w:val="00DC1555"/>
    <w:rsid w:val="00DC3B17"/>
    <w:rsid w:val="00DC7DE8"/>
    <w:rsid w:val="00DD2B46"/>
    <w:rsid w:val="00DF05CD"/>
    <w:rsid w:val="00DF155E"/>
    <w:rsid w:val="00DF1D90"/>
    <w:rsid w:val="00DF1E15"/>
    <w:rsid w:val="00DF7D9B"/>
    <w:rsid w:val="00E05E48"/>
    <w:rsid w:val="00E175AC"/>
    <w:rsid w:val="00E53CCB"/>
    <w:rsid w:val="00E76125"/>
    <w:rsid w:val="00EA3C5A"/>
    <w:rsid w:val="00EA720D"/>
    <w:rsid w:val="00EB3729"/>
    <w:rsid w:val="00EF6154"/>
    <w:rsid w:val="00F07AEE"/>
    <w:rsid w:val="00F07C0E"/>
    <w:rsid w:val="00F101DE"/>
    <w:rsid w:val="00F129A9"/>
    <w:rsid w:val="00F15500"/>
    <w:rsid w:val="00F221E5"/>
    <w:rsid w:val="00F23D2E"/>
    <w:rsid w:val="00F45C68"/>
    <w:rsid w:val="00F528F9"/>
    <w:rsid w:val="00F55393"/>
    <w:rsid w:val="00F57D49"/>
    <w:rsid w:val="00F60890"/>
    <w:rsid w:val="00F806C7"/>
    <w:rsid w:val="00F91444"/>
    <w:rsid w:val="00F96C47"/>
    <w:rsid w:val="00FD0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214517-53C5-43F7-B40D-AB5B2CEB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31"/>
    <w:pPr>
      <w:spacing w:after="0" w:line="240" w:lineRule="auto"/>
    </w:pPr>
    <w:rPr>
      <w:rFonts w:ascii="Times New Roman" w:eastAsia="Times New Roman" w:hAnsi="Times New Roman" w:cs="Times New Roman"/>
      <w:sz w:val="24"/>
      <w:szCs w:val="24"/>
    </w:rPr>
  </w:style>
  <w:style w:type="paragraph" w:styleId="Heading1">
    <w:name w:val="heading 1"/>
    <w:aliases w:val="NASLOV 1"/>
    <w:basedOn w:val="Normal"/>
    <w:next w:val="Normal"/>
    <w:link w:val="Heading1Char"/>
    <w:uiPriority w:val="99"/>
    <w:qFormat/>
    <w:rsid w:val="00355131"/>
    <w:pPr>
      <w:keepNext/>
      <w:spacing w:before="240" w:after="60"/>
      <w:jc w:val="center"/>
      <w:outlineLvl w:val="0"/>
    </w:pPr>
    <w:rPr>
      <w:rFonts w:cs="Arial"/>
      <w:b/>
      <w:bCs/>
      <w:kern w:val="32"/>
      <w:sz w:val="28"/>
      <w:szCs w:val="32"/>
    </w:rPr>
  </w:style>
  <w:style w:type="paragraph" w:styleId="Heading2">
    <w:name w:val="heading 2"/>
    <w:basedOn w:val="Normal"/>
    <w:next w:val="Normal"/>
    <w:link w:val="Heading2Char"/>
    <w:uiPriority w:val="99"/>
    <w:qFormat/>
    <w:rsid w:val="0035513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55131"/>
    <w:pPr>
      <w:keepNext/>
      <w:spacing w:before="240" w:after="60"/>
      <w:jc w:val="center"/>
      <w:outlineLvl w:val="2"/>
    </w:pPr>
    <w:rPr>
      <w:rFonts w:cs="Arial"/>
      <w:bCs/>
      <w:sz w:val="28"/>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9"/>
    <w:rsid w:val="00355131"/>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9"/>
    <w:rsid w:val="00355131"/>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355131"/>
    <w:rPr>
      <w:rFonts w:ascii="Times New Roman" w:eastAsia="Times New Roman" w:hAnsi="Times New Roman" w:cs="Arial"/>
      <w:bCs/>
      <w:sz w:val="28"/>
      <w:szCs w:val="26"/>
      <w:lang w:val="sr-Cyrl-CS"/>
    </w:rPr>
  </w:style>
  <w:style w:type="paragraph" w:customStyle="1" w:styleId="Style29">
    <w:name w:val="Style29"/>
    <w:basedOn w:val="Normal"/>
    <w:uiPriority w:val="99"/>
    <w:rsid w:val="00355131"/>
    <w:pPr>
      <w:widowControl w:val="0"/>
      <w:autoSpaceDE w:val="0"/>
      <w:autoSpaceDN w:val="0"/>
      <w:adjustRightInd w:val="0"/>
    </w:pPr>
    <w:rPr>
      <w:rFonts w:ascii="Arial" w:hAnsi="Arial"/>
    </w:rPr>
  </w:style>
  <w:style w:type="character" w:customStyle="1" w:styleId="FontStyle134">
    <w:name w:val="Font Style134"/>
    <w:basedOn w:val="DefaultParagraphFont"/>
    <w:uiPriority w:val="99"/>
    <w:rsid w:val="00355131"/>
    <w:rPr>
      <w:rFonts w:ascii="Arial" w:hAnsi="Arial" w:cs="Arial"/>
      <w:sz w:val="30"/>
      <w:szCs w:val="30"/>
    </w:rPr>
  </w:style>
  <w:style w:type="paragraph" w:styleId="Header">
    <w:name w:val="header"/>
    <w:aliases w:val=" Char"/>
    <w:basedOn w:val="Normal"/>
    <w:link w:val="HeaderChar"/>
    <w:rsid w:val="00355131"/>
    <w:pPr>
      <w:tabs>
        <w:tab w:val="center" w:pos="4320"/>
        <w:tab w:val="right" w:pos="8640"/>
      </w:tabs>
    </w:pPr>
    <w:rPr>
      <w:rFonts w:ascii="Arial" w:hAnsi="Arial"/>
      <w:sz w:val="20"/>
      <w:szCs w:val="20"/>
    </w:rPr>
  </w:style>
  <w:style w:type="character" w:customStyle="1" w:styleId="HeaderChar">
    <w:name w:val="Header Char"/>
    <w:aliases w:val=" Char Char"/>
    <w:basedOn w:val="DefaultParagraphFont"/>
    <w:link w:val="Header"/>
    <w:rsid w:val="00355131"/>
    <w:rPr>
      <w:rFonts w:ascii="Arial" w:eastAsia="Times New Roman" w:hAnsi="Arial" w:cs="Times New Roman"/>
      <w:sz w:val="20"/>
      <w:szCs w:val="20"/>
    </w:rPr>
  </w:style>
  <w:style w:type="character" w:styleId="PageNumber">
    <w:name w:val="page number"/>
    <w:basedOn w:val="DefaultParagraphFont"/>
    <w:uiPriority w:val="99"/>
    <w:rsid w:val="00355131"/>
    <w:rPr>
      <w:rFonts w:cs="Times New Roman"/>
    </w:rPr>
  </w:style>
  <w:style w:type="paragraph" w:styleId="Footer">
    <w:name w:val="footer"/>
    <w:basedOn w:val="Normal"/>
    <w:link w:val="FooterChar"/>
    <w:uiPriority w:val="99"/>
    <w:rsid w:val="00355131"/>
    <w:pPr>
      <w:tabs>
        <w:tab w:val="center" w:pos="4320"/>
        <w:tab w:val="right" w:pos="8640"/>
      </w:tabs>
    </w:pPr>
  </w:style>
  <w:style w:type="character" w:customStyle="1" w:styleId="FooterChar">
    <w:name w:val="Footer Char"/>
    <w:basedOn w:val="DefaultParagraphFont"/>
    <w:link w:val="Footer"/>
    <w:uiPriority w:val="99"/>
    <w:rsid w:val="00355131"/>
    <w:rPr>
      <w:rFonts w:ascii="Times New Roman" w:eastAsia="Times New Roman" w:hAnsi="Times New Roman" w:cs="Times New Roman"/>
      <w:sz w:val="24"/>
      <w:szCs w:val="24"/>
    </w:rPr>
  </w:style>
  <w:style w:type="character" w:styleId="HTMLCite">
    <w:name w:val="HTML Cite"/>
    <w:basedOn w:val="DefaultParagraphFont"/>
    <w:uiPriority w:val="99"/>
    <w:rsid w:val="00355131"/>
    <w:rPr>
      <w:rFonts w:cs="Times New Roman"/>
      <w:i/>
      <w:iCs/>
    </w:rPr>
  </w:style>
  <w:style w:type="character" w:styleId="Hyperlink">
    <w:name w:val="Hyperlink"/>
    <w:basedOn w:val="DefaultParagraphFont"/>
    <w:uiPriority w:val="99"/>
    <w:rsid w:val="00355131"/>
    <w:rPr>
      <w:rFonts w:cs="Times New Roman"/>
      <w:color w:val="0000FF"/>
      <w:u w:val="single"/>
    </w:rPr>
  </w:style>
  <w:style w:type="paragraph" w:customStyle="1" w:styleId="Style96">
    <w:name w:val="Style96"/>
    <w:basedOn w:val="Normal"/>
    <w:rsid w:val="00355131"/>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basedOn w:val="DefaultParagraphFont"/>
    <w:uiPriority w:val="99"/>
    <w:rsid w:val="00355131"/>
    <w:rPr>
      <w:rFonts w:ascii="Arial" w:hAnsi="Arial" w:cs="Arial"/>
      <w:sz w:val="20"/>
      <w:szCs w:val="20"/>
    </w:rPr>
  </w:style>
  <w:style w:type="paragraph" w:customStyle="1" w:styleId="Style41">
    <w:name w:val="Style41"/>
    <w:basedOn w:val="Normal"/>
    <w:rsid w:val="00355131"/>
    <w:pPr>
      <w:widowControl w:val="0"/>
      <w:autoSpaceDE w:val="0"/>
      <w:autoSpaceDN w:val="0"/>
      <w:adjustRightInd w:val="0"/>
      <w:spacing w:line="276" w:lineRule="exact"/>
      <w:ind w:firstLine="725"/>
      <w:jc w:val="both"/>
    </w:pPr>
    <w:rPr>
      <w:rFonts w:ascii="Arial" w:hAnsi="Arial"/>
    </w:rPr>
  </w:style>
  <w:style w:type="paragraph" w:customStyle="1" w:styleId="Style99">
    <w:name w:val="Style99"/>
    <w:basedOn w:val="Normal"/>
    <w:uiPriority w:val="99"/>
    <w:rsid w:val="00355131"/>
    <w:pPr>
      <w:widowControl w:val="0"/>
      <w:autoSpaceDE w:val="0"/>
      <w:autoSpaceDN w:val="0"/>
      <w:adjustRightInd w:val="0"/>
      <w:spacing w:line="278" w:lineRule="exact"/>
      <w:ind w:firstLine="730"/>
    </w:pPr>
    <w:rPr>
      <w:rFonts w:ascii="Arial" w:hAnsi="Arial"/>
    </w:rPr>
  </w:style>
  <w:style w:type="paragraph" w:customStyle="1" w:styleId="Style92">
    <w:name w:val="Style92"/>
    <w:basedOn w:val="Normal"/>
    <w:uiPriority w:val="99"/>
    <w:rsid w:val="00355131"/>
    <w:pPr>
      <w:widowControl w:val="0"/>
      <w:autoSpaceDE w:val="0"/>
      <w:autoSpaceDN w:val="0"/>
      <w:adjustRightInd w:val="0"/>
      <w:spacing w:line="274" w:lineRule="exact"/>
      <w:ind w:hanging="355"/>
    </w:pPr>
    <w:rPr>
      <w:rFonts w:ascii="Arial" w:hAnsi="Arial"/>
    </w:rPr>
  </w:style>
  <w:style w:type="character" w:customStyle="1" w:styleId="Bodytext">
    <w:name w:val="Body text_"/>
    <w:basedOn w:val="DefaultParagraphFont"/>
    <w:link w:val="Bodytext1"/>
    <w:locked/>
    <w:rsid w:val="00355131"/>
    <w:rPr>
      <w:rFonts w:cs="Times New Roman"/>
      <w:spacing w:val="4"/>
      <w:shd w:val="clear" w:color="auto" w:fill="FFFFFF"/>
    </w:rPr>
  </w:style>
  <w:style w:type="paragraph" w:customStyle="1" w:styleId="Bodytext1">
    <w:name w:val="Body text1"/>
    <w:basedOn w:val="Normal"/>
    <w:link w:val="Bodytext"/>
    <w:rsid w:val="00355131"/>
    <w:pPr>
      <w:widowControl w:val="0"/>
      <w:shd w:val="clear" w:color="auto" w:fill="FFFFFF"/>
      <w:spacing w:before="360" w:line="490" w:lineRule="exact"/>
      <w:ind w:hanging="500"/>
      <w:jc w:val="both"/>
    </w:pPr>
    <w:rPr>
      <w:rFonts w:asciiTheme="minorHAnsi" w:eastAsiaTheme="minorHAnsi" w:hAnsiTheme="minorHAnsi"/>
      <w:spacing w:val="4"/>
      <w:sz w:val="22"/>
      <w:szCs w:val="22"/>
    </w:rPr>
  </w:style>
  <w:style w:type="character" w:customStyle="1" w:styleId="BodyText10">
    <w:name w:val="Body Text1"/>
    <w:basedOn w:val="Bodytext"/>
    <w:uiPriority w:val="99"/>
    <w:rsid w:val="00355131"/>
    <w:rPr>
      <w:rFonts w:ascii="Times New Roman" w:hAnsi="Times New Roman" w:cs="Times New Roman"/>
      <w:spacing w:val="4"/>
      <w:sz w:val="20"/>
      <w:szCs w:val="20"/>
      <w:u w:val="single"/>
      <w:shd w:val="clear" w:color="auto" w:fill="FFFFFF"/>
    </w:rPr>
  </w:style>
  <w:style w:type="character" w:customStyle="1" w:styleId="Bodytext6">
    <w:name w:val="Body text (6)_"/>
    <w:basedOn w:val="DefaultParagraphFont"/>
    <w:link w:val="Bodytext61"/>
    <w:locked/>
    <w:rsid w:val="00355131"/>
    <w:rPr>
      <w:rFonts w:cs="Times New Roman"/>
      <w:b/>
      <w:bCs/>
      <w:spacing w:val="4"/>
      <w:shd w:val="clear" w:color="auto" w:fill="FFFFFF"/>
    </w:rPr>
  </w:style>
  <w:style w:type="paragraph" w:customStyle="1" w:styleId="Bodytext61">
    <w:name w:val="Body text (6)1"/>
    <w:basedOn w:val="Normal"/>
    <w:link w:val="Bodytext6"/>
    <w:rsid w:val="00355131"/>
    <w:pPr>
      <w:widowControl w:val="0"/>
      <w:shd w:val="clear" w:color="auto" w:fill="FFFFFF"/>
      <w:spacing w:before="2820" w:line="240" w:lineRule="atLeast"/>
      <w:ind w:hanging="280"/>
      <w:jc w:val="center"/>
    </w:pPr>
    <w:rPr>
      <w:rFonts w:asciiTheme="minorHAnsi" w:eastAsiaTheme="minorHAnsi" w:hAnsiTheme="minorHAnsi"/>
      <w:b/>
      <w:bCs/>
      <w:spacing w:val="4"/>
      <w:sz w:val="22"/>
      <w:szCs w:val="22"/>
    </w:rPr>
  </w:style>
  <w:style w:type="table" w:styleId="TableGrid">
    <w:name w:val="Table Grid"/>
    <w:basedOn w:val="TableNormal"/>
    <w:uiPriority w:val="59"/>
    <w:rsid w:val="003551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uiPriority w:val="99"/>
    <w:rsid w:val="00355131"/>
    <w:rPr>
      <w:sz w:val="24"/>
      <w:lang w:val="en-US" w:eastAsia="en-US"/>
    </w:rPr>
  </w:style>
  <w:style w:type="character" w:customStyle="1" w:styleId="Headerorfooter2">
    <w:name w:val="Header or footer (2)_"/>
    <w:basedOn w:val="DefaultParagraphFont"/>
    <w:link w:val="Headerorfooter20"/>
    <w:uiPriority w:val="99"/>
    <w:locked/>
    <w:rsid w:val="00355131"/>
    <w:rPr>
      <w:rFonts w:cs="Times New Roman"/>
      <w:b/>
      <w:bCs/>
      <w:spacing w:val="1"/>
      <w:shd w:val="clear" w:color="auto" w:fill="FFFFFF"/>
    </w:rPr>
  </w:style>
  <w:style w:type="paragraph" w:customStyle="1" w:styleId="Headerorfooter20">
    <w:name w:val="Header or footer (2)"/>
    <w:basedOn w:val="Normal"/>
    <w:link w:val="Headerorfooter2"/>
    <w:uiPriority w:val="99"/>
    <w:rsid w:val="00355131"/>
    <w:pPr>
      <w:widowControl w:val="0"/>
      <w:shd w:val="clear" w:color="auto" w:fill="FFFFFF"/>
      <w:spacing w:line="240" w:lineRule="atLeast"/>
      <w:jc w:val="center"/>
    </w:pPr>
    <w:rPr>
      <w:rFonts w:asciiTheme="minorHAnsi" w:eastAsiaTheme="minorHAnsi" w:hAnsiTheme="minorHAnsi"/>
      <w:b/>
      <w:bCs/>
      <w:spacing w:val="1"/>
      <w:sz w:val="22"/>
      <w:szCs w:val="22"/>
    </w:rPr>
  </w:style>
  <w:style w:type="character" w:customStyle="1" w:styleId="Bodytext6Spacing0pt">
    <w:name w:val="Body text (6) + Spacing 0 pt"/>
    <w:basedOn w:val="Bodytext6"/>
    <w:uiPriority w:val="99"/>
    <w:rsid w:val="00355131"/>
    <w:rPr>
      <w:rFonts w:cs="Times New Roman"/>
      <w:b/>
      <w:bCs/>
      <w:spacing w:val="3"/>
      <w:shd w:val="clear" w:color="auto" w:fill="FFFFFF"/>
    </w:rPr>
  </w:style>
  <w:style w:type="character" w:customStyle="1" w:styleId="BodytextBold1">
    <w:name w:val="Body text + Bold1"/>
    <w:aliases w:val="Spacing 0 pt7"/>
    <w:basedOn w:val="Bodytext"/>
    <w:uiPriority w:val="99"/>
    <w:rsid w:val="00355131"/>
    <w:rPr>
      <w:rFonts w:ascii="Times New Roman" w:hAnsi="Times New Roman" w:cs="Times New Roman"/>
      <w:b/>
      <w:bCs/>
      <w:spacing w:val="3"/>
      <w:sz w:val="20"/>
      <w:szCs w:val="20"/>
      <w:u w:val="none"/>
      <w:shd w:val="clear" w:color="auto" w:fill="FFFFFF"/>
    </w:rPr>
  </w:style>
  <w:style w:type="paragraph" w:styleId="ListParagraph">
    <w:name w:val="List Paragraph"/>
    <w:basedOn w:val="Normal"/>
    <w:link w:val="ListParagraphChar"/>
    <w:qFormat/>
    <w:rsid w:val="00355131"/>
    <w:pPr>
      <w:ind w:left="720"/>
    </w:pPr>
    <w:rPr>
      <w:rFonts w:ascii="Arial Narrow" w:hAnsi="Arial Narrow"/>
      <w:szCs w:val="20"/>
    </w:rPr>
  </w:style>
  <w:style w:type="paragraph" w:styleId="EnvelopeAddress">
    <w:name w:val="envelope address"/>
    <w:basedOn w:val="Normal"/>
    <w:uiPriority w:val="99"/>
    <w:rsid w:val="00355131"/>
    <w:pPr>
      <w:framePr w:w="7920" w:h="1980" w:hRule="exact" w:hSpace="180" w:wrap="auto" w:hAnchor="page" w:xAlign="center" w:yAlign="bottom"/>
      <w:ind w:left="2880"/>
    </w:pPr>
    <w:rPr>
      <w:rFonts w:ascii="Cir Swiss" w:hAnsi="Cir Swiss"/>
      <w:b/>
      <w:sz w:val="20"/>
      <w:szCs w:val="20"/>
    </w:rPr>
  </w:style>
  <w:style w:type="paragraph" w:styleId="EnvelopeReturn">
    <w:name w:val="envelope return"/>
    <w:basedOn w:val="Normal"/>
    <w:uiPriority w:val="99"/>
    <w:rsid w:val="00355131"/>
    <w:rPr>
      <w:rFonts w:ascii="Cir Swiss" w:hAnsi="Cir Swiss"/>
      <w:sz w:val="20"/>
      <w:szCs w:val="20"/>
    </w:rPr>
  </w:style>
  <w:style w:type="paragraph" w:customStyle="1" w:styleId="Style1">
    <w:name w:val="Style1"/>
    <w:basedOn w:val="Normal"/>
    <w:rsid w:val="00355131"/>
    <w:pPr>
      <w:numPr>
        <w:numId w:val="1"/>
      </w:numPr>
      <w:tabs>
        <w:tab w:val="left" w:pos="851"/>
      </w:tabs>
      <w:spacing w:after="360"/>
    </w:pPr>
    <w:rPr>
      <w:sz w:val="20"/>
      <w:szCs w:val="20"/>
      <w:lang w:val="sr-Cyrl-CS"/>
    </w:rPr>
  </w:style>
  <w:style w:type="paragraph" w:customStyle="1" w:styleId="Style2">
    <w:name w:val="Style2"/>
    <w:basedOn w:val="NASLOV"/>
    <w:uiPriority w:val="99"/>
    <w:rsid w:val="00355131"/>
    <w:pPr>
      <w:spacing w:line="240" w:lineRule="auto"/>
    </w:pPr>
    <w:rPr>
      <w:b w:val="0"/>
      <w:caps w:val="0"/>
      <w:sz w:val="24"/>
    </w:rPr>
  </w:style>
  <w:style w:type="paragraph" w:customStyle="1" w:styleId="NASLOV">
    <w:name w:val="NASLOV"/>
    <w:basedOn w:val="Normal"/>
    <w:uiPriority w:val="99"/>
    <w:rsid w:val="00355131"/>
    <w:pPr>
      <w:tabs>
        <w:tab w:val="left" w:pos="1276"/>
      </w:tabs>
      <w:spacing w:before="240" w:after="100" w:afterAutospacing="1" w:line="360" w:lineRule="auto"/>
      <w:ind w:left="1276" w:hanging="1276"/>
      <w:jc w:val="center"/>
    </w:pPr>
    <w:rPr>
      <w:b/>
      <w:caps/>
      <w:spacing w:val="20"/>
      <w:sz w:val="30"/>
      <w:szCs w:val="30"/>
      <w:lang w:val="sr-Cyrl-CS"/>
    </w:rPr>
  </w:style>
  <w:style w:type="paragraph" w:customStyle="1" w:styleId="Style3">
    <w:name w:val="Style3"/>
    <w:basedOn w:val="Normal"/>
    <w:uiPriority w:val="99"/>
    <w:rsid w:val="00355131"/>
    <w:pPr>
      <w:tabs>
        <w:tab w:val="num" w:pos="567"/>
      </w:tabs>
      <w:ind w:left="567" w:hanging="567"/>
    </w:pPr>
    <w:rPr>
      <w:sz w:val="20"/>
      <w:szCs w:val="20"/>
      <w:lang w:val="sr-Cyrl-CS"/>
    </w:rPr>
  </w:style>
  <w:style w:type="paragraph" w:customStyle="1" w:styleId="StyleCenteredRight027cm">
    <w:name w:val="Style Centered Right:  027 cm"/>
    <w:basedOn w:val="Normal"/>
    <w:uiPriority w:val="99"/>
    <w:rsid w:val="00355131"/>
    <w:pPr>
      <w:ind w:right="152"/>
      <w:jc w:val="center"/>
    </w:pPr>
    <w:rPr>
      <w:b/>
      <w:sz w:val="20"/>
      <w:szCs w:val="20"/>
      <w:lang w:val="sr-Cyrl-CS"/>
    </w:rPr>
  </w:style>
  <w:style w:type="paragraph" w:customStyle="1" w:styleId="a1">
    <w:name w:val="НАСЛОВ"/>
    <w:basedOn w:val="Heading3"/>
    <w:uiPriority w:val="99"/>
    <w:rsid w:val="00355131"/>
    <w:pPr>
      <w:spacing w:line="360" w:lineRule="auto"/>
    </w:pPr>
    <w:rPr>
      <w:b/>
    </w:rPr>
  </w:style>
  <w:style w:type="paragraph" w:customStyle="1" w:styleId="a2">
    <w:name w:val="Арапски"/>
    <w:basedOn w:val="Normal"/>
    <w:uiPriority w:val="99"/>
    <w:rsid w:val="00355131"/>
    <w:rPr>
      <w:sz w:val="20"/>
      <w:szCs w:val="20"/>
      <w:lang w:val="sr-Cyrl-CS"/>
    </w:rPr>
  </w:style>
  <w:style w:type="paragraph" w:customStyle="1" w:styleId="a3">
    <w:name w:val="Наслов"/>
    <w:basedOn w:val="Normal"/>
    <w:uiPriority w:val="99"/>
    <w:rsid w:val="00355131"/>
    <w:pPr>
      <w:spacing w:line="360" w:lineRule="auto"/>
      <w:jc w:val="center"/>
    </w:pPr>
    <w:rPr>
      <w:b/>
      <w:sz w:val="28"/>
      <w:szCs w:val="20"/>
      <w:lang w:val="sr-Cyrl-CS"/>
    </w:rPr>
  </w:style>
  <w:style w:type="paragraph" w:customStyle="1" w:styleId="a">
    <w:name w:val="Римски"/>
    <w:basedOn w:val="Normal"/>
    <w:uiPriority w:val="99"/>
    <w:rsid w:val="00355131"/>
    <w:pPr>
      <w:numPr>
        <w:numId w:val="2"/>
      </w:numPr>
      <w:spacing w:before="120" w:after="120"/>
    </w:pPr>
    <w:rPr>
      <w:sz w:val="20"/>
      <w:szCs w:val="20"/>
      <w:lang w:val="sr-Cyrl-CS"/>
    </w:rPr>
  </w:style>
  <w:style w:type="paragraph" w:customStyle="1" w:styleId="a4">
    <w:name w:val="Члан"/>
    <w:basedOn w:val="Normal"/>
    <w:uiPriority w:val="99"/>
    <w:rsid w:val="00355131"/>
    <w:pPr>
      <w:spacing w:before="240" w:after="240"/>
      <w:jc w:val="center"/>
    </w:pPr>
    <w:rPr>
      <w:sz w:val="20"/>
      <w:szCs w:val="20"/>
      <w:lang w:val="sr-Cyrl-CS"/>
    </w:rPr>
  </w:style>
  <w:style w:type="paragraph" w:customStyle="1" w:styleId="a5">
    <w:name w:val="Текст"/>
    <w:basedOn w:val="Normal"/>
    <w:uiPriority w:val="99"/>
    <w:rsid w:val="00355131"/>
    <w:rPr>
      <w:sz w:val="20"/>
      <w:szCs w:val="20"/>
    </w:rPr>
  </w:style>
  <w:style w:type="paragraph" w:customStyle="1" w:styleId="1">
    <w:name w:val="Арапски 1"/>
    <w:basedOn w:val="a0"/>
    <w:autoRedefine/>
    <w:uiPriority w:val="99"/>
    <w:rsid w:val="00355131"/>
    <w:pPr>
      <w:tabs>
        <w:tab w:val="clear" w:pos="680"/>
        <w:tab w:val="num" w:pos="681"/>
      </w:tabs>
      <w:ind w:left="680" w:hanging="226"/>
    </w:pPr>
  </w:style>
  <w:style w:type="paragraph" w:customStyle="1" w:styleId="a0">
    <w:name w:val="Набрајање"/>
    <w:basedOn w:val="Normal"/>
    <w:uiPriority w:val="99"/>
    <w:rsid w:val="00355131"/>
    <w:pPr>
      <w:numPr>
        <w:numId w:val="3"/>
      </w:numPr>
      <w:spacing w:before="240" w:after="240"/>
      <w:contextualSpacing/>
    </w:pPr>
    <w:rPr>
      <w:sz w:val="20"/>
      <w:szCs w:val="20"/>
      <w:lang w:val="sr-Cyrl-CS"/>
    </w:rPr>
  </w:style>
  <w:style w:type="paragraph" w:customStyle="1" w:styleId="Naslov01">
    <w:name w:val="Naslov 01"/>
    <w:basedOn w:val="Normal"/>
    <w:uiPriority w:val="99"/>
    <w:rsid w:val="00355131"/>
    <w:pPr>
      <w:spacing w:before="240" w:after="120"/>
    </w:pPr>
    <w:rPr>
      <w:b/>
      <w:szCs w:val="20"/>
    </w:rPr>
  </w:style>
  <w:style w:type="paragraph" w:customStyle="1" w:styleId="Podnaslov01">
    <w:name w:val="Podnaslov 01"/>
    <w:basedOn w:val="Normal"/>
    <w:uiPriority w:val="99"/>
    <w:rsid w:val="00355131"/>
    <w:pPr>
      <w:spacing w:before="120" w:after="120"/>
    </w:pPr>
    <w:rPr>
      <w:b/>
      <w:sz w:val="20"/>
      <w:szCs w:val="20"/>
    </w:rPr>
  </w:style>
  <w:style w:type="paragraph" w:customStyle="1" w:styleId="a6">
    <w:name w:val="Цене"/>
    <w:basedOn w:val="Normal"/>
    <w:uiPriority w:val="99"/>
    <w:rsid w:val="00355131"/>
    <w:pPr>
      <w:tabs>
        <w:tab w:val="left" w:pos="3969"/>
        <w:tab w:val="left" w:pos="5103"/>
        <w:tab w:val="right" w:pos="5670"/>
        <w:tab w:val="left" w:pos="5954"/>
        <w:tab w:val="right" w:pos="7088"/>
        <w:tab w:val="right" w:pos="7371"/>
        <w:tab w:val="right" w:pos="8505"/>
      </w:tabs>
      <w:ind w:right="4025"/>
    </w:pPr>
    <w:rPr>
      <w:rFonts w:ascii="Arial" w:hAnsi="Arial"/>
      <w:sz w:val="20"/>
      <w:szCs w:val="20"/>
    </w:rPr>
  </w:style>
  <w:style w:type="paragraph" w:customStyle="1" w:styleId="a7">
    <w:name w:val="Сума"/>
    <w:basedOn w:val="Normal"/>
    <w:uiPriority w:val="99"/>
    <w:rsid w:val="00355131"/>
    <w:pPr>
      <w:pBdr>
        <w:top w:val="single" w:sz="4" w:space="1" w:color="auto"/>
        <w:bottom w:val="single" w:sz="4" w:space="1" w:color="auto"/>
      </w:pBdr>
      <w:tabs>
        <w:tab w:val="left" w:pos="426"/>
        <w:tab w:val="right" w:pos="8505"/>
      </w:tabs>
      <w:ind w:left="851"/>
    </w:pPr>
    <w:rPr>
      <w:rFonts w:ascii="Arial" w:hAnsi="Arial"/>
      <w:spacing w:val="40"/>
      <w:sz w:val="20"/>
      <w:szCs w:val="20"/>
      <w:lang w:val="sr-Cyrl-CS"/>
    </w:rPr>
  </w:style>
  <w:style w:type="paragraph" w:customStyle="1" w:styleId="P1">
    <w:name w:val="P1"/>
    <w:basedOn w:val="Normal"/>
    <w:link w:val="P1Char"/>
    <w:uiPriority w:val="99"/>
    <w:rsid w:val="00355131"/>
    <w:pPr>
      <w:tabs>
        <w:tab w:val="left" w:pos="426"/>
      </w:tabs>
      <w:ind w:left="426" w:right="4025" w:hanging="426"/>
      <w:jc w:val="both"/>
    </w:pPr>
    <w:rPr>
      <w:rFonts w:ascii="Tajms Cyrillic" w:hAnsi="Tajms Cyrillic"/>
      <w:sz w:val="20"/>
      <w:szCs w:val="20"/>
    </w:rPr>
  </w:style>
  <w:style w:type="character" w:customStyle="1" w:styleId="P1Char">
    <w:name w:val="P1 Char"/>
    <w:basedOn w:val="DefaultParagraphFont"/>
    <w:link w:val="P1"/>
    <w:uiPriority w:val="99"/>
    <w:locked/>
    <w:rsid w:val="00355131"/>
    <w:rPr>
      <w:rFonts w:ascii="Tajms Cyrillic" w:eastAsia="Times New Roman" w:hAnsi="Tajms Cyrillic" w:cs="Times New Roman"/>
      <w:sz w:val="20"/>
      <w:szCs w:val="20"/>
    </w:rPr>
  </w:style>
  <w:style w:type="paragraph" w:customStyle="1" w:styleId="P4">
    <w:name w:val="P4"/>
    <w:basedOn w:val="Normal"/>
    <w:uiPriority w:val="99"/>
    <w:rsid w:val="00355131"/>
    <w:pPr>
      <w:tabs>
        <w:tab w:val="left" w:pos="426"/>
        <w:tab w:val="left" w:pos="6237"/>
      </w:tabs>
      <w:ind w:left="851"/>
    </w:pPr>
    <w:rPr>
      <w:rFonts w:ascii="Yu C Helvetica" w:hAnsi="Yu C Helvetica"/>
      <w:sz w:val="20"/>
      <w:szCs w:val="20"/>
    </w:rPr>
  </w:style>
  <w:style w:type="paragraph" w:customStyle="1" w:styleId="HEADING-C1">
    <w:name w:val="HEADING-C1"/>
    <w:basedOn w:val="Normal"/>
    <w:link w:val="HEADING-C1Char"/>
    <w:uiPriority w:val="99"/>
    <w:rsid w:val="00355131"/>
    <w:pPr>
      <w:jc w:val="center"/>
    </w:pPr>
    <w:rPr>
      <w:rFonts w:ascii="Yu C Helvetica" w:hAnsi="Yu C Helvetica"/>
      <w:b/>
      <w:caps/>
      <w:szCs w:val="20"/>
    </w:rPr>
  </w:style>
  <w:style w:type="character" w:customStyle="1" w:styleId="HEADING-C1Char">
    <w:name w:val="HEADING-C1 Char"/>
    <w:basedOn w:val="DefaultParagraphFont"/>
    <w:link w:val="HEADING-C1"/>
    <w:uiPriority w:val="99"/>
    <w:locked/>
    <w:rsid w:val="00355131"/>
    <w:rPr>
      <w:rFonts w:ascii="Yu C Helvetica" w:eastAsia="Times New Roman" w:hAnsi="Yu C Helvetica" w:cs="Times New Roman"/>
      <w:b/>
      <w:caps/>
      <w:sz w:val="24"/>
      <w:szCs w:val="20"/>
    </w:rPr>
  </w:style>
  <w:style w:type="paragraph" w:styleId="Title">
    <w:name w:val="Title"/>
    <w:basedOn w:val="Normal"/>
    <w:link w:val="TitleChar"/>
    <w:uiPriority w:val="99"/>
    <w:qFormat/>
    <w:rsid w:val="00355131"/>
    <w:pPr>
      <w:jc w:val="center"/>
    </w:pPr>
    <w:rPr>
      <w:rFonts w:ascii="Swiss-721" w:hAnsi="Swiss-721"/>
      <w:b/>
      <w:spacing w:val="40"/>
      <w:sz w:val="14"/>
      <w:szCs w:val="20"/>
      <w:u w:val="single"/>
    </w:rPr>
  </w:style>
  <w:style w:type="character" w:customStyle="1" w:styleId="TitleChar">
    <w:name w:val="Title Char"/>
    <w:basedOn w:val="DefaultParagraphFont"/>
    <w:link w:val="Title"/>
    <w:uiPriority w:val="99"/>
    <w:rsid w:val="00355131"/>
    <w:rPr>
      <w:rFonts w:ascii="Swiss-721" w:eastAsia="Times New Roman" w:hAnsi="Swiss-721" w:cs="Times New Roman"/>
      <w:b/>
      <w:spacing w:val="40"/>
      <w:sz w:val="14"/>
      <w:szCs w:val="20"/>
      <w:u w:val="single"/>
    </w:rPr>
  </w:style>
  <w:style w:type="paragraph" w:customStyle="1" w:styleId="P2">
    <w:name w:val="P2"/>
    <w:basedOn w:val="P1"/>
    <w:link w:val="P2Char"/>
    <w:uiPriority w:val="99"/>
    <w:rsid w:val="00355131"/>
    <w:pPr>
      <w:tabs>
        <w:tab w:val="clear" w:pos="426"/>
        <w:tab w:val="left" w:pos="3969"/>
        <w:tab w:val="right" w:pos="5387"/>
        <w:tab w:val="right" w:pos="5670"/>
        <w:tab w:val="right" w:pos="6521"/>
        <w:tab w:val="right" w:pos="7088"/>
        <w:tab w:val="right" w:pos="8222"/>
      </w:tabs>
      <w:ind w:left="0" w:firstLine="0"/>
    </w:pPr>
  </w:style>
  <w:style w:type="character" w:customStyle="1" w:styleId="P2Char">
    <w:name w:val="P2 Char"/>
    <w:basedOn w:val="P1Char"/>
    <w:link w:val="P2"/>
    <w:uiPriority w:val="99"/>
    <w:locked/>
    <w:rsid w:val="00355131"/>
    <w:rPr>
      <w:rFonts w:ascii="Tajms Cyrillic" w:eastAsia="Times New Roman" w:hAnsi="Tajms Cyrillic" w:cs="Times New Roman"/>
      <w:sz w:val="20"/>
      <w:szCs w:val="20"/>
    </w:rPr>
  </w:style>
  <w:style w:type="paragraph" w:customStyle="1" w:styleId="P3">
    <w:name w:val="P3"/>
    <w:basedOn w:val="P1"/>
    <w:uiPriority w:val="99"/>
    <w:rsid w:val="00355131"/>
    <w:pPr>
      <w:ind w:left="851" w:right="4026" w:firstLine="0"/>
    </w:pPr>
    <w:rPr>
      <w:rFonts w:ascii="Yu C Helvetica" w:hAnsi="Yu C Helvetica"/>
    </w:rPr>
  </w:style>
  <w:style w:type="paragraph" w:customStyle="1" w:styleId="p10">
    <w:name w:val="p1"/>
    <w:basedOn w:val="Normal"/>
    <w:link w:val="p1Char0"/>
    <w:uiPriority w:val="99"/>
    <w:rsid w:val="00355131"/>
    <w:pPr>
      <w:tabs>
        <w:tab w:val="left" w:pos="426"/>
      </w:tabs>
      <w:ind w:left="426" w:right="3401" w:hanging="426"/>
      <w:jc w:val="both"/>
    </w:pPr>
    <w:rPr>
      <w:rFonts w:ascii="Tajms Cyrillic" w:hAnsi="Tajms Cyrillic"/>
      <w:szCs w:val="20"/>
    </w:rPr>
  </w:style>
  <w:style w:type="character" w:customStyle="1" w:styleId="p1Char0">
    <w:name w:val="p1 Char"/>
    <w:basedOn w:val="DefaultParagraphFont"/>
    <w:link w:val="p10"/>
    <w:uiPriority w:val="99"/>
    <w:locked/>
    <w:rsid w:val="00355131"/>
    <w:rPr>
      <w:rFonts w:ascii="Tajms Cyrillic" w:eastAsia="Times New Roman" w:hAnsi="Tajms Cyrillic" w:cs="Times New Roman"/>
      <w:sz w:val="24"/>
      <w:szCs w:val="20"/>
    </w:rPr>
  </w:style>
  <w:style w:type="paragraph" w:customStyle="1" w:styleId="HEADING-C2">
    <w:name w:val="HEADING-C2"/>
    <w:basedOn w:val="HEADING-C1"/>
    <w:link w:val="HEADING-C2Char"/>
    <w:uiPriority w:val="99"/>
    <w:rsid w:val="00355131"/>
    <w:pPr>
      <w:jc w:val="both"/>
    </w:pPr>
    <w:rPr>
      <w:caps w:val="0"/>
    </w:rPr>
  </w:style>
  <w:style w:type="character" w:customStyle="1" w:styleId="HEADING-C2Char">
    <w:name w:val="HEADING-C2 Char"/>
    <w:basedOn w:val="HEADING-C1Char"/>
    <w:link w:val="HEADING-C2"/>
    <w:uiPriority w:val="99"/>
    <w:locked/>
    <w:rsid w:val="00355131"/>
    <w:rPr>
      <w:rFonts w:ascii="Yu C Helvetica" w:eastAsia="Times New Roman" w:hAnsi="Yu C Helvetica" w:cs="Times New Roman"/>
      <w:b/>
      <w:caps/>
      <w:sz w:val="24"/>
      <w:szCs w:val="20"/>
    </w:rPr>
  </w:style>
  <w:style w:type="paragraph" w:customStyle="1" w:styleId="normal-cChar">
    <w:name w:val="normal-c Char"/>
    <w:basedOn w:val="HEADING-C2"/>
    <w:link w:val="normal-cCharChar"/>
    <w:uiPriority w:val="99"/>
    <w:rsid w:val="00355131"/>
    <w:pPr>
      <w:spacing w:before="120"/>
    </w:pPr>
    <w:rPr>
      <w:b w:val="0"/>
      <w:sz w:val="20"/>
    </w:rPr>
  </w:style>
  <w:style w:type="character" w:customStyle="1" w:styleId="normal-cCharChar">
    <w:name w:val="normal-c Char Char"/>
    <w:basedOn w:val="DefaultParagraphFont"/>
    <w:link w:val="normal-cChar"/>
    <w:uiPriority w:val="99"/>
    <w:locked/>
    <w:rsid w:val="00355131"/>
    <w:rPr>
      <w:rFonts w:ascii="Yu C Helvetica" w:eastAsia="Times New Roman" w:hAnsi="Yu C Helvetica" w:cs="Times New Roman"/>
      <w:sz w:val="20"/>
      <w:szCs w:val="20"/>
    </w:rPr>
  </w:style>
  <w:style w:type="paragraph" w:customStyle="1" w:styleId="p20">
    <w:name w:val="p2"/>
    <w:basedOn w:val="Normal"/>
    <w:uiPriority w:val="99"/>
    <w:rsid w:val="00355131"/>
    <w:pPr>
      <w:ind w:left="426" w:right="3401"/>
      <w:jc w:val="both"/>
    </w:pPr>
    <w:rPr>
      <w:rFonts w:ascii="Tajms Cyrillic" w:hAnsi="Tajms Cyrillic"/>
      <w:szCs w:val="20"/>
    </w:rPr>
  </w:style>
  <w:style w:type="paragraph" w:customStyle="1" w:styleId="p30">
    <w:name w:val="p3"/>
    <w:basedOn w:val="Normal"/>
    <w:uiPriority w:val="99"/>
    <w:rsid w:val="00355131"/>
    <w:pPr>
      <w:tabs>
        <w:tab w:val="left" w:pos="5103"/>
        <w:tab w:val="right" w:pos="6237"/>
      </w:tabs>
    </w:pPr>
    <w:rPr>
      <w:rFonts w:ascii="Tajms Cyrillic" w:hAnsi="Tajms Cyrillic"/>
      <w:szCs w:val="20"/>
    </w:rPr>
  </w:style>
  <w:style w:type="paragraph" w:customStyle="1" w:styleId="10">
    <w:name w:val="Сума1"/>
    <w:basedOn w:val="Normal"/>
    <w:link w:val="1Char"/>
    <w:uiPriority w:val="99"/>
    <w:rsid w:val="00355131"/>
    <w:pPr>
      <w:pBdr>
        <w:top w:val="single" w:sz="4" w:space="1" w:color="auto"/>
        <w:bottom w:val="single" w:sz="4" w:space="1" w:color="auto"/>
      </w:pBdr>
      <w:tabs>
        <w:tab w:val="left" w:pos="426"/>
        <w:tab w:val="right" w:pos="6237"/>
        <w:tab w:val="right" w:pos="8505"/>
      </w:tabs>
      <w:ind w:left="851"/>
    </w:pPr>
    <w:rPr>
      <w:rFonts w:ascii="Arial" w:hAnsi="Arial"/>
      <w:spacing w:val="40"/>
      <w:sz w:val="20"/>
      <w:szCs w:val="20"/>
      <w:lang w:val="sr-Cyrl-CS"/>
    </w:rPr>
  </w:style>
  <w:style w:type="character" w:customStyle="1" w:styleId="1Char">
    <w:name w:val="Сума1 Char"/>
    <w:basedOn w:val="DefaultParagraphFont"/>
    <w:link w:val="10"/>
    <w:uiPriority w:val="99"/>
    <w:locked/>
    <w:rsid w:val="00355131"/>
    <w:rPr>
      <w:rFonts w:ascii="Arial" w:eastAsia="Times New Roman" w:hAnsi="Arial" w:cs="Times New Roman"/>
      <w:spacing w:val="40"/>
      <w:sz w:val="20"/>
      <w:szCs w:val="20"/>
      <w:lang w:val="sr-Cyrl-CS"/>
    </w:rPr>
  </w:style>
  <w:style w:type="paragraph" w:customStyle="1" w:styleId="cene">
    <w:name w:val="cene"/>
    <w:basedOn w:val="P2"/>
    <w:uiPriority w:val="99"/>
    <w:rsid w:val="00355131"/>
    <w:pPr>
      <w:tabs>
        <w:tab w:val="clear" w:pos="5387"/>
        <w:tab w:val="clear" w:pos="6521"/>
        <w:tab w:val="clear" w:pos="8222"/>
        <w:tab w:val="left" w:pos="5954"/>
        <w:tab w:val="right" w:pos="7371"/>
        <w:tab w:val="right" w:pos="8504"/>
      </w:tabs>
    </w:pPr>
    <w:rPr>
      <w:rFonts w:ascii="Arial" w:hAnsi="Arial"/>
    </w:rPr>
  </w:style>
  <w:style w:type="paragraph" w:customStyle="1" w:styleId="suma">
    <w:name w:val="suma"/>
    <w:basedOn w:val="P4"/>
    <w:uiPriority w:val="99"/>
    <w:rsid w:val="00355131"/>
    <w:pPr>
      <w:pBdr>
        <w:top w:val="single" w:sz="4" w:space="1" w:color="auto"/>
        <w:bottom w:val="single" w:sz="4" w:space="1" w:color="auto"/>
      </w:pBdr>
      <w:tabs>
        <w:tab w:val="clear" w:pos="6237"/>
        <w:tab w:val="right" w:pos="8505"/>
      </w:tabs>
      <w:ind w:left="0"/>
    </w:pPr>
    <w:rPr>
      <w:rFonts w:ascii="Arial" w:hAnsi="Arial"/>
      <w:b/>
      <w:lang w:val="sr-Cyrl-CS"/>
    </w:rPr>
  </w:style>
  <w:style w:type="paragraph" w:customStyle="1" w:styleId="uslovi">
    <w:name w:val="uslovi"/>
    <w:basedOn w:val="Normal"/>
    <w:uiPriority w:val="99"/>
    <w:rsid w:val="00355131"/>
    <w:pPr>
      <w:pBdr>
        <w:bottom w:val="single" w:sz="4" w:space="1" w:color="auto"/>
      </w:pBdr>
      <w:spacing w:before="240"/>
      <w:ind w:left="851"/>
    </w:pPr>
    <w:rPr>
      <w:rFonts w:ascii="Arial Narrow" w:hAnsi="Arial Narrow"/>
      <w:caps/>
      <w:sz w:val="20"/>
      <w:szCs w:val="20"/>
    </w:rPr>
  </w:style>
  <w:style w:type="paragraph" w:customStyle="1" w:styleId="tekst">
    <w:name w:val="tekst"/>
    <w:basedOn w:val="Normal"/>
    <w:uiPriority w:val="99"/>
    <w:rsid w:val="00355131"/>
    <w:pPr>
      <w:widowControl w:val="0"/>
      <w:ind w:firstLine="709"/>
      <w:jc w:val="both"/>
    </w:pPr>
    <w:rPr>
      <w:szCs w:val="20"/>
      <w:lang w:val="en-AU"/>
    </w:rPr>
  </w:style>
  <w:style w:type="paragraph" w:customStyle="1" w:styleId="opisi">
    <w:name w:val="opisi"/>
    <w:basedOn w:val="Normal"/>
    <w:uiPriority w:val="99"/>
    <w:rsid w:val="00355131"/>
    <w:pPr>
      <w:widowControl w:val="0"/>
      <w:tabs>
        <w:tab w:val="left" w:pos="284"/>
        <w:tab w:val="left" w:pos="3402"/>
        <w:tab w:val="right" w:pos="5103"/>
        <w:tab w:val="right" w:pos="5387"/>
        <w:tab w:val="right" w:pos="6804"/>
        <w:tab w:val="right" w:pos="7088"/>
        <w:tab w:val="right" w:pos="8789"/>
      </w:tabs>
      <w:ind w:left="284" w:right="4535" w:hanging="284"/>
      <w:jc w:val="both"/>
    </w:pPr>
    <w:rPr>
      <w:szCs w:val="20"/>
      <w:lang w:val="sl-SI"/>
    </w:rPr>
  </w:style>
  <w:style w:type="paragraph" w:customStyle="1" w:styleId="normal-c">
    <w:name w:val="normal-c"/>
    <w:basedOn w:val="HEADING-C2"/>
    <w:link w:val="normal-cChar1"/>
    <w:uiPriority w:val="99"/>
    <w:rsid w:val="00355131"/>
    <w:pPr>
      <w:spacing w:before="120"/>
    </w:pPr>
    <w:rPr>
      <w:b w:val="0"/>
      <w:sz w:val="20"/>
    </w:rPr>
  </w:style>
  <w:style w:type="character" w:customStyle="1" w:styleId="normal-cChar1">
    <w:name w:val="normal-c Char1"/>
    <w:basedOn w:val="HEADING-C2Char"/>
    <w:link w:val="normal-c"/>
    <w:uiPriority w:val="99"/>
    <w:locked/>
    <w:rsid w:val="00355131"/>
    <w:rPr>
      <w:rFonts w:ascii="Yu C Helvetica" w:eastAsia="Times New Roman" w:hAnsi="Yu C Helvetica" w:cs="Times New Roman"/>
      <w:b/>
      <w:caps/>
      <w:sz w:val="20"/>
      <w:szCs w:val="20"/>
    </w:rPr>
  </w:style>
  <w:style w:type="paragraph" w:customStyle="1" w:styleId="StyleP2Arial">
    <w:name w:val="Style P2 + Arial"/>
    <w:basedOn w:val="P2"/>
    <w:link w:val="StyleP2ArialChar"/>
    <w:uiPriority w:val="99"/>
    <w:rsid w:val="00355131"/>
    <w:pPr>
      <w:tabs>
        <w:tab w:val="clear" w:pos="6521"/>
        <w:tab w:val="right" w:pos="6804"/>
      </w:tabs>
    </w:pPr>
    <w:rPr>
      <w:rFonts w:ascii="Arial" w:hAnsi="Arial"/>
    </w:rPr>
  </w:style>
  <w:style w:type="character" w:customStyle="1" w:styleId="StyleP2ArialChar">
    <w:name w:val="Style P2 + Arial Char"/>
    <w:basedOn w:val="P2Char"/>
    <w:link w:val="StyleP2Arial"/>
    <w:uiPriority w:val="99"/>
    <w:locked/>
    <w:rsid w:val="00355131"/>
    <w:rPr>
      <w:rFonts w:ascii="Arial" w:eastAsia="Times New Roman" w:hAnsi="Arial" w:cs="Times New Roman"/>
      <w:sz w:val="20"/>
      <w:szCs w:val="20"/>
    </w:rPr>
  </w:style>
  <w:style w:type="paragraph" w:customStyle="1" w:styleId="a8">
    <w:name w:val="објекат и место"/>
    <w:basedOn w:val="Normal"/>
    <w:uiPriority w:val="99"/>
    <w:rsid w:val="00355131"/>
    <w:pPr>
      <w:spacing w:before="400"/>
      <w:contextualSpacing/>
      <w:jc w:val="center"/>
    </w:pPr>
    <w:rPr>
      <w:rFonts w:ascii="Arial (W1)" w:hAnsi="Arial (W1)"/>
      <w:b/>
      <w:bCs/>
      <w:spacing w:val="40"/>
      <w:szCs w:val="20"/>
      <w:lang w:val="sr-Cyrl-CS"/>
    </w:rPr>
  </w:style>
  <w:style w:type="paragraph" w:customStyle="1" w:styleId="a9">
    <w:name w:val="набрајање у опису"/>
    <w:basedOn w:val="Normal"/>
    <w:uiPriority w:val="99"/>
    <w:rsid w:val="00355131"/>
    <w:pPr>
      <w:tabs>
        <w:tab w:val="left" w:pos="426"/>
        <w:tab w:val="num" w:pos="1173"/>
      </w:tabs>
      <w:ind w:left="1173" w:right="4026" w:hanging="93"/>
      <w:jc w:val="both"/>
    </w:pPr>
    <w:rPr>
      <w:rFonts w:ascii="Arial" w:hAnsi="Arial"/>
      <w:sz w:val="20"/>
      <w:szCs w:val="20"/>
      <w:lang w:val="sr-Cyrl-CS"/>
    </w:rPr>
  </w:style>
  <w:style w:type="paragraph" w:customStyle="1" w:styleId="opisi1">
    <w:name w:val="opisi1"/>
    <w:basedOn w:val="opisi"/>
    <w:uiPriority w:val="99"/>
    <w:rsid w:val="00355131"/>
    <w:pPr>
      <w:widowControl/>
      <w:tabs>
        <w:tab w:val="clear" w:pos="284"/>
        <w:tab w:val="clear" w:pos="3402"/>
        <w:tab w:val="clear" w:pos="5103"/>
        <w:tab w:val="clear" w:pos="5387"/>
        <w:tab w:val="clear" w:pos="6804"/>
        <w:tab w:val="clear" w:pos="7088"/>
        <w:tab w:val="clear" w:pos="8789"/>
      </w:tabs>
      <w:ind w:left="425" w:right="3969" w:firstLine="1"/>
    </w:pPr>
    <w:rPr>
      <w:sz w:val="20"/>
      <w:lang w:val="en-US"/>
    </w:rPr>
  </w:style>
  <w:style w:type="paragraph" w:customStyle="1" w:styleId="2">
    <w:name w:val="опис 2"/>
    <w:basedOn w:val="Normal"/>
    <w:uiPriority w:val="99"/>
    <w:rsid w:val="00355131"/>
    <w:pPr>
      <w:tabs>
        <w:tab w:val="left" w:pos="426"/>
        <w:tab w:val="left" w:pos="6237"/>
      </w:tabs>
      <w:spacing w:before="200"/>
      <w:ind w:left="425" w:right="4026" w:hanging="425"/>
      <w:jc w:val="both"/>
    </w:pPr>
    <w:rPr>
      <w:rFonts w:ascii="Arial" w:hAnsi="Arial"/>
      <w:sz w:val="20"/>
      <w:szCs w:val="20"/>
      <w:lang w:val="sr-Cyrl-CS"/>
    </w:rPr>
  </w:style>
  <w:style w:type="paragraph" w:customStyle="1" w:styleId="aa">
    <w:name w:val="Обрачун"/>
    <w:basedOn w:val="Normal"/>
    <w:uiPriority w:val="99"/>
    <w:rsid w:val="00355131"/>
    <w:pPr>
      <w:tabs>
        <w:tab w:val="left" w:pos="426"/>
      </w:tabs>
      <w:ind w:left="851" w:right="4026"/>
      <w:jc w:val="both"/>
    </w:pPr>
    <w:rPr>
      <w:rFonts w:ascii="Arial" w:hAnsi="Arial"/>
      <w:sz w:val="20"/>
      <w:szCs w:val="20"/>
      <w:lang w:val="sr-Cyrl-CS"/>
    </w:rPr>
  </w:style>
  <w:style w:type="paragraph" w:customStyle="1" w:styleId="Char">
    <w:name w:val="Char"/>
    <w:basedOn w:val="Normal"/>
    <w:rsid w:val="00355131"/>
    <w:pPr>
      <w:spacing w:after="160"/>
      <w:jc w:val="both"/>
    </w:pPr>
    <w:rPr>
      <w:szCs w:val="20"/>
    </w:rPr>
  </w:style>
  <w:style w:type="character" w:customStyle="1" w:styleId="CharChar">
    <w:name w:val="Char Char"/>
    <w:uiPriority w:val="99"/>
    <w:locked/>
    <w:rsid w:val="00355131"/>
    <w:rPr>
      <w:sz w:val="24"/>
      <w:lang w:val="en-US" w:eastAsia="en-US"/>
    </w:rPr>
  </w:style>
  <w:style w:type="paragraph" w:customStyle="1" w:styleId="Default">
    <w:name w:val="Default"/>
    <w:link w:val="DefaultChar"/>
    <w:rsid w:val="003551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2">
    <w:name w:val="Normal2"/>
    <w:basedOn w:val="Normal"/>
    <w:uiPriority w:val="99"/>
    <w:rsid w:val="00355131"/>
    <w:pPr>
      <w:spacing w:before="280" w:after="280"/>
    </w:pPr>
    <w:rPr>
      <w:rFonts w:ascii="Arial" w:hAnsi="Arial" w:cs="Arial"/>
      <w:sz w:val="22"/>
      <w:szCs w:val="22"/>
      <w:lang w:eastAsia="ar-SA"/>
    </w:rPr>
  </w:style>
  <w:style w:type="character" w:customStyle="1" w:styleId="HeaderChar1">
    <w:name w:val="Header Char1"/>
    <w:aliases w:val=" Char Char1"/>
    <w:locked/>
    <w:rsid w:val="00355131"/>
    <w:rPr>
      <w:sz w:val="24"/>
      <w:lang w:val="en-US" w:eastAsia="en-US"/>
    </w:rPr>
  </w:style>
  <w:style w:type="paragraph" w:styleId="BodyText0">
    <w:name w:val="Body Text"/>
    <w:basedOn w:val="Normal"/>
    <w:link w:val="BodyTextChar"/>
    <w:uiPriority w:val="99"/>
    <w:rsid w:val="00355131"/>
    <w:pPr>
      <w:jc w:val="both"/>
    </w:pPr>
    <w:rPr>
      <w:szCs w:val="20"/>
      <w:lang w:eastAsia="sr-Latn-CS"/>
    </w:rPr>
  </w:style>
  <w:style w:type="character" w:customStyle="1" w:styleId="BodyTextChar">
    <w:name w:val="Body Text Char"/>
    <w:basedOn w:val="DefaultParagraphFont"/>
    <w:link w:val="BodyText0"/>
    <w:uiPriority w:val="99"/>
    <w:rsid w:val="00355131"/>
    <w:rPr>
      <w:rFonts w:ascii="Times New Roman" w:eastAsia="Times New Roman" w:hAnsi="Times New Roman" w:cs="Times New Roman"/>
      <w:sz w:val="24"/>
      <w:szCs w:val="20"/>
      <w:lang w:eastAsia="sr-Latn-CS"/>
    </w:rPr>
  </w:style>
  <w:style w:type="paragraph" w:customStyle="1" w:styleId="text">
    <w:name w:val="text"/>
    <w:basedOn w:val="Normal"/>
    <w:rsid w:val="00355131"/>
    <w:pPr>
      <w:spacing w:before="60" w:after="60"/>
      <w:jc w:val="both"/>
    </w:pPr>
    <w:rPr>
      <w:rFonts w:ascii="Verdana" w:hAnsi="Verdana"/>
      <w:sz w:val="22"/>
      <w:szCs w:val="22"/>
    </w:rPr>
  </w:style>
  <w:style w:type="paragraph" w:customStyle="1" w:styleId="nabrajanje-crtice">
    <w:name w:val="nabrajanje-crtice"/>
    <w:basedOn w:val="Normal"/>
    <w:uiPriority w:val="99"/>
    <w:rsid w:val="00355131"/>
    <w:pPr>
      <w:keepNext/>
      <w:spacing w:before="60" w:after="60"/>
      <w:ind w:left="284"/>
      <w:jc w:val="both"/>
    </w:pPr>
    <w:rPr>
      <w:rFonts w:ascii="Verdana" w:hAnsi="Verdana"/>
      <w:sz w:val="22"/>
      <w:szCs w:val="22"/>
    </w:rPr>
  </w:style>
  <w:style w:type="paragraph" w:customStyle="1" w:styleId="Sadrajtabele">
    <w:name w:val="Sadržaj tabele"/>
    <w:basedOn w:val="Normal"/>
    <w:uiPriority w:val="99"/>
    <w:rsid w:val="00355131"/>
    <w:pPr>
      <w:widowControl w:val="0"/>
      <w:suppressLineNumbers/>
      <w:suppressAutoHyphens/>
      <w:spacing w:line="100" w:lineRule="atLeast"/>
      <w:textAlignment w:val="baseline"/>
    </w:pPr>
    <w:rPr>
      <w:rFonts w:cs="Mangal"/>
      <w:kern w:val="1"/>
      <w:lang w:eastAsia="hi-IN" w:bidi="hi-IN"/>
    </w:rPr>
  </w:style>
  <w:style w:type="character" w:customStyle="1" w:styleId="StyleAuto">
    <w:name w:val="Style Auto"/>
    <w:basedOn w:val="DefaultParagraphFont"/>
    <w:rsid w:val="00355131"/>
    <w:rPr>
      <w:rFonts w:cs="Times New Roman"/>
      <w:color w:val="auto"/>
      <w:kern w:val="0"/>
      <w:sz w:val="16"/>
      <w:szCs w:val="16"/>
    </w:rPr>
  </w:style>
  <w:style w:type="paragraph" w:customStyle="1" w:styleId="tenderi">
    <w:name w:val="tenderi"/>
    <w:basedOn w:val="Normal"/>
    <w:uiPriority w:val="99"/>
    <w:rsid w:val="00355131"/>
    <w:pPr>
      <w:spacing w:before="100" w:beforeAutospacing="1" w:after="100" w:afterAutospacing="1"/>
    </w:pPr>
    <w:rPr>
      <w:lang w:val="sr-Latn-CS" w:eastAsia="sr-Latn-CS"/>
    </w:rPr>
  </w:style>
  <w:style w:type="paragraph" w:customStyle="1" w:styleId="Char1">
    <w:name w:val="Char1"/>
    <w:basedOn w:val="Normal"/>
    <w:uiPriority w:val="99"/>
    <w:rsid w:val="00355131"/>
    <w:pPr>
      <w:spacing w:after="160"/>
      <w:jc w:val="both"/>
    </w:pPr>
    <w:rPr>
      <w:szCs w:val="20"/>
    </w:rPr>
  </w:style>
  <w:style w:type="paragraph" w:customStyle="1" w:styleId="clan">
    <w:name w:val="clan"/>
    <w:basedOn w:val="Normal"/>
    <w:uiPriority w:val="99"/>
    <w:rsid w:val="00355131"/>
    <w:pPr>
      <w:spacing w:before="240" w:after="240"/>
      <w:jc w:val="center"/>
    </w:pPr>
    <w:rPr>
      <w:rFonts w:ascii="Verdana" w:hAnsi="Verdana"/>
      <w:b/>
      <w:bCs/>
      <w:spacing w:val="20"/>
      <w:sz w:val="20"/>
      <w:szCs w:val="20"/>
    </w:rPr>
  </w:style>
  <w:style w:type="character" w:customStyle="1" w:styleId="BodyText2">
    <w:name w:val="Body Text2"/>
    <w:basedOn w:val="Bodytext"/>
    <w:rsid w:val="00355131"/>
    <w:rPr>
      <w:rFonts w:ascii="Times New Roman" w:hAnsi="Times New Roman" w:cs="Times New Roman"/>
      <w:spacing w:val="4"/>
      <w:sz w:val="20"/>
      <w:szCs w:val="20"/>
      <w:u w:val="single"/>
      <w:shd w:val="clear" w:color="auto" w:fill="FFFFFF"/>
    </w:rPr>
  </w:style>
  <w:style w:type="paragraph" w:styleId="NoSpacing">
    <w:name w:val="No Spacing"/>
    <w:uiPriority w:val="1"/>
    <w:qFormat/>
    <w:rsid w:val="0035513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5131"/>
    <w:rPr>
      <w:rFonts w:ascii="Tahoma" w:hAnsi="Tahoma" w:cs="Tahoma"/>
      <w:sz w:val="16"/>
      <w:szCs w:val="16"/>
    </w:rPr>
  </w:style>
  <w:style w:type="character" w:customStyle="1" w:styleId="BalloonTextChar">
    <w:name w:val="Balloon Text Char"/>
    <w:basedOn w:val="DefaultParagraphFont"/>
    <w:link w:val="BalloonText"/>
    <w:uiPriority w:val="99"/>
    <w:semiHidden/>
    <w:rsid w:val="00355131"/>
    <w:rPr>
      <w:rFonts w:ascii="Tahoma" w:eastAsia="Times New Roman" w:hAnsi="Tahoma" w:cs="Tahoma"/>
      <w:sz w:val="16"/>
      <w:szCs w:val="16"/>
    </w:rPr>
  </w:style>
  <w:style w:type="character" w:customStyle="1" w:styleId="ListParagraphChar">
    <w:name w:val="List Paragraph Char"/>
    <w:link w:val="ListParagraph"/>
    <w:locked/>
    <w:rsid w:val="00355131"/>
    <w:rPr>
      <w:rFonts w:ascii="Arial Narrow" w:eastAsia="Times New Roman" w:hAnsi="Arial Narrow" w:cs="Times New Roman"/>
      <w:sz w:val="24"/>
      <w:szCs w:val="20"/>
    </w:rPr>
  </w:style>
  <w:style w:type="paragraph" w:styleId="NormalWeb">
    <w:name w:val="Normal (Web)"/>
    <w:basedOn w:val="Normal"/>
    <w:uiPriority w:val="99"/>
    <w:unhideWhenUsed/>
    <w:rsid w:val="00355131"/>
    <w:pPr>
      <w:spacing w:before="100" w:beforeAutospacing="1" w:after="144" w:line="288" w:lineRule="auto"/>
    </w:pPr>
  </w:style>
  <w:style w:type="paragraph" w:customStyle="1" w:styleId="pasus">
    <w:name w:val="pasus"/>
    <w:basedOn w:val="Normal"/>
    <w:rsid w:val="00355131"/>
    <w:pPr>
      <w:spacing w:before="40" w:after="40" w:line="220" w:lineRule="exact"/>
      <w:jc w:val="both"/>
    </w:pPr>
    <w:rPr>
      <w:sz w:val="22"/>
      <w:szCs w:val="20"/>
    </w:rPr>
  </w:style>
  <w:style w:type="character" w:customStyle="1" w:styleId="DefaultChar">
    <w:name w:val="Default Char"/>
    <w:link w:val="Default"/>
    <w:locked/>
    <w:rsid w:val="00914957"/>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D1566"/>
    <w:rPr>
      <w:sz w:val="16"/>
      <w:szCs w:val="16"/>
    </w:rPr>
  </w:style>
  <w:style w:type="paragraph" w:styleId="CommentText">
    <w:name w:val="annotation text"/>
    <w:basedOn w:val="Normal"/>
    <w:link w:val="CommentTextChar"/>
    <w:uiPriority w:val="99"/>
    <w:semiHidden/>
    <w:unhideWhenUsed/>
    <w:rsid w:val="005D1566"/>
    <w:rPr>
      <w:sz w:val="20"/>
      <w:szCs w:val="20"/>
    </w:rPr>
  </w:style>
  <w:style w:type="character" w:customStyle="1" w:styleId="CommentTextChar">
    <w:name w:val="Comment Text Char"/>
    <w:basedOn w:val="DefaultParagraphFont"/>
    <w:link w:val="CommentText"/>
    <w:uiPriority w:val="99"/>
    <w:semiHidden/>
    <w:rsid w:val="005D1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1566"/>
    <w:rPr>
      <w:b/>
      <w:bCs/>
    </w:rPr>
  </w:style>
  <w:style w:type="character" w:customStyle="1" w:styleId="CommentSubjectChar">
    <w:name w:val="Comment Subject Char"/>
    <w:basedOn w:val="CommentTextChar"/>
    <w:link w:val="CommentSubject"/>
    <w:uiPriority w:val="99"/>
    <w:semiHidden/>
    <w:rsid w:val="005D156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7526">
      <w:bodyDiv w:val="1"/>
      <w:marLeft w:val="0"/>
      <w:marRight w:val="0"/>
      <w:marTop w:val="0"/>
      <w:marBottom w:val="0"/>
      <w:divBdr>
        <w:top w:val="none" w:sz="0" w:space="0" w:color="auto"/>
        <w:left w:val="none" w:sz="0" w:space="0" w:color="auto"/>
        <w:bottom w:val="none" w:sz="0" w:space="0" w:color="auto"/>
        <w:right w:val="none" w:sz="0" w:space="0" w:color="auto"/>
      </w:divBdr>
      <w:divsChild>
        <w:div w:id="1340306592">
          <w:marLeft w:val="0"/>
          <w:marRight w:val="0"/>
          <w:marTop w:val="0"/>
          <w:marBottom w:val="0"/>
          <w:divBdr>
            <w:top w:val="none" w:sz="0" w:space="0" w:color="auto"/>
            <w:left w:val="none" w:sz="0" w:space="0" w:color="auto"/>
            <w:bottom w:val="none" w:sz="0" w:space="0" w:color="auto"/>
            <w:right w:val="none" w:sz="0" w:space="0" w:color="auto"/>
          </w:divBdr>
        </w:div>
        <w:div w:id="1400861180">
          <w:marLeft w:val="0"/>
          <w:marRight w:val="0"/>
          <w:marTop w:val="0"/>
          <w:marBottom w:val="0"/>
          <w:divBdr>
            <w:top w:val="none" w:sz="0" w:space="0" w:color="auto"/>
            <w:left w:val="none" w:sz="0" w:space="0" w:color="auto"/>
            <w:bottom w:val="none" w:sz="0" w:space="0" w:color="auto"/>
            <w:right w:val="none" w:sz="0" w:space="0" w:color="auto"/>
          </w:divBdr>
        </w:div>
        <w:div w:id="102695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zvoj@odzaci,%20&#1080;%20odeljenjezjnodzaci@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zvoj@odzaci%20&#1080;%20odeljenjezjnodzaci@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azvoj@odzaci.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8D24-83D7-4A10-8161-36FE0C49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2468</TotalTime>
  <Pages>50</Pages>
  <Words>14101</Words>
  <Characters>80381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53</cp:revision>
  <cp:lastPrinted>2019-10-18T10:08:00Z</cp:lastPrinted>
  <dcterms:created xsi:type="dcterms:W3CDTF">2018-06-13T07:46:00Z</dcterms:created>
  <dcterms:modified xsi:type="dcterms:W3CDTF">2019-10-18T10:22:00Z</dcterms:modified>
</cp:coreProperties>
</file>