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D5" w:rsidRDefault="000161D5" w:rsidP="000161D5">
      <w:pPr>
        <w:pStyle w:val="Style29"/>
        <w:widowControl/>
        <w:spacing w:line="240" w:lineRule="exact"/>
        <w:ind w:left="979"/>
        <w:jc w:val="both"/>
        <w:rPr>
          <w:rStyle w:val="FontStyle134"/>
          <w:lang w:val="sr-Cyrl-CS" w:eastAsia="sr-Cyrl-CS"/>
        </w:rPr>
      </w:pPr>
    </w:p>
    <w:p w:rsidR="00DC0A77" w:rsidRDefault="00DC0A77" w:rsidP="000161D5">
      <w:pPr>
        <w:pStyle w:val="Style29"/>
        <w:widowControl/>
        <w:spacing w:line="240" w:lineRule="exact"/>
        <w:ind w:left="979"/>
        <w:jc w:val="both"/>
        <w:rPr>
          <w:rStyle w:val="FontStyle134"/>
          <w:lang w:val="sr-Cyrl-CS" w:eastAsia="sr-Cyrl-CS"/>
        </w:rPr>
      </w:pPr>
    </w:p>
    <w:p w:rsidR="00DC0A77" w:rsidRDefault="00DC0A77" w:rsidP="00DC0A77">
      <w:pPr>
        <w:pStyle w:val="Style29"/>
        <w:widowControl/>
        <w:spacing w:before="77"/>
        <w:jc w:val="center"/>
        <w:rPr>
          <w:rStyle w:val="FontStyle134"/>
          <w:rFonts w:ascii="Cambria" w:hAnsi="Cambria"/>
          <w:b/>
          <w:lang w:eastAsia="sr-Cyrl-CS"/>
        </w:rPr>
      </w:pPr>
    </w:p>
    <w:p w:rsidR="00DC0A77" w:rsidRPr="00DC0A77" w:rsidRDefault="00DC0A77" w:rsidP="00DC0A77">
      <w:pPr>
        <w:pStyle w:val="Style29"/>
        <w:widowControl/>
        <w:spacing w:before="77"/>
        <w:jc w:val="center"/>
        <w:rPr>
          <w:rStyle w:val="FontStyle134"/>
          <w:rFonts w:ascii="Times New Roman" w:hAnsi="Times New Roman" w:cs="Times New Roman"/>
          <w:b/>
          <w:lang w:eastAsia="sr-Cyrl-CS"/>
        </w:rPr>
      </w:pPr>
      <w:r w:rsidRPr="00DC0A77">
        <w:rPr>
          <w:rStyle w:val="FontStyle134"/>
          <w:rFonts w:ascii="Times New Roman" w:hAnsi="Times New Roman" w:cs="Times New Roman"/>
          <w:b/>
          <w:lang w:eastAsia="sr-Cyrl-CS"/>
        </w:rPr>
        <w:t xml:space="preserve">OПШТИНА ОЏАЦИ-ОПШТИНСКА УПРАВА </w:t>
      </w:r>
      <w:r w:rsidRPr="00DC0A77">
        <w:rPr>
          <w:rStyle w:val="FontStyle134"/>
          <w:rFonts w:ascii="Times New Roman" w:hAnsi="Times New Roman" w:cs="Times New Roman"/>
          <w:b/>
          <w:lang w:val="sr-Cyrl-RS" w:eastAsia="sr-Cyrl-CS"/>
        </w:rPr>
        <w:t xml:space="preserve">ОПШТИНЕ </w:t>
      </w:r>
      <w:r w:rsidRPr="00DC0A77">
        <w:rPr>
          <w:rStyle w:val="FontStyle134"/>
          <w:rFonts w:ascii="Times New Roman" w:hAnsi="Times New Roman" w:cs="Times New Roman"/>
          <w:b/>
          <w:lang w:eastAsia="sr-Cyrl-CS"/>
        </w:rPr>
        <w:t>ОЏАЦИ</w:t>
      </w:r>
    </w:p>
    <w:p w:rsidR="00DC0A77" w:rsidRPr="00DC0A77" w:rsidRDefault="00DC0A77" w:rsidP="00DC0A77">
      <w:pPr>
        <w:pStyle w:val="Style29"/>
        <w:widowControl/>
        <w:spacing w:line="240" w:lineRule="exact"/>
        <w:jc w:val="center"/>
        <w:rPr>
          <w:rStyle w:val="FontStyle134"/>
          <w:rFonts w:ascii="Times New Roman" w:hAnsi="Times New Roman" w:cs="Times New Roman"/>
          <w:lang w:val="sr-Cyrl-CS" w:eastAsia="sr-Cyrl-CS"/>
        </w:rPr>
      </w:pPr>
      <w:r w:rsidRPr="00DC0A77">
        <w:rPr>
          <w:rStyle w:val="FontStyle134"/>
          <w:rFonts w:ascii="Times New Roman" w:hAnsi="Times New Roman" w:cs="Times New Roman"/>
          <w:b/>
          <w:lang w:eastAsia="sr-Cyrl-CS"/>
        </w:rPr>
        <w:t>Кнез Михајлова 24, Оџаци</w:t>
      </w: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DC0A77">
      <w:pPr>
        <w:pStyle w:val="Style29"/>
        <w:widowControl/>
        <w:spacing w:line="240" w:lineRule="exact"/>
        <w:jc w:val="both"/>
        <w:rPr>
          <w:rStyle w:val="FontStyle134"/>
          <w:lang w:val="sr-Cyrl-CS" w:eastAsia="sr-Cyrl-CS"/>
        </w:rPr>
      </w:pPr>
    </w:p>
    <w:p w:rsidR="007D5466" w:rsidRDefault="00912F89" w:rsidP="000161D5">
      <w:pPr>
        <w:pStyle w:val="Style29"/>
        <w:widowControl/>
        <w:spacing w:before="77"/>
        <w:jc w:val="center"/>
        <w:rPr>
          <w:rStyle w:val="FontStyle134"/>
          <w:rFonts w:ascii="Calibri" w:hAnsi="Calibri" w:cs="Calibri"/>
          <w:b/>
          <w:sz w:val="36"/>
          <w:szCs w:val="36"/>
          <w:lang w:val="sr-Cyrl-CS" w:eastAsia="sr-Cyrl-CS"/>
        </w:rPr>
      </w:pPr>
      <w:r>
        <w:rPr>
          <w:rFonts w:cs="Arial"/>
          <w:noProof/>
          <w:sz w:val="30"/>
          <w:szCs w:val="30"/>
        </w:rPr>
        <w:drawing>
          <wp:inline distT="0" distB="0" distL="0" distR="0">
            <wp:extent cx="1557020" cy="1557020"/>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7020" cy="1557020"/>
                    </a:xfrm>
                    <a:prstGeom prst="rect">
                      <a:avLst/>
                    </a:prstGeom>
                    <a:noFill/>
                    <a:ln w="9525">
                      <a:noFill/>
                      <a:miter lim="800000"/>
                      <a:headEnd/>
                      <a:tailEnd/>
                    </a:ln>
                  </pic:spPr>
                </pic:pic>
              </a:graphicData>
            </a:graphic>
          </wp:inline>
        </w:drawing>
      </w: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ЈАВН</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НАБАВК</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МАЛЕ ВРЕДНОСТИ </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b/>
          <w:lang w:val="sr-Cyrl-CS" w:eastAsia="sr-Cyrl-CS"/>
        </w:rPr>
        <w:t>КОНКУРСНА ДОКУМЕНТАЦИЈА</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Pr>
          <w:rStyle w:val="FontStyle134"/>
          <w:rFonts w:ascii="Times New Roman" w:hAnsi="Times New Roman"/>
          <w:b/>
          <w:lang w:val="sr-Cyrl-CS" w:eastAsia="sr-Cyrl-CS"/>
        </w:rPr>
        <w:t>БРОЈ 404</w:t>
      </w:r>
      <w:r w:rsidRPr="00770A3F">
        <w:rPr>
          <w:rStyle w:val="FontStyle134"/>
          <w:rFonts w:ascii="Times New Roman" w:hAnsi="Times New Roman"/>
          <w:b/>
          <w:lang w:val="sr-Cyrl-CS" w:eastAsia="sr-Cyrl-CS"/>
        </w:rPr>
        <w:t>-</w:t>
      </w:r>
      <w:r>
        <w:rPr>
          <w:rStyle w:val="FontStyle134"/>
          <w:rFonts w:ascii="Times New Roman" w:hAnsi="Times New Roman"/>
          <w:b/>
          <w:lang w:val="sr-Cyrl-CS" w:eastAsia="sr-Cyrl-CS"/>
        </w:rPr>
        <w:t>1-</w:t>
      </w:r>
      <w:r w:rsidR="0057366F">
        <w:rPr>
          <w:rStyle w:val="FontStyle134"/>
          <w:rFonts w:ascii="Times New Roman" w:hAnsi="Times New Roman"/>
          <w:b/>
          <w:lang w:eastAsia="sr-Cyrl-CS"/>
        </w:rPr>
        <w:t>5</w:t>
      </w:r>
      <w:r w:rsidR="0057366F">
        <w:rPr>
          <w:rStyle w:val="FontStyle134"/>
          <w:rFonts w:ascii="Times New Roman" w:hAnsi="Times New Roman"/>
          <w:b/>
          <w:lang w:val="sr-Cyrl-RS" w:eastAsia="sr-Cyrl-CS"/>
        </w:rPr>
        <w:t>6</w:t>
      </w:r>
      <w:r w:rsidRPr="00770A3F">
        <w:rPr>
          <w:rStyle w:val="FontStyle134"/>
          <w:rFonts w:ascii="Times New Roman" w:hAnsi="Times New Roman"/>
          <w:b/>
          <w:lang w:val="sr-Cyrl-CS" w:eastAsia="sr-Cyrl-CS"/>
        </w:rPr>
        <w:t>/201</w:t>
      </w:r>
      <w:r w:rsidR="00DC0A77">
        <w:rPr>
          <w:rStyle w:val="FontStyle134"/>
          <w:rFonts w:ascii="Times New Roman" w:hAnsi="Times New Roman"/>
          <w:b/>
          <w:lang w:val="sr-Cyrl-CS" w:eastAsia="sr-Cyrl-CS"/>
        </w:rPr>
        <w:t>9</w:t>
      </w:r>
    </w:p>
    <w:p w:rsidR="007D5466" w:rsidRPr="007D5466" w:rsidRDefault="007D5466" w:rsidP="000161D5">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 xml:space="preserve">набавка </w:t>
      </w:r>
      <w:r>
        <w:rPr>
          <w:rStyle w:val="FontStyle134"/>
          <w:rFonts w:ascii="Times New Roman" w:hAnsi="Times New Roman"/>
          <w:lang w:val="sr-Cyrl-CS" w:eastAsia="sr-Cyrl-CS"/>
        </w:rPr>
        <w:t>добра</w:t>
      </w:r>
    </w:p>
    <w:p w:rsidR="00E66D5A" w:rsidRPr="00B914C1" w:rsidRDefault="00E66D5A" w:rsidP="00ED59D6">
      <w:pPr>
        <w:pStyle w:val="Style29"/>
        <w:widowControl/>
        <w:spacing w:before="77"/>
        <w:jc w:val="center"/>
        <w:rPr>
          <w:rStyle w:val="FontStyle134"/>
          <w:rFonts w:ascii="Calibri" w:hAnsi="Calibri" w:cs="Calibri"/>
          <w:b/>
          <w:lang w:val="sr-Cyrl-CS" w:eastAsia="sr-Cyrl-CS"/>
        </w:rPr>
      </w:pPr>
    </w:p>
    <w:p w:rsidR="008E7700" w:rsidRPr="007D5466" w:rsidRDefault="008E7700" w:rsidP="00ED59D6">
      <w:pPr>
        <w:jc w:val="center"/>
        <w:rPr>
          <w:b/>
          <w:bCs/>
          <w:iCs/>
          <w:lang w:val="sr-Cyrl-CS"/>
        </w:rPr>
      </w:pPr>
      <w:bookmarkStart w:id="0" w:name="_GoBack"/>
      <w:r w:rsidRPr="008C13FD">
        <w:rPr>
          <w:b/>
          <w:lang w:val="sr-Cyrl-CS"/>
        </w:rPr>
        <w:t xml:space="preserve">НАБАВКА </w:t>
      </w:r>
      <w:r w:rsidR="0041624C" w:rsidRPr="007D5466">
        <w:rPr>
          <w:b/>
          <w:lang w:val="sr-Cyrl-CS"/>
        </w:rPr>
        <w:t xml:space="preserve">ГОРИВА ЗА </w:t>
      </w:r>
      <w:r w:rsidR="000161D5" w:rsidRPr="007D5466">
        <w:rPr>
          <w:b/>
          <w:lang w:val="sr-Cyrl-CS"/>
        </w:rPr>
        <w:t xml:space="preserve">СЛУЖБЕНА </w:t>
      </w:r>
      <w:r w:rsidR="0041624C" w:rsidRPr="007D5466">
        <w:rPr>
          <w:b/>
          <w:lang w:val="sr-Cyrl-CS"/>
        </w:rPr>
        <w:t>ВОЗИЛА ОПШТИНСКЕ УПРАВЕ ОЏАЦИ ПУТЕМ ДЕБИТНИХ КАРТИЦА</w:t>
      </w:r>
      <w:r w:rsidR="0057366F">
        <w:rPr>
          <w:b/>
          <w:lang w:val="sr-Cyrl-CS"/>
        </w:rPr>
        <w:t>-ПОНОВЉЕНИ ПОСТУПАК</w:t>
      </w:r>
    </w:p>
    <w:bookmarkEnd w:id="0"/>
    <w:p w:rsidR="008E7700" w:rsidRPr="00B914C1" w:rsidRDefault="008E7700" w:rsidP="00ED59D6">
      <w:pPr>
        <w:jc w:val="center"/>
        <w:rPr>
          <w:rFonts w:ascii="Calibri" w:hAnsi="Calibri" w:cs="Calibri"/>
          <w:b/>
          <w:bCs/>
          <w:i/>
          <w:iCs/>
          <w:lang w:val="ru-RU"/>
        </w:rPr>
      </w:pPr>
    </w:p>
    <w:p w:rsidR="00E72F02" w:rsidRDefault="00E72F02" w:rsidP="00E72F02">
      <w:pPr>
        <w:jc w:val="center"/>
        <w:rPr>
          <w:i/>
          <w:lang w:val="sr-Cyrl-CS"/>
        </w:rPr>
      </w:pPr>
      <w:r w:rsidRPr="00E72F02">
        <w:rPr>
          <w:i/>
          <w:lang w:val="sr-Cyrl-CS"/>
        </w:rPr>
        <w:t xml:space="preserve">Ознака из ОРН: </w:t>
      </w:r>
    </w:p>
    <w:p w:rsidR="008E7700" w:rsidRPr="00915B61" w:rsidRDefault="00E72F02" w:rsidP="001E6D7E">
      <w:pPr>
        <w:jc w:val="center"/>
        <w:rPr>
          <w:i/>
          <w:lang w:val="sr-Cyrl-CS"/>
        </w:rPr>
      </w:pPr>
      <w:r>
        <w:rPr>
          <w:i/>
          <w:lang w:val="sr-Cyrl-CS"/>
        </w:rPr>
        <w:t>(</w:t>
      </w:r>
      <w:r w:rsidRPr="00E72F02">
        <w:rPr>
          <w:i/>
          <w:lang w:val="sr-Cyrl-CS"/>
        </w:rPr>
        <w:t>09132000-бензин</w:t>
      </w:r>
      <w:r>
        <w:rPr>
          <w:i/>
          <w:lang w:val="sr-Cyrl-CS"/>
        </w:rPr>
        <w:t xml:space="preserve">,09133000-течни </w:t>
      </w:r>
      <w:r w:rsidRPr="00E72F02">
        <w:rPr>
          <w:i/>
          <w:lang w:val="sr-Cyrl-CS"/>
        </w:rPr>
        <w:t>нафни гас (LPG)</w:t>
      </w:r>
      <w:r>
        <w:rPr>
          <w:i/>
          <w:lang w:val="sr-Cyrl-CS"/>
        </w:rPr>
        <w:t>,</w:t>
      </w:r>
      <w:r w:rsidRPr="00E72F02">
        <w:rPr>
          <w:i/>
          <w:lang w:val="sr-Cyrl-CS"/>
        </w:rPr>
        <w:t xml:space="preserve"> 09132100 –безоловни бензин</w:t>
      </w:r>
      <w:r>
        <w:rPr>
          <w:i/>
          <w:lang w:val="sr-Cyrl-CS"/>
        </w:rPr>
        <w:t>)</w:t>
      </w:r>
    </w:p>
    <w:p w:rsidR="008E7700" w:rsidRPr="00B914C1" w:rsidRDefault="008E7700" w:rsidP="00ED59D6">
      <w:pPr>
        <w:pStyle w:val="Style29"/>
        <w:widowControl/>
        <w:spacing w:before="77"/>
        <w:jc w:val="center"/>
        <w:rPr>
          <w:rFonts w:ascii="Calibri" w:hAnsi="Calibri" w:cs="Calibri"/>
          <w:sz w:val="30"/>
          <w:szCs w:val="3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959"/>
      </w:tblGrid>
      <w:tr w:rsidR="001E6D7E" w:rsidRPr="007F5AC2" w:rsidTr="00196CC6">
        <w:tc>
          <w:tcPr>
            <w:tcW w:w="5328" w:type="dxa"/>
          </w:tcPr>
          <w:p w:rsidR="001E6D7E" w:rsidRPr="007F5AC2" w:rsidRDefault="001E6D7E" w:rsidP="00196CC6">
            <w:pPr>
              <w:pStyle w:val="Style29"/>
              <w:widowControl/>
              <w:spacing w:before="77"/>
              <w:jc w:val="both"/>
              <w:rPr>
                <w:rFonts w:ascii="Times New Roman" w:hAnsi="Times New Roman"/>
                <w:lang w:val="sr-Latn-CS" w:eastAsia="sr-Cyrl-CS"/>
              </w:rPr>
            </w:pPr>
            <w:r w:rsidRPr="001E6D7E">
              <w:rPr>
                <w:rFonts w:ascii="Times New Roman" w:hAnsi="Times New Roman"/>
                <w:lang w:val="sr-Cyrl-CS" w:eastAsia="sr-Cyrl-CS"/>
              </w:rPr>
              <w:t>Позив</w:t>
            </w:r>
            <w:r w:rsidRPr="007F5AC2">
              <w:rPr>
                <w:rFonts w:ascii="Times New Roman" w:hAnsi="Times New Roman"/>
                <w:lang w:val="sr-Latn-CS" w:eastAsia="sr-Cyrl-CS"/>
              </w:rPr>
              <w:t xml:space="preserve"> </w:t>
            </w:r>
            <w:r w:rsidRPr="001E6D7E">
              <w:rPr>
                <w:rFonts w:ascii="Times New Roman" w:hAnsi="Times New Roman"/>
                <w:lang w:val="sr-Cyrl-CS" w:eastAsia="sr-Cyrl-CS"/>
              </w:rPr>
              <w:t>за</w:t>
            </w:r>
            <w:r w:rsidRPr="007F5AC2">
              <w:rPr>
                <w:rFonts w:ascii="Times New Roman" w:hAnsi="Times New Roman"/>
                <w:lang w:val="sr-Latn-CS" w:eastAsia="sr-Cyrl-CS"/>
              </w:rPr>
              <w:t xml:space="preserve"> </w:t>
            </w:r>
            <w:r w:rsidRPr="001E6D7E">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1E6D7E">
              <w:rPr>
                <w:rFonts w:ascii="Times New Roman" w:hAnsi="Times New Roman"/>
                <w:lang w:val="sr-Cyrl-CS" w:eastAsia="sr-Cyrl-CS"/>
              </w:rPr>
              <w:t>понуда</w:t>
            </w:r>
            <w:r w:rsidRPr="007F5AC2">
              <w:rPr>
                <w:rFonts w:ascii="Times New Roman" w:hAnsi="Times New Roman"/>
                <w:lang w:val="sr-Latn-CS" w:eastAsia="sr-Cyrl-CS"/>
              </w:rPr>
              <w:t xml:space="preserve"> </w:t>
            </w:r>
            <w:r w:rsidRPr="001E6D7E">
              <w:rPr>
                <w:rFonts w:ascii="Times New Roman" w:hAnsi="Times New Roman"/>
                <w:lang w:val="sr-Cyrl-CS" w:eastAsia="sr-Cyrl-CS"/>
              </w:rPr>
              <w:t>и</w:t>
            </w:r>
            <w:r w:rsidRPr="007F5AC2">
              <w:rPr>
                <w:rFonts w:ascii="Times New Roman" w:hAnsi="Times New Roman"/>
                <w:lang w:val="sr-Latn-CS" w:eastAsia="sr-Cyrl-CS"/>
              </w:rPr>
              <w:t xml:space="preserve"> </w:t>
            </w:r>
            <w:r w:rsidRPr="001E6D7E">
              <w:rPr>
                <w:rFonts w:ascii="Times New Roman" w:hAnsi="Times New Roman"/>
                <w:lang w:val="sr-Cyrl-CS" w:eastAsia="sr-Cyrl-CS"/>
              </w:rPr>
              <w:t>Конкурсна</w:t>
            </w:r>
            <w:r w:rsidRPr="007F5AC2">
              <w:rPr>
                <w:rFonts w:ascii="Times New Roman" w:hAnsi="Times New Roman"/>
                <w:lang w:val="sr-Latn-CS" w:eastAsia="sr-Cyrl-CS"/>
              </w:rPr>
              <w:t xml:space="preserve"> </w:t>
            </w:r>
            <w:r w:rsidRPr="001E6D7E">
              <w:rPr>
                <w:rFonts w:ascii="Times New Roman" w:hAnsi="Times New Roman"/>
                <w:lang w:val="sr-Cyrl-CS" w:eastAsia="sr-Cyrl-CS"/>
              </w:rPr>
              <w:t>документација</w:t>
            </w:r>
            <w:r w:rsidRPr="007F5AC2">
              <w:rPr>
                <w:rFonts w:ascii="Times New Roman" w:hAnsi="Times New Roman"/>
                <w:lang w:val="sr-Latn-CS" w:eastAsia="sr-Cyrl-CS"/>
              </w:rPr>
              <w:t xml:space="preserve"> </w:t>
            </w:r>
            <w:r w:rsidRPr="001E6D7E">
              <w:rPr>
                <w:rFonts w:ascii="Times New Roman" w:hAnsi="Times New Roman"/>
                <w:lang w:val="sr-Cyrl-CS" w:eastAsia="sr-Cyrl-CS"/>
              </w:rPr>
              <w:t>објављени</w:t>
            </w:r>
            <w:r w:rsidRPr="007F5AC2">
              <w:rPr>
                <w:rFonts w:ascii="Times New Roman" w:hAnsi="Times New Roman"/>
                <w:lang w:val="sr-Latn-CS" w:eastAsia="sr-Cyrl-CS"/>
              </w:rPr>
              <w:t xml:space="preserve"> </w:t>
            </w:r>
            <w:r w:rsidRPr="001E6D7E">
              <w:rPr>
                <w:rFonts w:ascii="Times New Roman" w:hAnsi="Times New Roman"/>
                <w:lang w:val="sr-Cyrl-CS" w:eastAsia="sr-Cyrl-CS"/>
              </w:rPr>
              <w:t>на</w:t>
            </w:r>
            <w:r w:rsidRPr="007F5AC2">
              <w:rPr>
                <w:rFonts w:ascii="Times New Roman" w:hAnsi="Times New Roman"/>
                <w:lang w:val="sr-Latn-CS" w:eastAsia="sr-Cyrl-CS"/>
              </w:rPr>
              <w:t xml:space="preserve"> </w:t>
            </w:r>
            <w:r w:rsidRPr="001E6D7E">
              <w:rPr>
                <w:rFonts w:ascii="Times New Roman" w:hAnsi="Times New Roman"/>
                <w:lang w:val="sr-Cyrl-CS" w:eastAsia="sr-Cyrl-CS"/>
              </w:rPr>
              <w:t>Порталу</w:t>
            </w:r>
            <w:r w:rsidRPr="007F5AC2">
              <w:rPr>
                <w:rFonts w:ascii="Times New Roman" w:hAnsi="Times New Roman"/>
                <w:lang w:val="sr-Latn-CS" w:eastAsia="sr-Cyrl-CS"/>
              </w:rPr>
              <w:t xml:space="preserve"> </w:t>
            </w:r>
            <w:r w:rsidRPr="001E6D7E">
              <w:rPr>
                <w:rFonts w:ascii="Times New Roman" w:hAnsi="Times New Roman"/>
                <w:lang w:val="sr-Cyrl-CS" w:eastAsia="sr-Cyrl-CS"/>
              </w:rPr>
              <w:t>јавних</w:t>
            </w:r>
            <w:r w:rsidRPr="007F5AC2">
              <w:rPr>
                <w:rFonts w:ascii="Times New Roman" w:hAnsi="Times New Roman"/>
                <w:lang w:val="sr-Latn-CS" w:eastAsia="sr-Cyrl-CS"/>
              </w:rPr>
              <w:t xml:space="preserve"> </w:t>
            </w:r>
            <w:r w:rsidRPr="001E6D7E">
              <w:rPr>
                <w:rFonts w:ascii="Times New Roman" w:hAnsi="Times New Roman"/>
                <w:lang w:val="sr-Cyrl-CS" w:eastAsia="sr-Cyrl-CS"/>
              </w:rPr>
              <w:t>набавки</w:t>
            </w:r>
            <w:r w:rsidRPr="007F5AC2">
              <w:rPr>
                <w:rFonts w:ascii="Times New Roman" w:hAnsi="Times New Roman"/>
                <w:lang w:val="sr-Latn-CS" w:eastAsia="sr-Cyrl-CS"/>
              </w:rPr>
              <w:t xml:space="preserve">, </w:t>
            </w:r>
            <w:r w:rsidRPr="001E6D7E">
              <w:rPr>
                <w:rFonts w:ascii="Times New Roman" w:hAnsi="Times New Roman"/>
                <w:lang w:val="sr-Cyrl-CS" w:eastAsia="sr-Cyrl-CS"/>
              </w:rPr>
              <w:t>интернет</w:t>
            </w:r>
            <w:r w:rsidRPr="007F5AC2">
              <w:rPr>
                <w:rFonts w:ascii="Times New Roman" w:hAnsi="Times New Roman"/>
                <w:lang w:val="sr-Latn-CS" w:eastAsia="sr-Cyrl-CS"/>
              </w:rPr>
              <w:t xml:space="preserve"> </w:t>
            </w:r>
            <w:r w:rsidRPr="001E6D7E">
              <w:rPr>
                <w:rFonts w:ascii="Times New Roman" w:hAnsi="Times New Roman"/>
                <w:lang w:val="sr-Cyrl-CS" w:eastAsia="sr-Cyrl-CS"/>
              </w:rPr>
              <w:t>страници</w:t>
            </w:r>
            <w:r w:rsidRPr="007F5AC2">
              <w:rPr>
                <w:rFonts w:ascii="Times New Roman" w:hAnsi="Times New Roman"/>
                <w:lang w:val="sr-Latn-CS" w:eastAsia="sr-Cyrl-CS"/>
              </w:rPr>
              <w:t xml:space="preserve"> </w:t>
            </w:r>
            <w:r w:rsidRPr="001E6D7E">
              <w:rPr>
                <w:rFonts w:ascii="Times New Roman" w:hAnsi="Times New Roman"/>
                <w:lang w:val="sr-Cyrl-CS" w:eastAsia="sr-Cyrl-CS"/>
              </w:rPr>
              <w:t>Наручиоца</w:t>
            </w:r>
            <w:r w:rsidRPr="007F5AC2">
              <w:rPr>
                <w:rFonts w:ascii="Times New Roman" w:hAnsi="Times New Roman"/>
                <w:lang w:val="sr-Latn-CS" w:eastAsia="sr-Cyrl-CS"/>
              </w:rPr>
              <w:t xml:space="preserve"> </w:t>
            </w:r>
          </w:p>
        </w:tc>
        <w:tc>
          <w:tcPr>
            <w:tcW w:w="3959" w:type="dxa"/>
          </w:tcPr>
          <w:p w:rsidR="001E6D7E" w:rsidRPr="001E6D7E" w:rsidRDefault="0057366F" w:rsidP="009503EE">
            <w:pPr>
              <w:pStyle w:val="Style29"/>
              <w:widowControl/>
              <w:spacing w:before="77"/>
              <w:jc w:val="center"/>
              <w:rPr>
                <w:rFonts w:ascii="Times New Roman" w:hAnsi="Times New Roman"/>
                <w:lang w:val="sr-Cyrl-CS" w:eastAsia="sr-Cyrl-CS"/>
              </w:rPr>
            </w:pPr>
            <w:r>
              <w:rPr>
                <w:rFonts w:ascii="Times New Roman" w:hAnsi="Times New Roman"/>
                <w:lang w:eastAsia="sr-Cyrl-CS"/>
              </w:rPr>
              <w:t>17</w:t>
            </w:r>
            <w:r w:rsidR="00D44DC5" w:rsidRPr="009C6818">
              <w:rPr>
                <w:rFonts w:ascii="Times New Roman" w:hAnsi="Times New Roman"/>
                <w:lang w:val="sr-Cyrl-CS" w:eastAsia="sr-Cyrl-CS"/>
              </w:rPr>
              <w:t>.</w:t>
            </w:r>
            <w:r>
              <w:rPr>
                <w:rFonts w:ascii="Times New Roman" w:hAnsi="Times New Roman"/>
                <w:lang w:eastAsia="sr-Cyrl-CS"/>
              </w:rPr>
              <w:t>10</w:t>
            </w:r>
            <w:r w:rsidR="00DC0A77">
              <w:rPr>
                <w:rFonts w:ascii="Times New Roman" w:hAnsi="Times New Roman"/>
                <w:lang w:val="sr-Cyrl-CS" w:eastAsia="sr-Cyrl-CS"/>
              </w:rPr>
              <w:t>.2019</w:t>
            </w:r>
            <w:r w:rsidR="00D44DC5">
              <w:rPr>
                <w:rFonts w:ascii="Times New Roman" w:hAnsi="Times New Roman"/>
                <w:lang w:val="sr-Cyrl-CS" w:eastAsia="sr-Cyrl-CS"/>
              </w:rPr>
              <w:t>.</w:t>
            </w:r>
            <w:r w:rsidR="00DC0A77">
              <w:rPr>
                <w:rFonts w:ascii="Times New Roman" w:hAnsi="Times New Roman"/>
                <w:lang w:val="sr-Cyrl-CS" w:eastAsia="sr-Cyrl-CS"/>
              </w:rPr>
              <w:t xml:space="preserve"> </w:t>
            </w:r>
            <w:r w:rsidR="00D44DC5">
              <w:rPr>
                <w:rFonts w:ascii="Times New Roman" w:hAnsi="Times New Roman"/>
                <w:lang w:val="sr-Cyrl-CS" w:eastAsia="sr-Cyrl-CS"/>
              </w:rPr>
              <w:t>године</w:t>
            </w:r>
          </w:p>
        </w:tc>
      </w:tr>
      <w:tr w:rsidR="001E6D7E" w:rsidRPr="007F5AC2" w:rsidTr="00196CC6">
        <w:tc>
          <w:tcPr>
            <w:tcW w:w="5328" w:type="dxa"/>
          </w:tcPr>
          <w:p w:rsidR="001E6D7E" w:rsidRPr="007F5AC2" w:rsidRDefault="001E6D7E" w:rsidP="00196CC6">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1E6D7E" w:rsidRPr="00370734" w:rsidRDefault="0057366F" w:rsidP="009503EE">
            <w:pPr>
              <w:pStyle w:val="Style29"/>
              <w:widowControl/>
              <w:spacing w:before="77"/>
              <w:jc w:val="center"/>
              <w:rPr>
                <w:rFonts w:ascii="Times New Roman" w:hAnsi="Times New Roman"/>
                <w:lang w:eastAsia="sr-Cyrl-CS"/>
              </w:rPr>
            </w:pPr>
            <w:r>
              <w:rPr>
                <w:rFonts w:ascii="Times New Roman" w:hAnsi="Times New Roman"/>
                <w:lang w:eastAsia="sr-Cyrl-CS"/>
              </w:rPr>
              <w:t>25</w:t>
            </w:r>
            <w:r w:rsidR="00D44DC5">
              <w:rPr>
                <w:rFonts w:ascii="Times New Roman" w:hAnsi="Times New Roman"/>
                <w:lang w:eastAsia="sr-Cyrl-CS"/>
              </w:rPr>
              <w:t>.</w:t>
            </w:r>
            <w:r w:rsidR="009503EE">
              <w:rPr>
                <w:rFonts w:ascii="Times New Roman" w:hAnsi="Times New Roman"/>
                <w:lang w:eastAsia="sr-Cyrl-CS"/>
              </w:rPr>
              <w:t>10</w:t>
            </w:r>
            <w:r w:rsidR="00DC0A77">
              <w:rPr>
                <w:rFonts w:ascii="Times New Roman" w:hAnsi="Times New Roman"/>
                <w:lang w:eastAsia="sr-Cyrl-CS"/>
              </w:rPr>
              <w:t>.2019</w:t>
            </w:r>
            <w:r w:rsidR="00D44DC5">
              <w:rPr>
                <w:rFonts w:ascii="Times New Roman" w:hAnsi="Times New Roman"/>
                <w:lang w:eastAsia="sr-Cyrl-CS"/>
              </w:rPr>
              <w:t>.</w:t>
            </w:r>
            <w:r w:rsidR="00DC0A77">
              <w:rPr>
                <w:rFonts w:ascii="Times New Roman" w:hAnsi="Times New Roman"/>
                <w:lang w:val="sr-Cyrl-RS" w:eastAsia="sr-Cyrl-CS"/>
              </w:rPr>
              <w:t xml:space="preserve"> </w:t>
            </w:r>
            <w:r w:rsidR="001E6D7E">
              <w:rPr>
                <w:rFonts w:ascii="Times New Roman" w:hAnsi="Times New Roman"/>
                <w:lang w:eastAsia="sr-Cyrl-CS"/>
              </w:rPr>
              <w:t>године до 12,00 часова</w:t>
            </w:r>
          </w:p>
        </w:tc>
      </w:tr>
      <w:tr w:rsidR="001E6D7E" w:rsidRPr="007F5AC2" w:rsidTr="00196CC6">
        <w:tc>
          <w:tcPr>
            <w:tcW w:w="5328" w:type="dxa"/>
          </w:tcPr>
          <w:p w:rsidR="001E6D7E" w:rsidRPr="007F5AC2" w:rsidRDefault="006E32C5" w:rsidP="00196CC6">
            <w:pPr>
              <w:pStyle w:val="Style29"/>
              <w:widowControl/>
              <w:spacing w:before="77"/>
              <w:rPr>
                <w:rFonts w:ascii="Times New Roman" w:hAnsi="Times New Roman"/>
                <w:lang w:val="sr-Latn-CS" w:eastAsia="sr-Cyrl-CS"/>
              </w:rPr>
            </w:pPr>
            <w:r>
              <w:rPr>
                <w:rFonts w:ascii="Times New Roman" w:hAnsi="Times New Roman"/>
                <w:lang w:eastAsia="sr-Cyrl-CS"/>
              </w:rPr>
              <w:t>О</w:t>
            </w:r>
            <w:r w:rsidR="001E6D7E" w:rsidRPr="007F5AC2">
              <w:rPr>
                <w:rFonts w:ascii="Times New Roman" w:hAnsi="Times New Roman"/>
                <w:lang w:eastAsia="sr-Cyrl-CS"/>
              </w:rPr>
              <w:t>тварање</w:t>
            </w:r>
            <w:r w:rsidR="001E6D7E" w:rsidRPr="007F5AC2">
              <w:rPr>
                <w:rFonts w:ascii="Times New Roman" w:hAnsi="Times New Roman"/>
                <w:lang w:val="sr-Latn-CS" w:eastAsia="sr-Cyrl-CS"/>
              </w:rPr>
              <w:t xml:space="preserve"> </w:t>
            </w:r>
            <w:r w:rsidR="001E6D7E" w:rsidRPr="007F5AC2">
              <w:rPr>
                <w:rFonts w:ascii="Times New Roman" w:hAnsi="Times New Roman"/>
                <w:lang w:eastAsia="sr-Cyrl-CS"/>
              </w:rPr>
              <w:t>понуда</w:t>
            </w:r>
          </w:p>
        </w:tc>
        <w:tc>
          <w:tcPr>
            <w:tcW w:w="3959" w:type="dxa"/>
          </w:tcPr>
          <w:p w:rsidR="001E6D7E" w:rsidRPr="00370734" w:rsidRDefault="0057366F" w:rsidP="009503EE">
            <w:pPr>
              <w:pStyle w:val="Style29"/>
              <w:widowControl/>
              <w:spacing w:before="77"/>
              <w:jc w:val="center"/>
              <w:rPr>
                <w:rFonts w:ascii="Times New Roman" w:hAnsi="Times New Roman"/>
                <w:lang w:eastAsia="sr-Cyrl-CS"/>
              </w:rPr>
            </w:pPr>
            <w:r>
              <w:rPr>
                <w:rFonts w:ascii="Times New Roman" w:hAnsi="Times New Roman"/>
                <w:lang w:eastAsia="sr-Cyrl-CS"/>
              </w:rPr>
              <w:t>25</w:t>
            </w:r>
            <w:r w:rsidR="00D44DC5" w:rsidRPr="009C6818">
              <w:rPr>
                <w:rFonts w:ascii="Times New Roman" w:hAnsi="Times New Roman"/>
                <w:lang w:eastAsia="sr-Cyrl-CS"/>
              </w:rPr>
              <w:t>.</w:t>
            </w:r>
            <w:r w:rsidR="009503EE" w:rsidRPr="009C6818">
              <w:rPr>
                <w:rFonts w:ascii="Times New Roman" w:hAnsi="Times New Roman"/>
                <w:lang w:eastAsia="sr-Cyrl-CS"/>
              </w:rPr>
              <w:t>10</w:t>
            </w:r>
            <w:r w:rsidR="00DC0A77">
              <w:rPr>
                <w:rFonts w:ascii="Times New Roman" w:hAnsi="Times New Roman"/>
                <w:lang w:eastAsia="sr-Cyrl-CS"/>
              </w:rPr>
              <w:t>.2019</w:t>
            </w:r>
            <w:r w:rsidR="00D44DC5">
              <w:rPr>
                <w:rFonts w:ascii="Times New Roman" w:hAnsi="Times New Roman"/>
                <w:lang w:eastAsia="sr-Cyrl-CS"/>
              </w:rPr>
              <w:t>.</w:t>
            </w:r>
            <w:r w:rsidR="00DC0A77">
              <w:rPr>
                <w:rFonts w:ascii="Times New Roman" w:hAnsi="Times New Roman"/>
                <w:lang w:val="sr-Cyrl-RS" w:eastAsia="sr-Cyrl-CS"/>
              </w:rPr>
              <w:t xml:space="preserve"> </w:t>
            </w:r>
            <w:r w:rsidR="001E6D7E">
              <w:rPr>
                <w:rFonts w:ascii="Times New Roman" w:hAnsi="Times New Roman"/>
                <w:lang w:eastAsia="sr-Cyrl-CS"/>
              </w:rPr>
              <w:t>године до 12,15 часова</w:t>
            </w:r>
          </w:p>
        </w:tc>
      </w:tr>
    </w:tbl>
    <w:p w:rsidR="001E6D7E" w:rsidRPr="008E1C17" w:rsidRDefault="001E6D7E" w:rsidP="001E6D7E">
      <w:pPr>
        <w:rPr>
          <w:lang w:eastAsia="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8C13FD" w:rsidRDefault="001E6D7E" w:rsidP="001E6D7E">
      <w:pPr>
        <w:rPr>
          <w:lang w:val="sr-Cyrl-CS"/>
        </w:rPr>
      </w:pPr>
      <w:r w:rsidRPr="008C13FD">
        <w:rPr>
          <w:lang w:val="sr-Cyrl-CS"/>
        </w:rPr>
        <w:t>Укупан број с</w:t>
      </w:r>
      <w:r w:rsidR="00DC0A77">
        <w:rPr>
          <w:lang w:val="sr-Cyrl-CS"/>
        </w:rPr>
        <w:t>а</w:t>
      </w:r>
      <w:r w:rsidRPr="008C13FD">
        <w:rPr>
          <w:lang w:val="sr-Cyrl-CS"/>
        </w:rPr>
        <w:t>раница конкурсне документације</w:t>
      </w:r>
      <w:r w:rsidR="00D44DC5" w:rsidRPr="008C13FD">
        <w:rPr>
          <w:lang w:val="sr-Cyrl-CS"/>
        </w:rPr>
        <w:t xml:space="preserve"> </w:t>
      </w:r>
      <w:r w:rsidR="00D44DC5" w:rsidRPr="005B3347">
        <w:rPr>
          <w:lang w:val="sr-Cyrl-CS"/>
        </w:rPr>
        <w:t>4</w:t>
      </w:r>
      <w:r w:rsidR="006E32C5" w:rsidRPr="005B3347">
        <w:rPr>
          <w:lang w:val="sr-Cyrl-CS"/>
        </w:rPr>
        <w:t>6</w:t>
      </w:r>
    </w:p>
    <w:p w:rsidR="00C575AF" w:rsidRPr="00B914C1" w:rsidRDefault="00C575AF">
      <w:pPr>
        <w:rPr>
          <w:rFonts w:ascii="Calibri" w:hAnsi="Calibri" w:cs="Calibri"/>
          <w:lang w:val="ru-RU"/>
        </w:rPr>
      </w:pPr>
    </w:p>
    <w:p w:rsidR="00C575AF" w:rsidRPr="00B914C1" w:rsidRDefault="00C575AF">
      <w:pPr>
        <w:rPr>
          <w:rFonts w:ascii="Calibri" w:hAnsi="Calibri" w:cs="Calibri"/>
          <w:lang w:val="ru-RU"/>
        </w:rPr>
      </w:pPr>
    </w:p>
    <w:p w:rsidR="00544255" w:rsidRDefault="00F021DE" w:rsidP="007D5466">
      <w:pPr>
        <w:pStyle w:val="Style29"/>
        <w:widowControl/>
        <w:spacing w:before="77"/>
        <w:jc w:val="both"/>
        <w:rPr>
          <w:rFonts w:ascii="Times New Roman" w:hAnsi="Times New Roman"/>
          <w:lang w:val="sr-Cyrl-CS"/>
        </w:rPr>
      </w:pPr>
      <w:r w:rsidRPr="00B914C1">
        <w:rPr>
          <w:rFonts w:ascii="Calibri" w:hAnsi="Calibri" w:cs="Calibri"/>
          <w:lang w:val="sr-Latn-CS"/>
        </w:rPr>
        <w:lastRenderedPageBreak/>
        <w:tab/>
      </w:r>
      <w:r w:rsidR="007D5466" w:rsidRPr="00770A3F">
        <w:rPr>
          <w:rFonts w:ascii="Times New Roman" w:hAnsi="Times New Roman"/>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007D5466" w:rsidRPr="00770A3F">
        <w:rPr>
          <w:rFonts w:ascii="Times New Roman" w:hAnsi="Times New Roman"/>
          <w:lang w:val="sr-Latn-CS"/>
        </w:rPr>
        <w:t>бр</w:t>
      </w:r>
      <w:r w:rsidR="007D5466" w:rsidRPr="00770A3F">
        <w:rPr>
          <w:rFonts w:ascii="Times New Roman" w:hAnsi="Times New Roman"/>
          <w:lang w:val="sr-Cyrl-CS"/>
        </w:rPr>
        <w:t xml:space="preserve">ој </w:t>
      </w:r>
      <w:r w:rsidR="0057366F" w:rsidRPr="0057366F">
        <w:rPr>
          <w:rFonts w:ascii="Times New Roman" w:hAnsi="Times New Roman"/>
          <w:lang w:val="sr-Cyrl-CS"/>
        </w:rPr>
        <w:t>03-7-139-1/2019-IV</w:t>
      </w:r>
      <w:r w:rsidR="007D5466" w:rsidRPr="0043427E">
        <w:rPr>
          <w:rFonts w:ascii="Times New Roman" w:hAnsi="Times New Roman"/>
          <w:lang w:val="sr-Cyrl-CS"/>
        </w:rPr>
        <w:t xml:space="preserve"> од дана </w:t>
      </w:r>
      <w:r w:rsidR="0057366F">
        <w:rPr>
          <w:rFonts w:ascii="Times New Roman" w:hAnsi="Times New Roman"/>
          <w:lang w:val="sr-Cyrl-CS"/>
        </w:rPr>
        <w:t>17</w:t>
      </w:r>
      <w:r w:rsidR="007D5466" w:rsidRPr="0043427E">
        <w:rPr>
          <w:rFonts w:ascii="Times New Roman" w:hAnsi="Times New Roman"/>
          <w:lang w:val="sr-Cyrl-CS"/>
        </w:rPr>
        <w:t>.</w:t>
      </w:r>
      <w:r w:rsidR="0057366F">
        <w:rPr>
          <w:rFonts w:ascii="Times New Roman" w:hAnsi="Times New Roman"/>
          <w:lang w:val="sr-Cyrl-CS"/>
        </w:rPr>
        <w:t>10</w:t>
      </w:r>
      <w:r w:rsidR="00DC0A77">
        <w:rPr>
          <w:rFonts w:ascii="Times New Roman" w:hAnsi="Times New Roman"/>
          <w:lang w:val="sr-Cyrl-CS"/>
        </w:rPr>
        <w:t>.2019</w:t>
      </w:r>
      <w:r w:rsidR="007D5466" w:rsidRPr="0043427E">
        <w:rPr>
          <w:rFonts w:ascii="Times New Roman" w:hAnsi="Times New Roman"/>
          <w:lang w:val="sr-Latn-CS"/>
        </w:rPr>
        <w:t>.</w:t>
      </w:r>
      <w:r w:rsidR="00DC0A77">
        <w:rPr>
          <w:rFonts w:ascii="Times New Roman" w:hAnsi="Times New Roman"/>
          <w:lang w:val="sr-Cyrl-CS"/>
        </w:rPr>
        <w:t xml:space="preserve"> године</w:t>
      </w:r>
      <w:r w:rsidR="007D5466" w:rsidRPr="0043427E">
        <w:rPr>
          <w:rFonts w:ascii="Times New Roman" w:hAnsi="Times New Roman"/>
          <w:lang w:val="sr-Cyrl-CS"/>
        </w:rPr>
        <w:t xml:space="preserve"> и Решењ</w:t>
      </w:r>
      <w:r w:rsidR="00DC0A77">
        <w:rPr>
          <w:rFonts w:ascii="Times New Roman" w:hAnsi="Times New Roman"/>
          <w:lang w:val="sr-Cyrl-CS"/>
        </w:rPr>
        <w:t>а о образовању комисије за јавну набавку</w:t>
      </w:r>
      <w:r w:rsidR="007D5466" w:rsidRPr="0043427E">
        <w:rPr>
          <w:rFonts w:ascii="Times New Roman" w:hAnsi="Times New Roman"/>
          <w:lang w:val="sr-Cyrl-CS"/>
        </w:rPr>
        <w:t xml:space="preserve"> број: </w:t>
      </w:r>
      <w:r w:rsidR="0057366F">
        <w:rPr>
          <w:rFonts w:ascii="Times New Roman" w:hAnsi="Times New Roman"/>
          <w:lang w:val="sr-Cyrl-CS"/>
        </w:rPr>
        <w:t>03-7-13</w:t>
      </w:r>
      <w:r w:rsidR="00DC0A77">
        <w:rPr>
          <w:rFonts w:ascii="Times New Roman" w:hAnsi="Times New Roman"/>
          <w:lang w:val="sr-Cyrl-CS"/>
        </w:rPr>
        <w:t>9-2</w:t>
      </w:r>
      <w:r w:rsidR="00DC0A77" w:rsidRPr="00DC0A77">
        <w:rPr>
          <w:rFonts w:ascii="Times New Roman" w:hAnsi="Times New Roman"/>
          <w:lang w:val="sr-Cyrl-CS"/>
        </w:rPr>
        <w:t xml:space="preserve">/2019-IV </w:t>
      </w:r>
      <w:r w:rsidR="007D5466" w:rsidRPr="0043427E">
        <w:rPr>
          <w:rFonts w:ascii="Times New Roman" w:hAnsi="Times New Roman"/>
          <w:lang w:val="sr-Cyrl-CS"/>
        </w:rPr>
        <w:t xml:space="preserve">од дана </w:t>
      </w:r>
      <w:r w:rsidR="0057366F">
        <w:rPr>
          <w:rFonts w:ascii="Times New Roman" w:hAnsi="Times New Roman"/>
          <w:lang w:val="sr-Cyrl-CS"/>
        </w:rPr>
        <w:t>17</w:t>
      </w:r>
      <w:r w:rsidR="007D5466" w:rsidRPr="0043427E">
        <w:rPr>
          <w:rFonts w:ascii="Times New Roman" w:hAnsi="Times New Roman"/>
          <w:lang w:val="sr-Cyrl-CS"/>
        </w:rPr>
        <w:t>.</w:t>
      </w:r>
      <w:r w:rsidR="0057366F">
        <w:rPr>
          <w:rFonts w:ascii="Times New Roman" w:hAnsi="Times New Roman"/>
          <w:lang w:val="sr-Cyrl-CS"/>
        </w:rPr>
        <w:t>10</w:t>
      </w:r>
      <w:r w:rsidR="00DC0A77">
        <w:rPr>
          <w:rFonts w:ascii="Times New Roman" w:hAnsi="Times New Roman"/>
          <w:lang w:val="sr-Cyrl-CS"/>
        </w:rPr>
        <w:t>.2019</w:t>
      </w:r>
      <w:r w:rsidR="007D5466" w:rsidRPr="0043427E">
        <w:rPr>
          <w:rFonts w:ascii="Times New Roman" w:hAnsi="Times New Roman"/>
          <w:lang w:val="sr-Cyrl-CS"/>
        </w:rPr>
        <w:t>. године, Kомисија за спровођење поступка јавне набавке мале вредности припремила је</w:t>
      </w:r>
      <w:r w:rsidR="007D5466" w:rsidRPr="00770A3F">
        <w:rPr>
          <w:rFonts w:ascii="Times New Roman" w:hAnsi="Times New Roman"/>
          <w:lang w:val="sr-Cyrl-CS"/>
        </w:rPr>
        <w:t xml:space="preserve"> </w:t>
      </w:r>
    </w:p>
    <w:p w:rsidR="005B3347" w:rsidRPr="007D5466" w:rsidRDefault="005B3347" w:rsidP="007D5466">
      <w:pPr>
        <w:pStyle w:val="Style29"/>
        <w:widowControl/>
        <w:spacing w:before="77"/>
        <w:jc w:val="both"/>
        <w:rPr>
          <w:rFonts w:ascii="Times New Roman" w:hAnsi="Times New Roman"/>
          <w:lang w:val="sr-Cyrl-CS"/>
        </w:rPr>
      </w:pPr>
    </w:p>
    <w:p w:rsidR="00C575AF" w:rsidRPr="007D5466" w:rsidRDefault="00C575AF" w:rsidP="0034429F">
      <w:pPr>
        <w:pStyle w:val="Style29"/>
        <w:widowControl/>
        <w:tabs>
          <w:tab w:val="left" w:pos="-180"/>
        </w:tabs>
        <w:spacing w:before="77"/>
        <w:jc w:val="center"/>
        <w:rPr>
          <w:rFonts w:ascii="Times New Roman" w:hAnsi="Times New Roman"/>
          <w:b/>
          <w:lang w:val="sr-Latn-CS"/>
        </w:rPr>
      </w:pPr>
      <w:r w:rsidRPr="007D5466">
        <w:rPr>
          <w:rFonts w:ascii="Times New Roman" w:hAnsi="Times New Roman"/>
          <w:b/>
          <w:lang w:val="sr-Cyrl-CS"/>
        </w:rPr>
        <w:t>КОНКУРСН</w:t>
      </w:r>
      <w:r w:rsidRPr="007D5466">
        <w:rPr>
          <w:rFonts w:ascii="Times New Roman" w:hAnsi="Times New Roman"/>
          <w:b/>
          <w:lang w:val="sr-Latn-CS"/>
        </w:rPr>
        <w:t>У</w:t>
      </w:r>
      <w:r w:rsidRPr="007D5466">
        <w:rPr>
          <w:rFonts w:ascii="Times New Roman" w:hAnsi="Times New Roman"/>
          <w:b/>
          <w:lang w:val="sr-Cyrl-CS"/>
        </w:rPr>
        <w:t xml:space="preserve"> ДОКУМЕНТАЦИЈ</w:t>
      </w:r>
      <w:r w:rsidRPr="007D5466">
        <w:rPr>
          <w:rFonts w:ascii="Times New Roman" w:hAnsi="Times New Roman"/>
          <w:b/>
          <w:lang w:val="sr-Latn-CS"/>
        </w:rPr>
        <w:t>У</w:t>
      </w:r>
    </w:p>
    <w:p w:rsidR="00C575AF" w:rsidRPr="007D5466" w:rsidRDefault="00C575AF" w:rsidP="00C575AF">
      <w:pPr>
        <w:jc w:val="center"/>
        <w:rPr>
          <w:b/>
          <w:lang w:val="sr-Cyrl-CS"/>
        </w:rPr>
      </w:pPr>
      <w:r w:rsidRPr="007D5466">
        <w:rPr>
          <w:b/>
          <w:lang w:val="sr-Latn-CS"/>
        </w:rPr>
        <w:t xml:space="preserve">у </w:t>
      </w:r>
      <w:r w:rsidRPr="007D5466">
        <w:rPr>
          <w:b/>
          <w:lang w:val="sr-Cyrl-CS"/>
        </w:rPr>
        <w:t>поступку јавне набавке мале вредности</w:t>
      </w:r>
    </w:p>
    <w:p w:rsidR="0098325A" w:rsidRDefault="00DC0A77" w:rsidP="00C575AF">
      <w:pPr>
        <w:jc w:val="center"/>
        <w:rPr>
          <w:b/>
          <w:lang w:val="sr-Cyrl-CS"/>
        </w:rPr>
      </w:pPr>
      <w:r w:rsidRPr="00DC0A77">
        <w:rPr>
          <w:b/>
          <w:lang w:val="sr-Cyrl-CS"/>
        </w:rPr>
        <w:t>НАБАВКА ГОРИВА ЗА СЛУЖБЕНА ВОЗИЛА ОПШТИНСКЕ УПРАВЕ ОЏАЦИ ПУТЕМ ДЕБИТНИХ КАРТИЦА</w:t>
      </w:r>
      <w:r w:rsidR="0057366F">
        <w:rPr>
          <w:b/>
          <w:lang w:val="sr-Cyrl-CS"/>
        </w:rPr>
        <w:t>-ПОНОВЉЕНИ ПОСТУПАК</w:t>
      </w:r>
    </w:p>
    <w:p w:rsidR="00C575AF" w:rsidRPr="007D5466" w:rsidRDefault="00C575AF" w:rsidP="00C575AF">
      <w:pPr>
        <w:jc w:val="center"/>
        <w:rPr>
          <w:b/>
          <w:lang w:val="sr-Cyrl-CS"/>
        </w:rPr>
      </w:pPr>
      <w:r w:rsidRPr="007D5466">
        <w:rPr>
          <w:b/>
          <w:lang w:val="sr-Cyrl-CS"/>
        </w:rPr>
        <w:t>ЈНМВ 404-</w:t>
      </w:r>
      <w:r w:rsidR="007D5466">
        <w:rPr>
          <w:b/>
          <w:lang w:val="sr-Cyrl-CS"/>
        </w:rPr>
        <w:t>1-</w:t>
      </w:r>
      <w:r w:rsidR="0057366F">
        <w:rPr>
          <w:b/>
        </w:rPr>
        <w:t>56</w:t>
      </w:r>
      <w:r w:rsidRPr="007D5466">
        <w:rPr>
          <w:b/>
          <w:lang w:val="sr-Cyrl-CS"/>
        </w:rPr>
        <w:t>/201</w:t>
      </w:r>
      <w:r w:rsidR="00DC0A77">
        <w:rPr>
          <w:b/>
          <w:lang w:val="sr-Cyrl-CS"/>
        </w:rPr>
        <w:t>9</w:t>
      </w:r>
    </w:p>
    <w:p w:rsidR="000161D5" w:rsidRPr="007D5466" w:rsidRDefault="000161D5" w:rsidP="00C575AF">
      <w:pPr>
        <w:rPr>
          <w:b/>
          <w:bCs/>
          <w:i/>
          <w:iCs/>
          <w:lang w:val="ru-RU"/>
        </w:rPr>
      </w:pPr>
    </w:p>
    <w:tbl>
      <w:tblPr>
        <w:tblW w:w="9843" w:type="dxa"/>
        <w:tblInd w:w="-15" w:type="dxa"/>
        <w:tblLayout w:type="fixed"/>
        <w:tblLook w:val="0000" w:firstRow="0" w:lastRow="0" w:firstColumn="0" w:lastColumn="0" w:noHBand="0" w:noVBand="0"/>
      </w:tblPr>
      <w:tblGrid>
        <w:gridCol w:w="1473"/>
        <w:gridCol w:w="6750"/>
        <w:gridCol w:w="1620"/>
      </w:tblGrid>
      <w:tr w:rsidR="00C575AF" w:rsidRPr="00F278E6" w:rsidTr="0098325A">
        <w:tc>
          <w:tcPr>
            <w:tcW w:w="1473" w:type="dxa"/>
            <w:tcBorders>
              <w:top w:val="single" w:sz="4" w:space="0" w:color="000000"/>
              <w:left w:val="single" w:sz="4" w:space="0" w:color="000000"/>
              <w:bottom w:val="single" w:sz="4" w:space="0" w:color="000000"/>
            </w:tcBorders>
          </w:tcPr>
          <w:p w:rsidR="00C575AF" w:rsidRPr="00F278E6" w:rsidRDefault="00C575AF" w:rsidP="00577C2F">
            <w:pPr>
              <w:jc w:val="both"/>
              <w:rPr>
                <w:b/>
                <w:lang w:val="sr-Cyrl-CS"/>
              </w:rPr>
            </w:pPr>
            <w:r w:rsidRPr="00F278E6">
              <w:rPr>
                <w:b/>
                <w:lang w:val="sr-Cyrl-CS"/>
              </w:rPr>
              <w:t>Поглавље</w:t>
            </w:r>
          </w:p>
        </w:tc>
        <w:tc>
          <w:tcPr>
            <w:tcW w:w="6750" w:type="dxa"/>
            <w:tcBorders>
              <w:top w:val="single" w:sz="4" w:space="0" w:color="000000"/>
              <w:left w:val="single" w:sz="4" w:space="0" w:color="000000"/>
              <w:bottom w:val="single" w:sz="4" w:space="0" w:color="000000"/>
              <w:right w:val="single" w:sz="4" w:space="0" w:color="000000"/>
            </w:tcBorders>
          </w:tcPr>
          <w:p w:rsidR="00C575AF" w:rsidRPr="00F278E6" w:rsidRDefault="00C575AF" w:rsidP="00577C2F">
            <w:pPr>
              <w:jc w:val="center"/>
              <w:rPr>
                <w:b/>
                <w:lang w:val="sr-Cyrl-CS"/>
              </w:rPr>
            </w:pPr>
            <w:r w:rsidRPr="00F278E6">
              <w:rPr>
                <w:b/>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C575AF" w:rsidRPr="00F278E6" w:rsidRDefault="00C575AF" w:rsidP="00577C2F">
            <w:pPr>
              <w:jc w:val="center"/>
              <w:rPr>
                <w:b/>
              </w:rPr>
            </w:pPr>
            <w:r w:rsidRPr="00F278E6">
              <w:rPr>
                <w:b/>
              </w:rPr>
              <w:t>страна</w:t>
            </w:r>
          </w:p>
        </w:tc>
      </w:tr>
      <w:tr w:rsidR="007D5466" w:rsidRPr="00F278E6" w:rsidTr="0098325A">
        <w:trPr>
          <w:trHeight w:val="368"/>
        </w:trPr>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Општи подаци о јавној набавц</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center"/>
              <w:rPr>
                <w:lang w:val="sr-Cyrl-CS"/>
              </w:rPr>
            </w:pPr>
            <w:r w:rsidRPr="00F278E6">
              <w:rPr>
                <w:lang w:val="sr-Cyrl-CS"/>
              </w:rPr>
              <w:t>4</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pPr>
            <w:r w:rsidRPr="00F278E6">
              <w:rPr>
                <w:lang w:val="sr-Cyrl-CS"/>
              </w:rPr>
              <w:t>Врста, техничке карактеристике, квалитет, количина и опис добара, радова или услуга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6</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Технички планови и документација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7</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8</w:t>
            </w:r>
          </w:p>
        </w:tc>
      </w:tr>
      <w:tr w:rsidR="007D5466" w:rsidRPr="00F278E6" w:rsidTr="0098325A">
        <w:trPr>
          <w:trHeight w:val="354"/>
        </w:trPr>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3</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F278E6" w:rsidP="00C53BE8">
            <w:pPr>
              <w:snapToGrid w:val="0"/>
              <w:jc w:val="both"/>
              <w:rPr>
                <w:lang w:val="sr-Cyrl-CS"/>
              </w:rPr>
            </w:pPr>
            <w:r>
              <w:rPr>
                <w:lang w:val="sr-Cyrl-CS"/>
              </w:rPr>
              <w:t>Обрасц</w:t>
            </w:r>
            <w:r w:rsidR="007D5466" w:rsidRPr="00F278E6">
              <w:rPr>
                <w:lang w:val="sr-Cyrl-CS"/>
              </w:rPr>
              <w:t>и уз понуду</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4</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C53BE8">
            <w:pPr>
              <w:snapToGrid w:val="0"/>
              <w:ind w:left="375"/>
              <w:jc w:val="center"/>
              <w:rPr>
                <w:lang w:val="sr-Cyrl-CS"/>
              </w:rPr>
            </w:pPr>
            <w:r w:rsidRPr="00F278E6">
              <w:rPr>
                <w:lang w:val="sr-Cyrl-CS"/>
              </w:rPr>
              <w:t>6.1.</w:t>
            </w: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tabs>
                <w:tab w:val="left" w:pos="2283"/>
              </w:tabs>
              <w:snapToGrid w:val="0"/>
              <w:jc w:val="both"/>
              <w:rPr>
                <w:lang w:val="sr-Cyrl-CS"/>
              </w:rPr>
            </w:pPr>
            <w:r w:rsidRPr="00F278E6">
              <w:rPr>
                <w:lang w:val="sr-Cyrl-CS"/>
              </w:rPr>
              <w:t>Образац понуде</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5</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tabs>
                <w:tab w:val="left" w:pos="-795"/>
              </w:tabs>
              <w:snapToGrid w:val="0"/>
              <w:ind w:left="-165" w:right="252"/>
              <w:jc w:val="right"/>
              <w:rPr>
                <w:lang w:val="sr-Cyrl-CS"/>
              </w:rPr>
            </w:pPr>
            <w:r w:rsidRPr="00F278E6">
              <w:rPr>
                <w:lang w:val="sr-Cyrl-CS"/>
              </w:rPr>
              <w:t>6.2.</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ind w:left="105" w:right="152"/>
              <w:jc w:val="center"/>
            </w:pPr>
            <w:r w:rsidRPr="00F278E6">
              <w:t>18</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6.3.</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изјаве понуђача да не наступа са подизвођачем</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0</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hanging="90"/>
              <w:jc w:val="right"/>
              <w:rPr>
                <w:lang w:val="sr-Cyrl-CS"/>
              </w:rPr>
            </w:pPr>
            <w:r w:rsidRPr="00F278E6">
              <w:rPr>
                <w:lang w:val="sr-Cyrl-CS"/>
              </w:rPr>
              <w:t>6.4.</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изјаве чланова групе који подносе заједничку понуду</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1</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6.5.</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2</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6.6.</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snapToGrid w:val="0"/>
              <w:ind w:left="-18" w:right="152"/>
              <w:rPr>
                <w:lang w:val="sr-Cyrl-CS"/>
              </w:rPr>
            </w:pPr>
            <w:r w:rsidRPr="00F278E6">
              <w:rPr>
                <w:lang w:val="sr-Cyrl-C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ind w:left="105" w:right="152"/>
              <w:jc w:val="center"/>
            </w:pPr>
            <w:r w:rsidRPr="00F278E6">
              <w:t>23</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5" w:right="252" w:hanging="28"/>
              <w:jc w:val="right"/>
              <w:rPr>
                <w:lang w:val="sr-Cyrl-CS"/>
              </w:rPr>
            </w:pPr>
            <w:r w:rsidRPr="00F278E6">
              <w:rPr>
                <w:lang w:val="sr-Cyrl-CS"/>
              </w:rPr>
              <w:t>6.7.</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о поштовању обавеза из члана 75. став 2. ЗЈН</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jc w:val="center"/>
            </w:pPr>
            <w:r w:rsidRPr="00F278E6">
              <w:t>24</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5" w:right="252"/>
              <w:jc w:val="right"/>
              <w:rPr>
                <w:lang w:val="sr-Cyrl-CS"/>
              </w:rPr>
            </w:pPr>
            <w:r w:rsidRPr="00F278E6">
              <w:rPr>
                <w:lang w:val="sr-Cyrl-CS"/>
              </w:rPr>
              <w:t>6.</w:t>
            </w:r>
            <w:r w:rsidRPr="00F278E6">
              <w:t>8</w:t>
            </w:r>
            <w:r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понуђача  о испуњености обавезних услова за учешће у поступку јавне набавке -  чл. 75. ЗЈН</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jc w:val="center"/>
            </w:pPr>
            <w:r w:rsidRPr="00F278E6">
              <w:t>25</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tabs>
                <w:tab w:val="left" w:pos="-1065"/>
              </w:tabs>
              <w:snapToGrid w:val="0"/>
              <w:ind w:left="-75" w:right="252"/>
              <w:jc w:val="right"/>
              <w:rPr>
                <w:lang w:val="sr-Cyrl-CS"/>
              </w:rPr>
            </w:pPr>
            <w:r w:rsidRPr="00F278E6">
              <w:rPr>
                <w:lang w:val="sr-Cyrl-CS"/>
              </w:rPr>
              <w:t>6.</w:t>
            </w:r>
            <w:r w:rsidRPr="00F278E6">
              <w:t>9</w:t>
            </w:r>
            <w:r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подизвођача о испуњености обавезних услова за учешће у поступку јавне набавке -  чл. 75. ЗЈН</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jc w:val="center"/>
            </w:pPr>
            <w:r w:rsidRPr="00F278E6">
              <w:t>26</w:t>
            </w:r>
          </w:p>
        </w:tc>
      </w:tr>
      <w:tr w:rsidR="00544255" w:rsidRPr="00F278E6" w:rsidTr="0098325A">
        <w:tc>
          <w:tcPr>
            <w:tcW w:w="1473" w:type="dxa"/>
            <w:tcBorders>
              <w:top w:val="single" w:sz="4" w:space="0" w:color="000000"/>
              <w:left w:val="single" w:sz="4" w:space="0" w:color="000000"/>
              <w:bottom w:val="single" w:sz="4" w:space="0" w:color="000000"/>
            </w:tcBorders>
          </w:tcPr>
          <w:p w:rsidR="00544255" w:rsidRPr="00F278E6" w:rsidRDefault="009503EE" w:rsidP="009503EE">
            <w:pPr>
              <w:snapToGrid w:val="0"/>
              <w:ind w:left="15"/>
              <w:jc w:val="center"/>
              <w:rPr>
                <w:lang w:val="sr-Cyrl-CS"/>
              </w:rPr>
            </w:pPr>
            <w:r w:rsidRPr="00F278E6">
              <w:t xml:space="preserve">    </w:t>
            </w:r>
            <w:r w:rsidR="007D5466" w:rsidRPr="00F278E6">
              <w:rPr>
                <w:lang w:val="sr-Cyrl-CS"/>
              </w:rPr>
              <w:t>6.</w:t>
            </w:r>
            <w:r w:rsidRPr="00F278E6">
              <w:t>10</w:t>
            </w:r>
            <w:r w:rsidR="00F837BD"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snapToGrid w:val="0"/>
              <w:jc w:val="both"/>
              <w:rPr>
                <w:lang w:val="sr-Cyrl-CS"/>
              </w:rPr>
            </w:pPr>
            <w:r w:rsidRPr="00F278E6">
              <w:rPr>
                <w:lang w:val="sr-Cyrl-CS"/>
              </w:rPr>
              <w:t xml:space="preserve">Образац изјаве </w:t>
            </w:r>
            <w:r w:rsidRPr="00F278E6">
              <w:t>o</w:t>
            </w:r>
            <w:r w:rsidRPr="00F278E6">
              <w:rPr>
                <w:lang w:val="sr-Cyrl-CS"/>
              </w:rPr>
              <w:t xml:space="preserve"> броју локација</w:t>
            </w:r>
          </w:p>
        </w:tc>
        <w:tc>
          <w:tcPr>
            <w:tcW w:w="1620" w:type="dxa"/>
            <w:tcBorders>
              <w:top w:val="single" w:sz="4" w:space="0" w:color="000000"/>
              <w:left w:val="single" w:sz="4" w:space="0" w:color="000000"/>
              <w:bottom w:val="single" w:sz="4" w:space="0" w:color="000000"/>
              <w:right w:val="single" w:sz="4" w:space="0" w:color="000000"/>
            </w:tcBorders>
          </w:tcPr>
          <w:p w:rsidR="00544255" w:rsidRPr="00F278E6" w:rsidRDefault="001F5C02" w:rsidP="00544255">
            <w:pPr>
              <w:snapToGrid w:val="0"/>
              <w:jc w:val="center"/>
            </w:pPr>
            <w:r w:rsidRPr="00F278E6">
              <w:t>2</w:t>
            </w:r>
            <w:r w:rsidR="003D504C" w:rsidRPr="00F278E6">
              <w:t>7</w:t>
            </w:r>
          </w:p>
        </w:tc>
      </w:tr>
      <w:tr w:rsidR="0098325A" w:rsidRPr="00F278E6" w:rsidTr="0098325A">
        <w:tc>
          <w:tcPr>
            <w:tcW w:w="1473" w:type="dxa"/>
            <w:tcBorders>
              <w:top w:val="single" w:sz="4" w:space="0" w:color="000000"/>
              <w:left w:val="single" w:sz="4" w:space="0" w:color="000000"/>
              <w:bottom w:val="single" w:sz="4" w:space="0" w:color="000000"/>
            </w:tcBorders>
          </w:tcPr>
          <w:p w:rsidR="0098325A" w:rsidRPr="00F278E6" w:rsidRDefault="0098325A" w:rsidP="009503EE">
            <w:pPr>
              <w:snapToGrid w:val="0"/>
              <w:ind w:left="15"/>
              <w:jc w:val="center"/>
            </w:pPr>
            <w:r w:rsidRPr="00F278E6">
              <w:t xml:space="preserve">    6.11.</w:t>
            </w:r>
          </w:p>
        </w:tc>
        <w:tc>
          <w:tcPr>
            <w:tcW w:w="6750" w:type="dxa"/>
            <w:tcBorders>
              <w:top w:val="single" w:sz="4" w:space="0" w:color="000000"/>
              <w:left w:val="single" w:sz="4" w:space="0" w:color="000000"/>
              <w:bottom w:val="single" w:sz="4" w:space="0" w:color="000000"/>
              <w:right w:val="single" w:sz="4" w:space="0" w:color="000000"/>
            </w:tcBorders>
          </w:tcPr>
          <w:p w:rsidR="0098325A" w:rsidRPr="00F278E6" w:rsidRDefault="0098325A" w:rsidP="00544255">
            <w:pPr>
              <w:snapToGrid w:val="0"/>
              <w:jc w:val="both"/>
              <w:rPr>
                <w:lang w:val="sr-Cyrl-CS"/>
              </w:rPr>
            </w:pPr>
            <w:r w:rsidRPr="00F278E6">
              <w:rPr>
                <w:lang w:val="sr-Cyrl-CS"/>
              </w:rPr>
              <w:t>Образац изјаве на основу члана 79. став 10. ЗЈН</w:t>
            </w:r>
          </w:p>
        </w:tc>
        <w:tc>
          <w:tcPr>
            <w:tcW w:w="1620" w:type="dxa"/>
            <w:tcBorders>
              <w:top w:val="single" w:sz="4" w:space="0" w:color="000000"/>
              <w:left w:val="single" w:sz="4" w:space="0" w:color="000000"/>
              <w:bottom w:val="single" w:sz="4" w:space="0" w:color="000000"/>
              <w:right w:val="single" w:sz="4" w:space="0" w:color="000000"/>
            </w:tcBorders>
          </w:tcPr>
          <w:p w:rsidR="0098325A" w:rsidRPr="00F278E6" w:rsidRDefault="003D504C" w:rsidP="00544255">
            <w:pPr>
              <w:snapToGrid w:val="0"/>
              <w:jc w:val="center"/>
            </w:pPr>
            <w:r w:rsidRPr="00F278E6">
              <w:t>28</w:t>
            </w:r>
          </w:p>
        </w:tc>
      </w:tr>
      <w:tr w:rsidR="00544255" w:rsidRPr="00F278E6" w:rsidTr="0098325A">
        <w:tc>
          <w:tcPr>
            <w:tcW w:w="1473" w:type="dxa"/>
            <w:tcBorders>
              <w:top w:val="single" w:sz="4" w:space="0" w:color="000000"/>
              <w:left w:val="single" w:sz="4" w:space="0" w:color="000000"/>
              <w:bottom w:val="single" w:sz="4" w:space="0" w:color="000000"/>
            </w:tcBorders>
          </w:tcPr>
          <w:p w:rsidR="00544255" w:rsidRPr="00F278E6" w:rsidRDefault="00544255" w:rsidP="00544255">
            <w:pPr>
              <w:snapToGrid w:val="0"/>
              <w:ind w:left="375"/>
              <w:jc w:val="center"/>
              <w:rPr>
                <w:lang w:val="sr-Cyrl-CS"/>
              </w:rPr>
            </w:pPr>
            <w:r w:rsidRPr="00F278E6">
              <w:rPr>
                <w:lang w:val="sr-Cyrl-CS"/>
              </w:rPr>
              <w:t>7.</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jc w:val="both"/>
              <w:rPr>
                <w:lang w:val="sr-Cyrl-CS"/>
              </w:rPr>
            </w:pPr>
            <w:r w:rsidRPr="00F278E6">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544255" w:rsidRPr="00F278E6" w:rsidRDefault="003D504C" w:rsidP="00544255">
            <w:pPr>
              <w:jc w:val="center"/>
            </w:pPr>
            <w:r w:rsidRPr="00F278E6">
              <w:t>29</w:t>
            </w:r>
          </w:p>
        </w:tc>
      </w:tr>
      <w:tr w:rsidR="00544255" w:rsidRPr="007D5466" w:rsidTr="0098325A">
        <w:tc>
          <w:tcPr>
            <w:tcW w:w="1473" w:type="dxa"/>
            <w:tcBorders>
              <w:top w:val="single" w:sz="4" w:space="0" w:color="000000"/>
              <w:left w:val="single" w:sz="4" w:space="0" w:color="000000"/>
              <w:bottom w:val="single" w:sz="4" w:space="0" w:color="000000"/>
            </w:tcBorders>
          </w:tcPr>
          <w:p w:rsidR="00544255" w:rsidRPr="00F278E6" w:rsidRDefault="00544255" w:rsidP="00544255">
            <w:pPr>
              <w:snapToGrid w:val="0"/>
              <w:ind w:left="285"/>
              <w:jc w:val="center"/>
              <w:rPr>
                <w:lang w:val="sr-Cyrl-CS"/>
              </w:rPr>
            </w:pPr>
            <w:r w:rsidRPr="00F278E6">
              <w:rPr>
                <w:lang w:val="sr-Cyrl-CS"/>
              </w:rPr>
              <w:t xml:space="preserve">  8.</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snapToGrid w:val="0"/>
              <w:jc w:val="both"/>
              <w:rPr>
                <w:lang w:val="sr-Cyrl-CS"/>
              </w:rPr>
            </w:pPr>
            <w:r w:rsidRPr="00F278E6">
              <w:rPr>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rsidRPr="00F278E6">
              <w:t>35</w:t>
            </w:r>
          </w:p>
        </w:tc>
      </w:tr>
    </w:tbl>
    <w:p w:rsidR="00B6421D" w:rsidRPr="007D5466" w:rsidRDefault="00B6421D"/>
    <w:p w:rsidR="00412762" w:rsidRPr="00A5437B" w:rsidRDefault="00412762" w:rsidP="00412762">
      <w:pPr>
        <w:jc w:val="both"/>
        <w:rPr>
          <w:b/>
          <w:u w:val="single"/>
          <w:lang w:val="sr-Cyrl-CS"/>
        </w:rPr>
      </w:pPr>
      <w:r w:rsidRPr="00A5437B">
        <w:rPr>
          <w:b/>
          <w:u w:val="single"/>
          <w:lang w:val="sr-Cyrl-CS"/>
        </w:rPr>
        <w:t xml:space="preserve">НАПОМЕНА: </w:t>
      </w:r>
    </w:p>
    <w:p w:rsidR="00412762" w:rsidRPr="00A5437B" w:rsidRDefault="00412762" w:rsidP="00412762">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412762" w:rsidRPr="00A5437B" w:rsidRDefault="00412762" w:rsidP="00412762">
      <w:pPr>
        <w:jc w:val="both"/>
        <w:rPr>
          <w:lang w:val="sr-Cyrl-CS"/>
        </w:rPr>
      </w:pPr>
      <w:r w:rsidRPr="00A5437B">
        <w:rPr>
          <w:lang w:val="sr-Cyrl-CS"/>
        </w:rPr>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став 1. ЗЈН дужан да </w:t>
      </w:r>
      <w:r w:rsidRPr="00A5437B">
        <w:rPr>
          <w:lang w:val="sr-Cyrl-CS"/>
        </w:rPr>
        <w:lastRenderedPageBreak/>
        <w:t xml:space="preserve">све измене и допуне Конкурсне документације објави на Порталу јавних набавки и својој интернет страници. </w:t>
      </w:r>
    </w:p>
    <w:p w:rsidR="009E5AF7" w:rsidRPr="002F706B" w:rsidRDefault="00412762" w:rsidP="002F706B">
      <w:pPr>
        <w:jc w:val="both"/>
        <w:rPr>
          <w:b/>
          <w:u w:val="single"/>
          <w:lang w:val="sr-Cyrl-CS"/>
        </w:rPr>
      </w:pPr>
      <w:r w:rsidRPr="00A5437B">
        <w:rPr>
          <w:lang w:val="sr-Cyrl-CS"/>
        </w:rPr>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E72F02" w:rsidRPr="0098325A" w:rsidRDefault="0034429F" w:rsidP="00591B5F">
      <w:pPr>
        <w:jc w:val="center"/>
        <w:rPr>
          <w:b/>
          <w:u w:val="single"/>
          <w:lang w:val="sr-Cyrl-CS"/>
        </w:rPr>
      </w:pPr>
      <w:r w:rsidRPr="008C13FD">
        <w:rPr>
          <w:b/>
          <w:u w:val="single"/>
          <w:lang w:val="sr-Cyrl-CS"/>
        </w:rPr>
        <w:t>1</w:t>
      </w:r>
      <w:r w:rsidR="00CC3043" w:rsidRPr="008C13FD">
        <w:rPr>
          <w:b/>
          <w:u w:val="single"/>
          <w:lang w:val="sr-Cyrl-CS"/>
        </w:rPr>
        <w:t>.ОПШТИ ПОДАЦИ О ЈАВНОЈ НАБАВЦИ</w:t>
      </w:r>
    </w:p>
    <w:p w:rsidR="00E72F02" w:rsidRPr="00770A3F" w:rsidRDefault="00E72F02" w:rsidP="00E72F02">
      <w:pPr>
        <w:jc w:val="both"/>
        <w:rPr>
          <w:b/>
          <w:u w:val="single"/>
          <w:lang w:val="sr-Cyrl-CS"/>
        </w:rPr>
      </w:pPr>
      <w:r w:rsidRPr="00770A3F">
        <w:rPr>
          <w:b/>
          <w:u w:val="single"/>
          <w:lang w:val="sr-Cyrl-CS"/>
        </w:rPr>
        <w:t>1. Подаци о наручиоцу</w:t>
      </w:r>
    </w:p>
    <w:p w:rsidR="00E72F02" w:rsidRPr="00770A3F" w:rsidRDefault="00E72F02" w:rsidP="00E72F02">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 xml:space="preserve">ОПШТИНСКА УПРАВА </w:t>
      </w:r>
      <w:r w:rsidR="00121396">
        <w:rPr>
          <w:lang w:val="sr-Cyrl-CS"/>
        </w:rPr>
        <w:t xml:space="preserve">ОПШТИНЕ </w:t>
      </w:r>
      <w:r>
        <w:rPr>
          <w:lang w:val="sr-Cyrl-CS"/>
        </w:rPr>
        <w:t>ОЏАЦИ</w:t>
      </w:r>
    </w:p>
    <w:p w:rsidR="00E72F02" w:rsidRPr="00770A3F" w:rsidRDefault="00121396" w:rsidP="00E72F02">
      <w:pPr>
        <w:tabs>
          <w:tab w:val="left" w:pos="0"/>
          <w:tab w:val="left" w:pos="180"/>
        </w:tabs>
        <w:jc w:val="both"/>
        <w:rPr>
          <w:lang w:val="sr-Latn-CS"/>
        </w:rPr>
      </w:pPr>
      <w:r>
        <w:rPr>
          <w:lang w:val="sr-Cyrl-CS"/>
        </w:rPr>
        <w:t>Адреса: К</w:t>
      </w:r>
      <w:r>
        <w:rPr>
          <w:lang w:val="sr-Cyrl-RS"/>
        </w:rPr>
        <w:t xml:space="preserve">нез </w:t>
      </w:r>
      <w:r w:rsidR="00E72F02" w:rsidRPr="00770A3F">
        <w:rPr>
          <w:lang w:val="sr-Cyrl-CS"/>
        </w:rPr>
        <w:t>Михајлова бр.24 Оџаци</w:t>
      </w:r>
    </w:p>
    <w:p w:rsidR="00E72F02" w:rsidRPr="00770A3F" w:rsidRDefault="00E72F02" w:rsidP="00E72F02">
      <w:pPr>
        <w:tabs>
          <w:tab w:val="left" w:pos="0"/>
          <w:tab w:val="left" w:pos="180"/>
        </w:tabs>
        <w:jc w:val="both"/>
        <w:rPr>
          <w:lang w:val="sr-Latn-CS"/>
        </w:rPr>
      </w:pPr>
      <w:r w:rsidRPr="00770A3F">
        <w:rPr>
          <w:lang w:val="sr-Latn-CS"/>
        </w:rPr>
        <w:t xml:space="preserve">Интернет страна: </w:t>
      </w:r>
      <w:hyperlink r:id="rId9" w:history="1">
        <w:r w:rsidRPr="00770A3F">
          <w:rPr>
            <w:rStyle w:val="Hyperlink"/>
            <w:lang w:val="sr-Latn-CS"/>
          </w:rPr>
          <w:t>www.odzaci.rs</w:t>
        </w:r>
      </w:hyperlink>
    </w:p>
    <w:p w:rsidR="00E72F02" w:rsidRDefault="00E72F02" w:rsidP="00E72F02">
      <w:pPr>
        <w:tabs>
          <w:tab w:val="left" w:pos="0"/>
          <w:tab w:val="left" w:pos="180"/>
        </w:tabs>
        <w:jc w:val="both"/>
        <w:rPr>
          <w:lang w:val="sr-Cyrl-RS"/>
        </w:rPr>
      </w:pPr>
      <w:r w:rsidRPr="00770A3F">
        <w:rPr>
          <w:lang w:val="sr-Cyrl-CS"/>
        </w:rPr>
        <w:t>e</w:t>
      </w:r>
      <w:r w:rsidRPr="00770A3F">
        <w:rPr>
          <w:lang w:val="sr-Latn-CS"/>
        </w:rPr>
        <w:t>-</w:t>
      </w:r>
      <w:r w:rsidRPr="00770A3F">
        <w:rPr>
          <w:lang w:val="sr-Cyrl-CS"/>
        </w:rPr>
        <w:t>m</w:t>
      </w:r>
      <w:r w:rsidRPr="00770A3F">
        <w:t>а</w:t>
      </w:r>
      <w:r w:rsidRPr="00770A3F">
        <w:rPr>
          <w:lang w:val="sr-Cyrl-CS"/>
        </w:rPr>
        <w:t>il:</w:t>
      </w:r>
      <w:bookmarkStart w:id="1" w:name="OLE_LINK1"/>
      <w:bookmarkStart w:id="2" w:name="OLE_LINK2"/>
      <w:r w:rsidRPr="00770A3F">
        <w:rPr>
          <w:lang w:val="sr-Cyrl-CS"/>
        </w:rPr>
        <w:t xml:space="preserve"> </w:t>
      </w:r>
      <w:hyperlink r:id="rId10" w:history="1">
        <w:r w:rsidR="00121396" w:rsidRPr="003D2573">
          <w:rPr>
            <w:rStyle w:val="Hyperlink"/>
            <w:lang w:val="sr-Latn-CS"/>
          </w:rPr>
          <w:t>razvoj@odzaci.rs</w:t>
        </w:r>
      </w:hyperlink>
      <w:r w:rsidR="00121396">
        <w:rPr>
          <w:lang w:val="sr-Cyrl-RS"/>
        </w:rPr>
        <w:t xml:space="preserve"> </w:t>
      </w:r>
    </w:p>
    <w:p w:rsidR="00121396" w:rsidRPr="00121396" w:rsidRDefault="00121396" w:rsidP="00E72F02">
      <w:pPr>
        <w:tabs>
          <w:tab w:val="left" w:pos="0"/>
          <w:tab w:val="left" w:pos="180"/>
        </w:tabs>
        <w:jc w:val="both"/>
      </w:pPr>
      <w:r>
        <w:rPr>
          <w:lang w:val="sr-Latn-RS"/>
        </w:rPr>
        <w:t xml:space="preserve">            </w:t>
      </w:r>
      <w:hyperlink r:id="rId11" w:history="1">
        <w:r w:rsidRPr="003D2573">
          <w:rPr>
            <w:rStyle w:val="Hyperlink"/>
            <w:lang w:val="sr-Latn-RS"/>
          </w:rPr>
          <w:t>odeljenjezjnodzaci</w:t>
        </w:r>
        <w:r w:rsidRPr="003D2573">
          <w:rPr>
            <w:rStyle w:val="Hyperlink"/>
          </w:rPr>
          <w:t>@gmail.com</w:t>
        </w:r>
      </w:hyperlink>
      <w:r>
        <w:t xml:space="preserve"> </w:t>
      </w:r>
    </w:p>
    <w:bookmarkEnd w:id="1"/>
    <w:bookmarkEnd w:id="2"/>
    <w:p w:rsidR="00E72F02" w:rsidRPr="00770A3F" w:rsidRDefault="00E72F02" w:rsidP="00E72F02">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E72F02" w:rsidRPr="003A75C3" w:rsidRDefault="00E72F02" w:rsidP="00E72F02">
      <w:pPr>
        <w:tabs>
          <w:tab w:val="left" w:pos="0"/>
          <w:tab w:val="left" w:pos="180"/>
        </w:tabs>
        <w:jc w:val="both"/>
        <w:rPr>
          <w:bCs/>
        </w:rPr>
      </w:pPr>
      <w:r w:rsidRPr="00770A3F">
        <w:rPr>
          <w:bCs/>
          <w:lang w:val="sr-Cyrl-CS"/>
        </w:rPr>
        <w:t>ПИБ:101429168</w:t>
      </w:r>
    </w:p>
    <w:p w:rsidR="00E72F02" w:rsidRPr="00814616" w:rsidRDefault="00E72F02" w:rsidP="00E72F02">
      <w:pPr>
        <w:tabs>
          <w:tab w:val="left" w:pos="0"/>
          <w:tab w:val="left" w:pos="180"/>
        </w:tabs>
        <w:jc w:val="both"/>
        <w:rPr>
          <w:bCs/>
          <w:lang w:val="sr-Latn-CS"/>
        </w:rPr>
      </w:pPr>
      <w:r w:rsidRPr="00770A3F">
        <w:rPr>
          <w:bCs/>
          <w:lang w:val="sr-Cyrl-CS"/>
        </w:rPr>
        <w:t>Тел: 025/466-0</w:t>
      </w:r>
      <w:r w:rsidRPr="00770A3F">
        <w:rPr>
          <w:bCs/>
          <w:lang w:val="sr-Latn-CS"/>
        </w:rPr>
        <w:t>51</w:t>
      </w:r>
    </w:p>
    <w:p w:rsidR="00E72F02" w:rsidRPr="00814616" w:rsidRDefault="00E72F02" w:rsidP="00E72F02">
      <w:pPr>
        <w:tabs>
          <w:tab w:val="left" w:pos="0"/>
          <w:tab w:val="left" w:pos="180"/>
        </w:tabs>
        <w:jc w:val="both"/>
        <w:rPr>
          <w:b/>
          <w:u w:val="single"/>
          <w:lang w:val="sr-Cyrl-CS"/>
        </w:rPr>
      </w:pPr>
      <w:r w:rsidRPr="00814616">
        <w:rPr>
          <w:b/>
          <w:u w:val="single"/>
          <w:lang w:val="sr-Cyrl-CS"/>
        </w:rPr>
        <w:t>2. Врста поступка јавне набавке</w:t>
      </w:r>
    </w:p>
    <w:p w:rsidR="00B81A15" w:rsidRPr="00C8294F" w:rsidRDefault="00B81A15" w:rsidP="00B81A15">
      <w:pPr>
        <w:rPr>
          <w:lang w:val="sr-Cyrl-CS"/>
        </w:rPr>
      </w:pPr>
      <w:r w:rsidRPr="00C8294F">
        <w:rPr>
          <w:lang w:val="sr-Cyrl-CS"/>
        </w:rPr>
        <w:t>Предметна јавна набавка се спроводи у по</w:t>
      </w:r>
      <w:r>
        <w:rPr>
          <w:lang w:val="sr-Cyrl-CS"/>
        </w:rPr>
        <w:t>ступку јавне набавке мале вредн</w:t>
      </w:r>
      <w:r w:rsidRPr="00C8294F">
        <w:rPr>
          <w:lang w:val="sr-Cyrl-CS"/>
        </w:rPr>
        <w:t xml:space="preserve">ости у складу са </w:t>
      </w:r>
    </w:p>
    <w:p w:rsidR="00B81A15" w:rsidRPr="00C8294F" w:rsidRDefault="00B81A15" w:rsidP="00B81A15">
      <w:pPr>
        <w:numPr>
          <w:ilvl w:val="0"/>
          <w:numId w:val="22"/>
        </w:numPr>
        <w:jc w:val="both"/>
        <w:rPr>
          <w:lang w:val="sr-Cyrl-CS"/>
        </w:rPr>
      </w:pPr>
      <w:r w:rsidRPr="00C8294F">
        <w:rPr>
          <w:noProof/>
          <w:lang w:val="ru-RU"/>
        </w:rPr>
        <w:t>Закон</w:t>
      </w:r>
      <w:r w:rsidRPr="00052501">
        <w:rPr>
          <w:noProof/>
          <w:lang w:val="sr-Cyrl-CS"/>
        </w:rPr>
        <w:t>ом</w:t>
      </w:r>
      <w:r w:rsidRPr="00C8294F">
        <w:rPr>
          <w:noProof/>
          <w:lang w:val="ru-RU"/>
        </w:rPr>
        <w:t xml:space="preserve"> о јавним набавкама („Службени гласник РС“</w:t>
      </w:r>
      <w:r w:rsidRPr="00C8294F">
        <w:rPr>
          <w:noProof/>
          <w:lang w:val="sr-Cyrl-CS"/>
        </w:rPr>
        <w:t>,</w:t>
      </w:r>
      <w:r w:rsidRPr="00C8294F">
        <w:rPr>
          <w:noProof/>
          <w:lang w:val="ru-RU"/>
        </w:rPr>
        <w:t xml:space="preserve"> бр. </w:t>
      </w:r>
      <w:r w:rsidRPr="00C8294F">
        <w:rPr>
          <w:lang w:val="ru-RU" w:eastAsia="en-GB"/>
        </w:rPr>
        <w:t>124/2012, 14/15 и 68/15</w:t>
      </w:r>
      <w:r w:rsidRPr="00C8294F">
        <w:rPr>
          <w:noProof/>
          <w:lang w:val="ru-RU"/>
        </w:rPr>
        <w:t>),</w:t>
      </w:r>
    </w:p>
    <w:p w:rsidR="00B81A15" w:rsidRPr="00C8294F" w:rsidRDefault="00B81A15" w:rsidP="003A75C3">
      <w:pPr>
        <w:numPr>
          <w:ilvl w:val="0"/>
          <w:numId w:val="22"/>
        </w:numPr>
        <w:jc w:val="both"/>
        <w:rPr>
          <w:lang w:val="sr-Cyrl-CS"/>
        </w:rPr>
      </w:pPr>
      <w:r w:rsidRPr="00C8294F">
        <w:rPr>
          <w:noProof/>
          <w:lang w:val="ru-RU"/>
        </w:rPr>
        <w:t>Закон</w:t>
      </w:r>
      <w:r>
        <w:rPr>
          <w:noProof/>
          <w:lang w:val="ru-RU"/>
        </w:rPr>
        <w:t>ом</w:t>
      </w:r>
      <w:r w:rsidRPr="00C8294F">
        <w:rPr>
          <w:noProof/>
          <w:lang w:val="ru-RU"/>
        </w:rPr>
        <w:t xml:space="preserve"> о општем управном поступку </w:t>
      </w:r>
      <w:r w:rsidR="003A75C3">
        <w:rPr>
          <w:lang w:val="ru-RU"/>
        </w:rPr>
        <w:t>(</w:t>
      </w:r>
      <w:r w:rsidR="003A75C3">
        <w:rPr>
          <w:lang w:val="sr-Cyrl-RS"/>
        </w:rPr>
        <w:t>„</w:t>
      </w:r>
      <w:r w:rsidR="003A75C3">
        <w:rPr>
          <w:lang w:val="ru-RU"/>
        </w:rPr>
        <w:t>Сл</w:t>
      </w:r>
      <w:r w:rsidR="003A75C3" w:rsidRPr="003A75C3">
        <w:rPr>
          <w:lang w:val="ru-RU"/>
        </w:rPr>
        <w:t xml:space="preserve">. </w:t>
      </w:r>
      <w:r w:rsidR="003A75C3">
        <w:rPr>
          <w:lang w:val="ru-RU"/>
        </w:rPr>
        <w:t>гласник</w:t>
      </w:r>
      <w:r w:rsidR="003A75C3" w:rsidRPr="003A75C3">
        <w:rPr>
          <w:lang w:val="ru-RU"/>
        </w:rPr>
        <w:t xml:space="preserve"> </w:t>
      </w:r>
      <w:r w:rsidR="003A75C3">
        <w:rPr>
          <w:lang w:val="ru-RU"/>
        </w:rPr>
        <w:t>РС</w:t>
      </w:r>
      <w:r w:rsidR="003A75C3">
        <w:rPr>
          <w:lang w:val="sr-Latn-RS"/>
        </w:rPr>
        <w:t>“</w:t>
      </w:r>
      <w:r w:rsidR="003A75C3" w:rsidRPr="003A75C3">
        <w:rPr>
          <w:lang w:val="ru-RU"/>
        </w:rPr>
        <w:t xml:space="preserve">, </w:t>
      </w:r>
      <w:r w:rsidR="003A75C3">
        <w:rPr>
          <w:lang w:val="ru-RU"/>
        </w:rPr>
        <w:t>бр</w:t>
      </w:r>
      <w:r w:rsidR="003A75C3" w:rsidRPr="003A75C3">
        <w:rPr>
          <w:lang w:val="ru-RU"/>
        </w:rPr>
        <w:t xml:space="preserve">. 18/2016 </w:t>
      </w:r>
      <w:r w:rsidR="003A75C3">
        <w:rPr>
          <w:lang w:val="ru-RU"/>
        </w:rPr>
        <w:t>и</w:t>
      </w:r>
      <w:r w:rsidR="003A75C3" w:rsidRPr="003A75C3">
        <w:rPr>
          <w:lang w:val="ru-RU"/>
        </w:rPr>
        <w:t xml:space="preserve"> 95/2018 - </w:t>
      </w:r>
      <w:r w:rsidR="003A75C3">
        <w:rPr>
          <w:lang w:val="ru-RU"/>
        </w:rPr>
        <w:t>аутентично</w:t>
      </w:r>
      <w:r w:rsidR="003A75C3" w:rsidRPr="003A75C3">
        <w:rPr>
          <w:lang w:val="ru-RU"/>
        </w:rPr>
        <w:t xml:space="preserve"> </w:t>
      </w:r>
      <w:r w:rsidR="003A75C3">
        <w:rPr>
          <w:lang w:val="ru-RU"/>
        </w:rPr>
        <w:t>тумачење</w:t>
      </w:r>
      <w:r w:rsidR="003A75C3">
        <w:rPr>
          <w:lang w:val="sr-Latn-RS"/>
        </w:rPr>
        <w:t>)</w:t>
      </w:r>
    </w:p>
    <w:p w:rsidR="003A75C3" w:rsidRPr="003A75C3" w:rsidRDefault="00B81A15" w:rsidP="003A75C3">
      <w:pPr>
        <w:numPr>
          <w:ilvl w:val="0"/>
          <w:numId w:val="22"/>
        </w:numPr>
        <w:jc w:val="both"/>
        <w:rPr>
          <w:rStyle w:val="fontstyle01"/>
          <w:rFonts w:ascii="Times New Roman" w:hAnsi="Times New Roman"/>
          <w:color w:val="auto"/>
          <w:lang w:val="sr-Cyrl-CS"/>
        </w:rPr>
      </w:pPr>
      <w:r w:rsidRPr="003A75C3">
        <w:rPr>
          <w:noProof/>
          <w:lang w:val="ru-RU"/>
        </w:rPr>
        <w:t xml:space="preserve">Законом о облигационим односима </w:t>
      </w:r>
      <w:r w:rsidRPr="003A75C3">
        <w:rPr>
          <w:lang w:val="ru-RU"/>
        </w:rPr>
        <w:t xml:space="preserve">(,,Сл. гласник РС“, бр. 29/78, 39/85, 45/89, одлука УСЈ и 57/89, </w:t>
      </w:r>
      <w:r w:rsidR="003A75C3">
        <w:rPr>
          <w:lang w:val="ru-RU"/>
        </w:rPr>
        <w:t>(</w:t>
      </w:r>
      <w:r w:rsidR="003A75C3">
        <w:rPr>
          <w:lang w:val="sr-Cyrl-RS"/>
        </w:rPr>
        <w:t>„</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СФРЈ</w:t>
      </w:r>
      <w:r w:rsidR="003A75C3">
        <w:rPr>
          <w:lang w:val="sr-Latn-RS"/>
        </w:rPr>
        <w:t>“</w:t>
      </w:r>
      <w:r w:rsidR="003A75C3" w:rsidRPr="003A75C3">
        <w:rPr>
          <w:lang w:val="ru-RU"/>
        </w:rPr>
        <w:t xml:space="preserve">, </w:t>
      </w:r>
      <w:r w:rsidR="003A75C3">
        <w:rPr>
          <w:lang w:val="ru-RU"/>
        </w:rPr>
        <w:t>бр</w:t>
      </w:r>
      <w:r w:rsidR="003A75C3" w:rsidRPr="003A75C3">
        <w:rPr>
          <w:lang w:val="ru-RU"/>
        </w:rPr>
        <w:t xml:space="preserve">. 29/78, 39/85, 45/89 - </w:t>
      </w:r>
      <w:r w:rsidR="003A75C3">
        <w:rPr>
          <w:lang w:val="ru-RU"/>
        </w:rPr>
        <w:t>одлука</w:t>
      </w:r>
      <w:r w:rsidR="003A75C3" w:rsidRPr="003A75C3">
        <w:rPr>
          <w:lang w:val="ru-RU"/>
        </w:rPr>
        <w:t xml:space="preserve"> </w:t>
      </w:r>
      <w:r w:rsidR="003A75C3">
        <w:rPr>
          <w:lang w:val="ru-RU"/>
        </w:rPr>
        <w:t>УСЈ</w:t>
      </w:r>
      <w:r w:rsidR="003A75C3" w:rsidRPr="003A75C3">
        <w:rPr>
          <w:lang w:val="ru-RU"/>
        </w:rPr>
        <w:t xml:space="preserve"> </w:t>
      </w:r>
      <w:r w:rsidR="003A75C3">
        <w:rPr>
          <w:lang w:val="ru-RU"/>
        </w:rPr>
        <w:t xml:space="preserve">и 57/89, </w:t>
      </w:r>
      <w:r w:rsidR="003A75C3">
        <w:rPr>
          <w:lang w:val="sr-Cyrl-RS"/>
        </w:rPr>
        <w:t>„</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СРЈ</w:t>
      </w:r>
      <w:r w:rsidR="003A75C3" w:rsidRPr="003A75C3">
        <w:rPr>
          <w:lang w:val="ru-RU"/>
        </w:rPr>
        <w:t xml:space="preserve">“, </w:t>
      </w:r>
      <w:r w:rsidR="003A75C3">
        <w:rPr>
          <w:lang w:val="ru-RU"/>
        </w:rPr>
        <w:t>бр</w:t>
      </w:r>
      <w:r w:rsidR="003A75C3" w:rsidRPr="003A75C3">
        <w:rPr>
          <w:lang w:val="ru-RU"/>
        </w:rPr>
        <w:t xml:space="preserve">. 31/93 </w:t>
      </w:r>
      <w:r w:rsidR="003A75C3">
        <w:rPr>
          <w:lang w:val="ru-RU"/>
        </w:rPr>
        <w:t>и</w:t>
      </w:r>
      <w:r w:rsidR="003A75C3" w:rsidRPr="003A75C3">
        <w:rPr>
          <w:lang w:val="ru-RU"/>
        </w:rPr>
        <w:t xml:space="preserve"> „</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СЦГ</w:t>
      </w:r>
      <w:r w:rsidR="003A75C3" w:rsidRPr="003A75C3">
        <w:rPr>
          <w:lang w:val="ru-RU"/>
        </w:rPr>
        <w:t xml:space="preserve">“, </w:t>
      </w:r>
      <w:r w:rsidR="003A75C3">
        <w:rPr>
          <w:lang w:val="ru-RU"/>
        </w:rPr>
        <w:t>бр</w:t>
      </w:r>
      <w:r w:rsidR="003A75C3" w:rsidRPr="003A75C3">
        <w:rPr>
          <w:lang w:val="ru-RU"/>
        </w:rPr>
        <w:t xml:space="preserve">. 1/2003 - </w:t>
      </w:r>
      <w:r w:rsidR="003A75C3">
        <w:rPr>
          <w:lang w:val="ru-RU"/>
        </w:rPr>
        <w:t>Уставна</w:t>
      </w:r>
      <w:r w:rsidR="003A75C3" w:rsidRPr="003A75C3">
        <w:rPr>
          <w:lang w:val="ru-RU"/>
        </w:rPr>
        <w:t xml:space="preserve"> </w:t>
      </w:r>
      <w:r w:rsidR="003A75C3">
        <w:rPr>
          <w:lang w:val="ru-RU"/>
        </w:rPr>
        <w:t>повеља</w:t>
      </w:r>
      <w:r w:rsidR="003A75C3" w:rsidRPr="003A75C3">
        <w:rPr>
          <w:lang w:val="ru-RU"/>
        </w:rPr>
        <w:t>)</w:t>
      </w:r>
      <w:r w:rsidR="003A75C3" w:rsidRPr="003A75C3">
        <w:rPr>
          <w:rStyle w:val="fontstyle01"/>
          <w:rFonts w:ascii="Times New Roman" w:hAnsi="Times New Roman"/>
          <w:color w:val="auto"/>
          <w:lang w:val="ru-RU"/>
        </w:rPr>
        <w:t xml:space="preserve"> </w:t>
      </w:r>
    </w:p>
    <w:p w:rsidR="00E72F02" w:rsidRPr="003A75C3" w:rsidRDefault="00E72F02" w:rsidP="003A75C3">
      <w:pPr>
        <w:numPr>
          <w:ilvl w:val="0"/>
          <w:numId w:val="22"/>
        </w:numPr>
        <w:jc w:val="both"/>
        <w:rPr>
          <w:rStyle w:val="fontstyle01"/>
          <w:rFonts w:ascii="Times New Roman" w:hAnsi="Times New Roman"/>
          <w:color w:val="auto"/>
          <w:lang w:val="sr-Cyrl-CS"/>
        </w:rPr>
      </w:pPr>
      <w:r w:rsidRPr="003A75C3">
        <w:rPr>
          <w:rStyle w:val="fontstyle01"/>
          <w:lang w:val="sr-Cyrl-CS"/>
        </w:rPr>
        <w:t>Уредбом о критеријумима за утврђивање природе расхода и условима и начин</w:t>
      </w:r>
      <w:r w:rsidR="001E6D7E" w:rsidRPr="003A75C3">
        <w:rPr>
          <w:rStyle w:val="fontstyle01"/>
          <w:lang w:val="sr-Cyrl-CS"/>
        </w:rPr>
        <w:t xml:space="preserve"> </w:t>
      </w:r>
      <w:r w:rsidRPr="003A75C3">
        <w:rPr>
          <w:rStyle w:val="fontstyle01"/>
          <w:lang w:val="sr-Cyrl-CS"/>
        </w:rPr>
        <w:t>уприбављања сагласности за закључивање одређених уговора који, због природе расхода,за</w:t>
      </w:r>
      <w:r w:rsidR="003A75C3">
        <w:rPr>
          <w:rStyle w:val="fontstyle01"/>
          <w:lang w:val="sr-Cyrl-CS"/>
        </w:rPr>
        <w:t>хтевају плаћање у више година („Сл. гласник РС“,</w:t>
      </w:r>
      <w:r w:rsidRPr="003A75C3">
        <w:rPr>
          <w:rStyle w:val="fontstyle01"/>
          <w:lang w:val="sr-Cyrl-CS"/>
        </w:rPr>
        <w:t xml:space="preserve"> број 21/2014)</w:t>
      </w:r>
    </w:p>
    <w:p w:rsidR="00B81A15" w:rsidRPr="00B81A15" w:rsidRDefault="00CD18FC" w:rsidP="00CD18FC">
      <w:pPr>
        <w:pStyle w:val="ListParagraph"/>
        <w:numPr>
          <w:ilvl w:val="0"/>
          <w:numId w:val="22"/>
        </w:numPr>
        <w:autoSpaceDE w:val="0"/>
        <w:jc w:val="both"/>
        <w:rPr>
          <w:lang w:val="sr-Cyrl-CS"/>
        </w:rPr>
      </w:pPr>
      <w:r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p>
    <w:p w:rsidR="00B81A15" w:rsidRPr="00B81A15" w:rsidRDefault="00B81A15" w:rsidP="00B81A15">
      <w:pPr>
        <w:pStyle w:val="ListParagraph"/>
        <w:numPr>
          <w:ilvl w:val="0"/>
          <w:numId w:val="22"/>
        </w:numPr>
        <w:autoSpaceDE w:val="0"/>
        <w:jc w:val="both"/>
        <w:rPr>
          <w:rStyle w:val="fontstyle01"/>
          <w:rFonts w:ascii="Times New Roman" w:hAnsi="Times New Roman"/>
          <w:lang w:val="sr-Cyrl-CS"/>
        </w:rPr>
      </w:pPr>
      <w:r w:rsidRPr="00B81A15">
        <w:rPr>
          <w:lang w:val="sr-Cyrl-CS"/>
        </w:rPr>
        <w:t>Правилником о техничким и другим захтевима за течни нафтни гас („Службени гласник РС“, број 97/2</w:t>
      </w:r>
      <w:r w:rsidR="00CD18FC">
        <w:rPr>
          <w:lang w:val="sr-Cyrl-CS"/>
        </w:rPr>
        <w:t>010, 123/2012, 63/2013</w:t>
      </w:r>
      <w:r w:rsidRPr="00B81A15">
        <w:rPr>
          <w:lang w:val="sr-Cyrl-CS"/>
        </w:rPr>
        <w:t xml:space="preserve">). </w:t>
      </w:r>
    </w:p>
    <w:p w:rsidR="00CC3043" w:rsidRPr="0098325A" w:rsidRDefault="00CC3043" w:rsidP="00CC3043">
      <w:pPr>
        <w:jc w:val="both"/>
        <w:rPr>
          <w:b/>
          <w:u w:val="single"/>
          <w:lang w:val="sr-Cyrl-CS"/>
        </w:rPr>
      </w:pPr>
      <w:r w:rsidRPr="0098325A">
        <w:rPr>
          <w:b/>
          <w:u w:val="single"/>
          <w:lang w:val="sr-Cyrl-CS"/>
        </w:rPr>
        <w:t>3. Предмет јавне набавке</w:t>
      </w:r>
    </w:p>
    <w:p w:rsidR="00E206F4" w:rsidRPr="0098325A" w:rsidRDefault="00CC3043" w:rsidP="00CC3043">
      <w:pPr>
        <w:jc w:val="both"/>
        <w:rPr>
          <w:lang w:val="sr-Cyrl-CS"/>
        </w:rPr>
      </w:pPr>
      <w:r w:rsidRPr="0098325A">
        <w:rPr>
          <w:lang w:val="sr-Cyrl-CS"/>
        </w:rPr>
        <w:t>Предмет јавне набавке су: добра –</w:t>
      </w:r>
      <w:r w:rsidR="00554079" w:rsidRPr="0098325A">
        <w:rPr>
          <w:lang w:val="sr-Latn-CS"/>
        </w:rPr>
        <w:t xml:space="preserve"> </w:t>
      </w:r>
      <w:r w:rsidR="00E206F4" w:rsidRPr="0098325A">
        <w:rPr>
          <w:b/>
          <w:lang w:val="sr-Latn-CS"/>
        </w:rPr>
        <w:t xml:space="preserve">НАБАВКА ГОРИВА ЗА </w:t>
      </w:r>
      <w:r w:rsidR="00E206F4" w:rsidRPr="0098325A">
        <w:rPr>
          <w:b/>
          <w:lang w:val="sr-Cyrl-CS"/>
        </w:rPr>
        <w:t xml:space="preserve">СЛУЖБЕНА </w:t>
      </w:r>
      <w:r w:rsidR="00E206F4" w:rsidRPr="0098325A">
        <w:rPr>
          <w:b/>
          <w:lang w:val="sr-Latn-CS"/>
        </w:rPr>
        <w:t xml:space="preserve">ВОЗИЛА </w:t>
      </w:r>
      <w:r w:rsidR="00E206F4" w:rsidRPr="007F1D4E">
        <w:rPr>
          <w:b/>
          <w:lang w:val="sr-Latn-CS"/>
        </w:rPr>
        <w:t>ОПШТИН</w:t>
      </w:r>
      <w:r w:rsidR="00E206F4" w:rsidRPr="007F1D4E">
        <w:rPr>
          <w:b/>
          <w:lang w:val="sr-Cyrl-CS"/>
        </w:rPr>
        <w:t>СК</w:t>
      </w:r>
      <w:r w:rsidR="00E206F4" w:rsidRPr="007F1D4E">
        <w:rPr>
          <w:b/>
          <w:lang w:val="sr-Latn-CS"/>
        </w:rPr>
        <w:t xml:space="preserve">Е </w:t>
      </w:r>
      <w:r w:rsidR="00E206F4" w:rsidRPr="007F1D4E">
        <w:rPr>
          <w:b/>
          <w:lang w:val="sr-Cyrl-CS"/>
        </w:rPr>
        <w:t xml:space="preserve">УПРАВЕ </w:t>
      </w:r>
      <w:r w:rsidR="00E206F4" w:rsidRPr="007F1D4E">
        <w:rPr>
          <w:b/>
          <w:lang w:val="sr-Latn-CS"/>
        </w:rPr>
        <w:t>ОЏАЦИ ПУТЕМ ДЕБИТНИХ КАРТИЦ</w:t>
      </w:r>
      <w:r w:rsidR="0057366F" w:rsidRPr="007F1D4E">
        <w:rPr>
          <w:b/>
          <w:lang w:val="sr-Cyrl-CS"/>
        </w:rPr>
        <w:t>А-ПОНОВЉЕНИ ПОСТУПАК</w:t>
      </w:r>
    </w:p>
    <w:p w:rsidR="00D538CB" w:rsidRPr="0098325A" w:rsidRDefault="00CC3043" w:rsidP="00D538CB">
      <w:pPr>
        <w:jc w:val="both"/>
        <w:rPr>
          <w:lang w:val="sr-Cyrl-CS"/>
        </w:rPr>
      </w:pPr>
      <w:r w:rsidRPr="0098325A">
        <w:rPr>
          <w:lang w:val="sr-Cyrl-CS"/>
        </w:rPr>
        <w:t xml:space="preserve">Ознака из ОРН: </w:t>
      </w:r>
    </w:p>
    <w:p w:rsidR="00D538CB" w:rsidRPr="0098325A" w:rsidRDefault="00C34B9D" w:rsidP="00D538CB">
      <w:pPr>
        <w:jc w:val="both"/>
        <w:rPr>
          <w:lang w:val="sr-Cyrl-CS"/>
        </w:rPr>
      </w:pPr>
      <w:r w:rsidRPr="0098325A">
        <w:rPr>
          <w:lang w:val="sr-Cyrl-CS"/>
        </w:rPr>
        <w:t>09132000-бензин</w:t>
      </w:r>
    </w:p>
    <w:p w:rsidR="00D538CB" w:rsidRPr="0098325A" w:rsidRDefault="003A75C3" w:rsidP="00D538CB">
      <w:pPr>
        <w:jc w:val="both"/>
        <w:rPr>
          <w:lang w:val="sr-Cyrl-CS"/>
        </w:rPr>
      </w:pPr>
      <w:r>
        <w:rPr>
          <w:lang w:val="sr-Cyrl-CS"/>
        </w:rPr>
        <w:t xml:space="preserve">09133000-течни </w:t>
      </w:r>
      <w:r w:rsidR="00C34B9D" w:rsidRPr="0098325A">
        <w:rPr>
          <w:lang w:val="sr-Cyrl-CS"/>
        </w:rPr>
        <w:t xml:space="preserve">нафни гас (LPG) </w:t>
      </w:r>
    </w:p>
    <w:p w:rsidR="00D538CB" w:rsidRPr="0098325A" w:rsidRDefault="003A75C3" w:rsidP="00D538CB">
      <w:pPr>
        <w:jc w:val="both"/>
        <w:rPr>
          <w:lang w:val="sr-Cyrl-CS"/>
        </w:rPr>
      </w:pPr>
      <w:r>
        <w:rPr>
          <w:lang w:val="sr-Cyrl-CS"/>
        </w:rPr>
        <w:t>09132100-</w:t>
      </w:r>
      <w:r w:rsidR="00C34B9D" w:rsidRPr="0098325A">
        <w:rPr>
          <w:lang w:val="sr-Cyrl-CS"/>
        </w:rPr>
        <w:t>безоловни бензин</w:t>
      </w:r>
    </w:p>
    <w:p w:rsidR="002F706B" w:rsidRPr="0098325A" w:rsidRDefault="002F706B" w:rsidP="002F706B">
      <w:pPr>
        <w:rPr>
          <w:b/>
          <w:u w:val="single"/>
          <w:lang w:val="sr-Cyrl-CS"/>
        </w:rPr>
      </w:pPr>
      <w:r w:rsidRPr="0098325A">
        <w:rPr>
          <w:b/>
          <w:u w:val="single"/>
          <w:lang w:val="sr-Cyrl-CS"/>
        </w:rPr>
        <w:t>4. Циљ поступка</w:t>
      </w:r>
    </w:p>
    <w:p w:rsidR="002F706B" w:rsidRPr="0098325A" w:rsidRDefault="002F706B" w:rsidP="002F706B">
      <w:pPr>
        <w:pStyle w:val="Header"/>
        <w:tabs>
          <w:tab w:val="center" w:pos="4820"/>
          <w:tab w:val="left" w:pos="9356"/>
        </w:tabs>
        <w:rPr>
          <w:rFonts w:ascii="Times New Roman" w:hAnsi="Times New Roman"/>
          <w:sz w:val="24"/>
          <w:szCs w:val="24"/>
          <w:lang w:val="sr-Cyrl-CS"/>
        </w:rPr>
      </w:pPr>
      <w:r w:rsidRPr="0098325A">
        <w:rPr>
          <w:rFonts w:ascii="Times New Roman" w:hAnsi="Times New Roman"/>
          <w:sz w:val="24"/>
          <w:szCs w:val="24"/>
          <w:lang w:val="sr-Cyrl-CS"/>
        </w:rPr>
        <w:t>Поступак јавне набавке се спроводи ради закључења уговора о јавној набавци.</w:t>
      </w:r>
    </w:p>
    <w:p w:rsidR="002F706B" w:rsidRPr="0098325A" w:rsidRDefault="002F706B" w:rsidP="002F706B">
      <w:pPr>
        <w:tabs>
          <w:tab w:val="left" w:pos="0"/>
          <w:tab w:val="left" w:pos="180"/>
        </w:tabs>
        <w:rPr>
          <w:b/>
          <w:u w:val="single"/>
          <w:lang w:val="sr-Cyrl-CS"/>
        </w:rPr>
      </w:pPr>
      <w:r w:rsidRPr="0098325A">
        <w:rPr>
          <w:b/>
          <w:u w:val="single"/>
          <w:lang w:val="sr-Cyrl-CS"/>
        </w:rPr>
        <w:t>5. Напомена уколико је у питању резервисана јавна набавка:</w:t>
      </w:r>
    </w:p>
    <w:p w:rsidR="002F706B" w:rsidRPr="00C8294F" w:rsidRDefault="002F706B" w:rsidP="002F706B">
      <w:pPr>
        <w:tabs>
          <w:tab w:val="left" w:pos="0"/>
          <w:tab w:val="left" w:pos="180"/>
        </w:tabs>
        <w:rPr>
          <w:lang w:val="sr-Cyrl-CS"/>
        </w:rPr>
      </w:pPr>
      <w:r w:rsidRPr="00C8294F">
        <w:rPr>
          <w:lang w:val="sr-Cyrl-CS"/>
        </w:rPr>
        <w:t>Није упитању резервисана јавна набавка.</w:t>
      </w:r>
    </w:p>
    <w:p w:rsidR="002F706B" w:rsidRPr="00C8294F" w:rsidRDefault="002F706B" w:rsidP="002F706B">
      <w:pPr>
        <w:tabs>
          <w:tab w:val="left" w:pos="0"/>
          <w:tab w:val="left" w:pos="180"/>
        </w:tabs>
        <w:rPr>
          <w:b/>
          <w:u w:val="single"/>
          <w:lang w:val="sr-Cyrl-CS"/>
        </w:rPr>
      </w:pPr>
      <w:r w:rsidRPr="00C8294F">
        <w:rPr>
          <w:b/>
          <w:bCs/>
          <w:u w:val="single"/>
          <w:lang w:val="sr-Cyrl-CS"/>
        </w:rPr>
        <w:t xml:space="preserve">6. </w:t>
      </w:r>
      <w:r w:rsidRPr="00C8294F">
        <w:rPr>
          <w:b/>
          <w:u w:val="single"/>
          <w:lang w:val="sr-Cyrl-CS"/>
        </w:rPr>
        <w:t>Партије:</w:t>
      </w:r>
    </w:p>
    <w:p w:rsidR="002F706B" w:rsidRPr="00C8294F" w:rsidRDefault="002F706B" w:rsidP="002F706B">
      <w:pPr>
        <w:tabs>
          <w:tab w:val="left" w:pos="0"/>
          <w:tab w:val="left" w:pos="180"/>
        </w:tabs>
        <w:rPr>
          <w:lang w:val="sr-Cyrl-CS"/>
        </w:rPr>
      </w:pPr>
      <w:r w:rsidRPr="00C8294F">
        <w:rPr>
          <w:lang w:val="sr-Cyrl-CS"/>
        </w:rPr>
        <w:t>Набавка није обликована по партијама.</w:t>
      </w:r>
    </w:p>
    <w:p w:rsidR="002F706B" w:rsidRPr="00C8294F" w:rsidRDefault="002F706B" w:rsidP="0098325A">
      <w:pPr>
        <w:jc w:val="both"/>
        <w:rPr>
          <w:b/>
          <w:u w:val="single"/>
          <w:lang w:val="sr-Cyrl-CS"/>
        </w:rPr>
      </w:pPr>
      <w:r w:rsidRPr="00C8294F">
        <w:rPr>
          <w:b/>
          <w:u w:val="single"/>
          <w:lang w:val="sr-Cyrl-CS"/>
        </w:rPr>
        <w:t>7. Врста оквирног споразума (између једног или више Наручиоца и једног или више понуђача), трајање оквирног споразу</w:t>
      </w:r>
      <w:r>
        <w:rPr>
          <w:b/>
          <w:u w:val="single"/>
          <w:lang w:val="sr-Cyrl-CS"/>
        </w:rPr>
        <w:t>м</w:t>
      </w:r>
      <w:r w:rsidRPr="00C8294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2F706B" w:rsidRPr="00C8294F" w:rsidRDefault="003A75C3" w:rsidP="002F706B">
      <w:pPr>
        <w:rPr>
          <w:lang w:val="sr-Cyrl-CS"/>
        </w:rPr>
      </w:pPr>
      <w:r>
        <w:rPr>
          <w:lang w:val="sr-Cyrl-CS"/>
        </w:rPr>
        <w:t>П</w:t>
      </w:r>
      <w:r w:rsidR="002F706B" w:rsidRPr="00C8294F">
        <w:rPr>
          <w:lang w:val="sr-Cyrl-CS"/>
        </w:rPr>
        <w:t>оступак се не спроводи ради закључења оквирног споразума.</w:t>
      </w:r>
    </w:p>
    <w:p w:rsidR="002F706B" w:rsidRPr="00C8294F" w:rsidRDefault="002F706B" w:rsidP="002F706B">
      <w:pPr>
        <w:rPr>
          <w:b/>
          <w:u w:val="single"/>
          <w:lang w:val="sr-Cyrl-CS"/>
        </w:rPr>
      </w:pPr>
      <w:r w:rsidRPr="00C8294F">
        <w:rPr>
          <w:b/>
          <w:u w:val="single"/>
          <w:lang w:val="sr-Cyrl-CS"/>
        </w:rPr>
        <w:t xml:space="preserve"> 8. Напомена ако се спроводи електронска лицитација</w:t>
      </w:r>
    </w:p>
    <w:p w:rsidR="002F706B" w:rsidRPr="00EF3D0F" w:rsidRDefault="002F706B" w:rsidP="002F706B">
      <w:pPr>
        <w:rPr>
          <w:lang w:val="sr-Cyrl-CS"/>
        </w:rPr>
      </w:pPr>
      <w:r w:rsidRPr="00C8294F">
        <w:rPr>
          <w:lang w:val="sr-Cyrl-CS"/>
        </w:rPr>
        <w:t>Није у питању електронска лицитација.</w:t>
      </w:r>
    </w:p>
    <w:p w:rsidR="002F706B" w:rsidRPr="00C8294F" w:rsidRDefault="0057366F" w:rsidP="002F706B">
      <w:pPr>
        <w:tabs>
          <w:tab w:val="left" w:pos="0"/>
          <w:tab w:val="left" w:pos="180"/>
        </w:tabs>
        <w:rPr>
          <w:b/>
          <w:u w:val="single"/>
          <w:lang w:val="sr-Cyrl-CS"/>
        </w:rPr>
      </w:pPr>
      <w:r>
        <w:rPr>
          <w:b/>
          <w:u w:val="single"/>
          <w:lang w:val="sr-Cyrl-CS"/>
        </w:rPr>
        <w:t>9. Контакт лица</w:t>
      </w:r>
    </w:p>
    <w:p w:rsidR="002F706B" w:rsidRPr="00C8294F" w:rsidRDefault="002F706B" w:rsidP="002F706B">
      <w:pPr>
        <w:rPr>
          <w:lang w:val="sr-Cyrl-CS"/>
        </w:rPr>
      </w:pPr>
      <w:r w:rsidRPr="00C8294F">
        <w:rPr>
          <w:lang w:val="sr-Cyrl-CS"/>
        </w:rPr>
        <w:lastRenderedPageBreak/>
        <w:t>Ратка Милутиновић - службеник за јавне набавке</w:t>
      </w:r>
    </w:p>
    <w:p w:rsidR="002F706B" w:rsidRDefault="002F706B" w:rsidP="002F706B">
      <w:pPr>
        <w:rPr>
          <w:lang w:val="sr-Cyrl-CS"/>
        </w:rPr>
      </w:pPr>
      <w:r w:rsidRPr="00C8294F">
        <w:rPr>
          <w:lang w:val="sr-Cyrl-CS"/>
        </w:rPr>
        <w:t>Вишња Микић - службеник за јавне набавке</w:t>
      </w:r>
    </w:p>
    <w:p w:rsidR="003A75C3" w:rsidRPr="00C8294F" w:rsidRDefault="003A75C3" w:rsidP="002F706B">
      <w:pPr>
        <w:rPr>
          <w:lang w:val="sr-Cyrl-CS"/>
        </w:rPr>
      </w:pPr>
      <w:r>
        <w:rPr>
          <w:lang w:val="sr-Cyrl-CS"/>
        </w:rPr>
        <w:t xml:space="preserve">Бранка Лончар - </w:t>
      </w:r>
      <w:r w:rsidRPr="003A75C3">
        <w:rPr>
          <w:lang w:val="sr-Cyrl-CS"/>
        </w:rPr>
        <w:t>службеник за јавне набавке</w:t>
      </w:r>
    </w:p>
    <w:p w:rsidR="002F706B" w:rsidRPr="0009507D" w:rsidRDefault="002F706B" w:rsidP="002F706B">
      <w:pPr>
        <w:rPr>
          <w:rStyle w:val="Hyperlink"/>
          <w:lang w:val="de-AT"/>
        </w:rPr>
      </w:pPr>
      <w:r w:rsidRPr="00C8294F">
        <w:rPr>
          <w:lang w:val="sr-Cyrl-CS"/>
        </w:rPr>
        <w:t xml:space="preserve">e-mаil: </w:t>
      </w:r>
      <w:hyperlink r:id="rId12" w:history="1">
        <w:r w:rsidRPr="00C8294F">
          <w:rPr>
            <w:rStyle w:val="Hyperlink"/>
            <w:lang w:val="de-AT"/>
          </w:rPr>
          <w:t>odeljenjezjnodzaci</w:t>
        </w:r>
        <w:r w:rsidRPr="00C8294F">
          <w:rPr>
            <w:rStyle w:val="Hyperlink"/>
            <w:lang w:val="sr-Cyrl-CS"/>
          </w:rPr>
          <w:t>@</w:t>
        </w:r>
        <w:r w:rsidRPr="00C8294F">
          <w:rPr>
            <w:rStyle w:val="Hyperlink"/>
            <w:lang w:val="de-AT"/>
          </w:rPr>
          <w:t>gmail</w:t>
        </w:r>
        <w:r w:rsidRPr="00C8294F">
          <w:rPr>
            <w:rStyle w:val="Hyperlink"/>
            <w:lang w:val="sr-Cyrl-CS"/>
          </w:rPr>
          <w:t>.</w:t>
        </w:r>
        <w:r w:rsidRPr="00C8294F">
          <w:rPr>
            <w:rStyle w:val="Hyperlink"/>
            <w:lang w:val="de-AT"/>
          </w:rPr>
          <w:t>com</w:t>
        </w:r>
      </w:hyperlink>
      <w:r w:rsidRPr="00C8294F">
        <w:rPr>
          <w:lang w:val="de-AT"/>
        </w:rPr>
        <w:t xml:space="preserve">, </w:t>
      </w:r>
      <w:hyperlink r:id="rId13" w:history="1">
        <w:r w:rsidRPr="00C8294F">
          <w:rPr>
            <w:rStyle w:val="Hyperlink"/>
            <w:lang w:val="de-AT"/>
          </w:rPr>
          <w:t>razvoj@odzaci.rs</w:t>
        </w:r>
      </w:hyperlink>
    </w:p>
    <w:p w:rsidR="0034429F" w:rsidRPr="007D5466" w:rsidRDefault="002F706B" w:rsidP="002F706B">
      <w:pPr>
        <w:pStyle w:val="Heading1"/>
        <w:jc w:val="both"/>
        <w:rPr>
          <w:lang w:val="sr-Cyrl-CS"/>
        </w:rPr>
      </w:pPr>
      <w:r w:rsidRPr="002F706B">
        <w:rPr>
          <w:b/>
          <w:i w:val="0"/>
          <w:sz w:val="24"/>
          <w:u w:val="single"/>
          <w:lang w:val="de-AT"/>
        </w:rPr>
        <w:t xml:space="preserve">10. </w:t>
      </w:r>
      <w:r w:rsidRPr="002F706B">
        <w:rPr>
          <w:b/>
          <w:i w:val="0"/>
          <w:sz w:val="24"/>
          <w:u w:val="single"/>
        </w:rPr>
        <w:t>Комуникација</w:t>
      </w:r>
      <w:r w:rsidRPr="002F706B">
        <w:rPr>
          <w:b/>
          <w:i w:val="0"/>
          <w:sz w:val="24"/>
          <w:u w:val="single"/>
          <w:lang w:val="de-AT"/>
        </w:rPr>
        <w:t xml:space="preserve"> </w:t>
      </w:r>
      <w:r w:rsidRPr="002F706B">
        <w:rPr>
          <w:b/>
          <w:i w:val="0"/>
          <w:sz w:val="24"/>
          <w:u w:val="single"/>
        </w:rPr>
        <w:t>у</w:t>
      </w:r>
      <w:r w:rsidRPr="002F706B">
        <w:rPr>
          <w:b/>
          <w:i w:val="0"/>
          <w:sz w:val="24"/>
          <w:u w:val="single"/>
          <w:lang w:val="de-AT"/>
        </w:rPr>
        <w:t xml:space="preserve"> </w:t>
      </w:r>
      <w:r w:rsidRPr="002F706B">
        <w:rPr>
          <w:b/>
          <w:i w:val="0"/>
          <w:sz w:val="24"/>
          <w:u w:val="single"/>
        </w:rPr>
        <w:t>вези</w:t>
      </w:r>
      <w:r w:rsidRPr="002F706B">
        <w:rPr>
          <w:b/>
          <w:i w:val="0"/>
          <w:sz w:val="24"/>
          <w:u w:val="single"/>
          <w:lang w:val="de-AT"/>
        </w:rPr>
        <w:t xml:space="preserve"> </w:t>
      </w:r>
      <w:r w:rsidRPr="002F706B">
        <w:rPr>
          <w:b/>
          <w:i w:val="0"/>
          <w:sz w:val="24"/>
          <w:u w:val="single"/>
        </w:rPr>
        <w:t>са</w:t>
      </w:r>
      <w:r w:rsidRPr="002F706B">
        <w:rPr>
          <w:b/>
          <w:i w:val="0"/>
          <w:sz w:val="24"/>
          <w:u w:val="single"/>
          <w:lang w:val="de-AT"/>
        </w:rPr>
        <w:t xml:space="preserve"> </w:t>
      </w:r>
      <w:r w:rsidRPr="002F706B">
        <w:rPr>
          <w:b/>
          <w:i w:val="0"/>
          <w:sz w:val="24"/>
          <w:u w:val="single"/>
        </w:rPr>
        <w:t>додатним</w:t>
      </w:r>
      <w:r w:rsidRPr="002F706B">
        <w:rPr>
          <w:b/>
          <w:i w:val="0"/>
          <w:sz w:val="24"/>
          <w:u w:val="single"/>
          <w:lang w:val="de-AT"/>
        </w:rPr>
        <w:t xml:space="preserve"> </w:t>
      </w:r>
      <w:r w:rsidRPr="002F706B">
        <w:rPr>
          <w:b/>
          <w:i w:val="0"/>
          <w:sz w:val="24"/>
          <w:u w:val="single"/>
        </w:rPr>
        <w:t>информацијама</w:t>
      </w:r>
      <w:r w:rsidRPr="002F706B">
        <w:rPr>
          <w:b/>
          <w:i w:val="0"/>
          <w:sz w:val="24"/>
          <w:u w:val="single"/>
          <w:lang w:val="de-AT"/>
        </w:rPr>
        <w:t xml:space="preserve">, </w:t>
      </w:r>
      <w:r w:rsidRPr="002F706B">
        <w:rPr>
          <w:b/>
          <w:i w:val="0"/>
          <w:sz w:val="24"/>
          <w:u w:val="single"/>
        </w:rPr>
        <w:t>појашњењима</w:t>
      </w:r>
      <w:r w:rsidRPr="002F706B">
        <w:rPr>
          <w:b/>
          <w:i w:val="0"/>
          <w:sz w:val="24"/>
          <w:u w:val="single"/>
          <w:lang w:val="de-AT"/>
        </w:rPr>
        <w:t xml:space="preserve"> </w:t>
      </w:r>
      <w:r w:rsidRPr="002F706B">
        <w:rPr>
          <w:b/>
          <w:i w:val="0"/>
          <w:sz w:val="24"/>
          <w:u w:val="single"/>
        </w:rPr>
        <w:t>и</w:t>
      </w:r>
      <w:r w:rsidRPr="002F706B">
        <w:rPr>
          <w:b/>
          <w:i w:val="0"/>
          <w:sz w:val="24"/>
          <w:u w:val="single"/>
          <w:lang w:val="de-AT"/>
        </w:rPr>
        <w:t xml:space="preserve"> </w:t>
      </w:r>
      <w:r w:rsidRPr="002F706B">
        <w:rPr>
          <w:b/>
          <w:i w:val="0"/>
          <w:sz w:val="24"/>
          <w:u w:val="single"/>
        </w:rPr>
        <w:t>одговорима</w:t>
      </w:r>
      <w:r w:rsidRPr="002F706B">
        <w:rPr>
          <w:i w:val="0"/>
          <w:sz w:val="24"/>
          <w:lang w:val="de-AT"/>
        </w:rPr>
        <w:t xml:space="preserve"> </w:t>
      </w:r>
      <w:r w:rsidRPr="002F706B">
        <w:rPr>
          <w:i w:val="0"/>
          <w:sz w:val="24"/>
        </w:rPr>
        <w:t>врши</w:t>
      </w:r>
      <w:r w:rsidRPr="002F706B">
        <w:rPr>
          <w:i w:val="0"/>
          <w:sz w:val="24"/>
          <w:lang w:val="de-AT"/>
        </w:rPr>
        <w:t xml:space="preserve"> </w:t>
      </w:r>
      <w:r w:rsidRPr="002F706B">
        <w:rPr>
          <w:i w:val="0"/>
          <w:sz w:val="24"/>
        </w:rPr>
        <w:t>се</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начин</w:t>
      </w:r>
      <w:r w:rsidRPr="002F706B">
        <w:rPr>
          <w:i w:val="0"/>
          <w:sz w:val="24"/>
          <w:lang w:val="de-AT"/>
        </w:rPr>
        <w:t xml:space="preserve"> </w:t>
      </w:r>
      <w:r w:rsidRPr="002F706B">
        <w:rPr>
          <w:i w:val="0"/>
          <w:sz w:val="24"/>
        </w:rPr>
        <w:t>одређен</w:t>
      </w:r>
      <w:r w:rsidRPr="002F706B">
        <w:rPr>
          <w:i w:val="0"/>
          <w:sz w:val="24"/>
          <w:lang w:val="de-AT"/>
        </w:rPr>
        <w:t xml:space="preserve"> </w:t>
      </w:r>
      <w:r w:rsidRPr="002F706B">
        <w:rPr>
          <w:i w:val="0"/>
          <w:sz w:val="24"/>
        </w:rPr>
        <w:t>чланом</w:t>
      </w:r>
      <w:r w:rsidRPr="002F706B">
        <w:rPr>
          <w:i w:val="0"/>
          <w:sz w:val="24"/>
          <w:lang w:val="de-AT"/>
        </w:rPr>
        <w:t xml:space="preserve"> 20. </w:t>
      </w:r>
      <w:r w:rsidRPr="002F706B">
        <w:rPr>
          <w:i w:val="0"/>
          <w:sz w:val="24"/>
        </w:rPr>
        <w:t>Закона</w:t>
      </w:r>
      <w:r w:rsidRPr="002F706B">
        <w:rPr>
          <w:i w:val="0"/>
          <w:sz w:val="24"/>
          <w:lang w:val="de-AT"/>
        </w:rPr>
        <w:t xml:space="preserve"> </w:t>
      </w:r>
      <w:r w:rsidRPr="002F706B">
        <w:rPr>
          <w:i w:val="0"/>
          <w:sz w:val="24"/>
        </w:rPr>
        <w:t>о</w:t>
      </w:r>
      <w:r w:rsidRPr="002F706B">
        <w:rPr>
          <w:i w:val="0"/>
          <w:sz w:val="24"/>
          <w:lang w:val="de-AT"/>
        </w:rPr>
        <w:t xml:space="preserve"> </w:t>
      </w:r>
      <w:r w:rsidRPr="002F706B">
        <w:rPr>
          <w:i w:val="0"/>
          <w:sz w:val="24"/>
        </w:rPr>
        <w:t>јавним</w:t>
      </w:r>
      <w:r w:rsidRPr="002F706B">
        <w:rPr>
          <w:i w:val="0"/>
          <w:sz w:val="24"/>
          <w:lang w:val="de-AT"/>
        </w:rPr>
        <w:t xml:space="preserve"> </w:t>
      </w:r>
      <w:r w:rsidRPr="002F706B">
        <w:rPr>
          <w:i w:val="0"/>
          <w:sz w:val="24"/>
        </w:rPr>
        <w:t>набавкама</w:t>
      </w:r>
      <w:r w:rsidRPr="002F706B">
        <w:rPr>
          <w:i w:val="0"/>
          <w:sz w:val="24"/>
          <w:lang w:val="de-AT"/>
        </w:rPr>
        <w:t xml:space="preserve">. </w:t>
      </w:r>
      <w:r w:rsidRPr="002F706B">
        <w:rPr>
          <w:i w:val="0"/>
          <w:sz w:val="24"/>
        </w:rPr>
        <w:t>Захтев</w:t>
      </w:r>
      <w:r w:rsidRPr="002F706B">
        <w:rPr>
          <w:i w:val="0"/>
          <w:sz w:val="24"/>
          <w:lang w:val="de-AT"/>
        </w:rPr>
        <w:t xml:space="preserve"> </w:t>
      </w:r>
      <w:r w:rsidRPr="002F706B">
        <w:rPr>
          <w:i w:val="0"/>
          <w:sz w:val="24"/>
        </w:rPr>
        <w:t>за</w:t>
      </w:r>
      <w:r w:rsidRPr="002F706B">
        <w:rPr>
          <w:i w:val="0"/>
          <w:sz w:val="24"/>
          <w:lang w:val="de-AT"/>
        </w:rPr>
        <w:t xml:space="preserve"> </w:t>
      </w:r>
      <w:r w:rsidRPr="002F706B">
        <w:rPr>
          <w:i w:val="0"/>
          <w:sz w:val="24"/>
        </w:rPr>
        <w:t>додатне</w:t>
      </w:r>
      <w:r w:rsidRPr="002F706B">
        <w:rPr>
          <w:i w:val="0"/>
          <w:sz w:val="24"/>
          <w:lang w:val="de-AT"/>
        </w:rPr>
        <w:t xml:space="preserve"> </w:t>
      </w:r>
      <w:r w:rsidRPr="002F706B">
        <w:rPr>
          <w:i w:val="0"/>
          <w:sz w:val="24"/>
        </w:rPr>
        <w:t>информације</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Понуђач</w:t>
      </w:r>
      <w:r w:rsidRPr="002F706B">
        <w:rPr>
          <w:i w:val="0"/>
          <w:sz w:val="24"/>
          <w:lang w:val="de-AT"/>
        </w:rPr>
        <w:t xml:space="preserve"> </w:t>
      </w:r>
      <w:r w:rsidRPr="002F706B">
        <w:rPr>
          <w:i w:val="0"/>
          <w:sz w:val="24"/>
        </w:rPr>
        <w:t>може</w:t>
      </w:r>
      <w:r w:rsidRPr="002F706B">
        <w:rPr>
          <w:i w:val="0"/>
          <w:sz w:val="24"/>
          <w:lang w:val="de-AT"/>
        </w:rPr>
        <w:t xml:space="preserve"> </w:t>
      </w:r>
      <w:r w:rsidRPr="002F706B">
        <w:rPr>
          <w:i w:val="0"/>
          <w:sz w:val="24"/>
        </w:rPr>
        <w:t>доставити</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адресу</w:t>
      </w:r>
      <w:r w:rsidRPr="002F706B">
        <w:rPr>
          <w:i w:val="0"/>
          <w:sz w:val="24"/>
          <w:lang w:val="de-AT"/>
        </w:rPr>
        <w:t xml:space="preserve"> </w:t>
      </w:r>
      <w:r w:rsidRPr="002F706B">
        <w:rPr>
          <w:i w:val="0"/>
          <w:sz w:val="24"/>
        </w:rPr>
        <w:t>Наручиоца</w:t>
      </w:r>
      <w:r w:rsidRPr="002F706B">
        <w:rPr>
          <w:i w:val="0"/>
          <w:sz w:val="24"/>
          <w:lang w:val="de-AT"/>
        </w:rPr>
        <w:t xml:space="preserve"> </w:t>
      </w:r>
      <w:r w:rsidRPr="002F706B">
        <w:rPr>
          <w:i w:val="0"/>
          <w:sz w:val="24"/>
        </w:rPr>
        <w:t>по</w:t>
      </w:r>
      <w:r w:rsidRPr="002F706B">
        <w:rPr>
          <w:i w:val="0"/>
          <w:sz w:val="24"/>
          <w:lang w:val="de-AT"/>
        </w:rPr>
        <w:t xml:space="preserve"> </w:t>
      </w:r>
      <w:r w:rsidRPr="002F706B">
        <w:rPr>
          <w:i w:val="0"/>
          <w:sz w:val="24"/>
        </w:rPr>
        <w:t>овлашћењу</w:t>
      </w:r>
      <w:r w:rsidRPr="002F706B">
        <w:rPr>
          <w:i w:val="0"/>
          <w:sz w:val="24"/>
          <w:lang w:val="de-AT"/>
        </w:rPr>
        <w:t xml:space="preserve">, </w:t>
      </w:r>
      <w:r w:rsidRPr="002F706B">
        <w:rPr>
          <w:i w:val="0"/>
          <w:sz w:val="24"/>
        </w:rPr>
        <w:t>Општинска</w:t>
      </w:r>
      <w:r w:rsidRPr="002F706B">
        <w:rPr>
          <w:i w:val="0"/>
          <w:sz w:val="24"/>
          <w:lang w:val="de-AT"/>
        </w:rPr>
        <w:t xml:space="preserve"> </w:t>
      </w:r>
      <w:r w:rsidRPr="002F706B">
        <w:rPr>
          <w:i w:val="0"/>
          <w:sz w:val="24"/>
        </w:rPr>
        <w:t>управа</w:t>
      </w:r>
      <w:r w:rsidRPr="002F706B">
        <w:rPr>
          <w:i w:val="0"/>
          <w:sz w:val="24"/>
          <w:lang w:val="de-AT"/>
        </w:rPr>
        <w:t xml:space="preserve"> </w:t>
      </w:r>
      <w:r w:rsidRPr="002F706B">
        <w:rPr>
          <w:i w:val="0"/>
          <w:sz w:val="24"/>
        </w:rPr>
        <w:t>Оџаци</w:t>
      </w:r>
      <w:r w:rsidRPr="002F706B">
        <w:rPr>
          <w:i w:val="0"/>
          <w:sz w:val="24"/>
          <w:lang w:val="de-AT"/>
        </w:rPr>
        <w:t xml:space="preserve">, </w:t>
      </w:r>
      <w:r w:rsidRPr="002F706B">
        <w:rPr>
          <w:i w:val="0"/>
          <w:sz w:val="24"/>
        </w:rPr>
        <w:t>К</w:t>
      </w:r>
      <w:r w:rsidRPr="002F706B">
        <w:rPr>
          <w:i w:val="0"/>
          <w:sz w:val="24"/>
          <w:lang w:val="de-AT"/>
        </w:rPr>
        <w:t>.</w:t>
      </w:r>
      <w:r w:rsidRPr="002F706B">
        <w:rPr>
          <w:i w:val="0"/>
          <w:sz w:val="24"/>
        </w:rPr>
        <w:t>Михајлова</w:t>
      </w:r>
      <w:r w:rsidRPr="002F706B">
        <w:rPr>
          <w:i w:val="0"/>
          <w:sz w:val="24"/>
          <w:lang w:val="de-AT"/>
        </w:rPr>
        <w:t xml:space="preserve"> 24, </w:t>
      </w:r>
      <w:r w:rsidRPr="002F706B">
        <w:rPr>
          <w:i w:val="0"/>
          <w:sz w:val="24"/>
        </w:rPr>
        <w:t>Оџаци</w:t>
      </w:r>
      <w:r w:rsidRPr="002F706B">
        <w:rPr>
          <w:i w:val="0"/>
          <w:sz w:val="24"/>
          <w:lang w:val="de-AT"/>
        </w:rPr>
        <w:t xml:space="preserve"> </w:t>
      </w:r>
      <w:r w:rsidRPr="002F706B">
        <w:rPr>
          <w:i w:val="0"/>
          <w:sz w:val="24"/>
        </w:rPr>
        <w:t>или</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електронске</w:t>
      </w:r>
      <w:r w:rsidRPr="002F706B">
        <w:rPr>
          <w:i w:val="0"/>
          <w:sz w:val="24"/>
          <w:lang w:val="de-AT"/>
        </w:rPr>
        <w:t xml:space="preserve"> </w:t>
      </w:r>
      <w:r w:rsidRPr="002F706B">
        <w:rPr>
          <w:i w:val="0"/>
          <w:sz w:val="24"/>
        </w:rPr>
        <w:t>поште</w:t>
      </w:r>
      <w:r w:rsidRPr="002F706B">
        <w:rPr>
          <w:i w:val="0"/>
          <w:sz w:val="24"/>
          <w:lang w:val="de-AT"/>
        </w:rPr>
        <w:t xml:space="preserve"> </w:t>
      </w:r>
      <w:hyperlink r:id="rId14" w:history="1">
        <w:r w:rsidRPr="002F706B">
          <w:rPr>
            <w:rStyle w:val="Hyperlink"/>
            <w:i w:val="0"/>
            <w:sz w:val="24"/>
            <w:lang w:val="de-AT"/>
          </w:rPr>
          <w:t>razvoj@odzaci.rs, odeljezjnodzaci@gmail.com</w:t>
        </w:r>
      </w:hyperlink>
      <w:r w:rsidRPr="002F706B">
        <w:rPr>
          <w:i w:val="0"/>
          <w:sz w:val="24"/>
          <w:lang w:val="de-AT"/>
        </w:rPr>
        <w:t xml:space="preserve"> </w:t>
      </w:r>
      <w:r w:rsidRPr="002F706B">
        <w:rPr>
          <w:i w:val="0"/>
          <w:sz w:val="24"/>
        </w:rPr>
        <w:t>сваког</w:t>
      </w:r>
      <w:r w:rsidRPr="002F706B">
        <w:rPr>
          <w:i w:val="0"/>
          <w:sz w:val="24"/>
          <w:lang w:val="de-AT"/>
        </w:rPr>
        <w:t xml:space="preserve"> </w:t>
      </w:r>
      <w:r w:rsidRPr="002F706B">
        <w:rPr>
          <w:i w:val="0"/>
          <w:sz w:val="24"/>
        </w:rPr>
        <w:t>радног</w:t>
      </w:r>
      <w:r w:rsidRPr="002F706B">
        <w:rPr>
          <w:i w:val="0"/>
          <w:sz w:val="24"/>
          <w:lang w:val="de-AT"/>
        </w:rPr>
        <w:t xml:space="preserve"> </w:t>
      </w:r>
      <w:r w:rsidRPr="002F706B">
        <w:rPr>
          <w:i w:val="0"/>
          <w:sz w:val="24"/>
        </w:rPr>
        <w:t>дана</w:t>
      </w:r>
      <w:r w:rsidRPr="002F706B">
        <w:rPr>
          <w:i w:val="0"/>
          <w:sz w:val="24"/>
          <w:lang w:val="de-AT"/>
        </w:rPr>
        <w:t xml:space="preserve"> (</w:t>
      </w:r>
      <w:r w:rsidRPr="002F706B">
        <w:rPr>
          <w:i w:val="0"/>
          <w:sz w:val="24"/>
        </w:rPr>
        <w:t>понедељак</w:t>
      </w:r>
      <w:r w:rsidRPr="002F706B">
        <w:rPr>
          <w:i w:val="0"/>
          <w:sz w:val="24"/>
          <w:lang w:val="de-AT"/>
        </w:rPr>
        <w:t xml:space="preserve"> – </w:t>
      </w:r>
      <w:r w:rsidRPr="002F706B">
        <w:rPr>
          <w:i w:val="0"/>
          <w:sz w:val="24"/>
        </w:rPr>
        <w:t>петак</w:t>
      </w:r>
      <w:r w:rsidRPr="002F706B">
        <w:rPr>
          <w:i w:val="0"/>
          <w:sz w:val="24"/>
          <w:lang w:val="de-AT"/>
        </w:rPr>
        <w:t xml:space="preserve">) </w:t>
      </w:r>
      <w:r w:rsidRPr="002F706B">
        <w:rPr>
          <w:i w:val="0"/>
          <w:sz w:val="24"/>
        </w:rPr>
        <w:t>у</w:t>
      </w:r>
      <w:r w:rsidRPr="002F706B">
        <w:rPr>
          <w:i w:val="0"/>
          <w:sz w:val="24"/>
          <w:lang w:val="de-AT"/>
        </w:rPr>
        <w:t xml:space="preserve"> </w:t>
      </w:r>
      <w:r w:rsidRPr="002F706B">
        <w:rPr>
          <w:i w:val="0"/>
          <w:sz w:val="24"/>
        </w:rPr>
        <w:t>времену</w:t>
      </w:r>
      <w:r w:rsidRPr="002F706B">
        <w:rPr>
          <w:i w:val="0"/>
          <w:sz w:val="24"/>
          <w:lang w:val="de-AT"/>
        </w:rPr>
        <w:t xml:space="preserve"> </w:t>
      </w:r>
      <w:r w:rsidRPr="002F706B">
        <w:rPr>
          <w:i w:val="0"/>
          <w:sz w:val="24"/>
        </w:rPr>
        <w:t>од</w:t>
      </w:r>
      <w:r w:rsidRPr="002F706B">
        <w:rPr>
          <w:i w:val="0"/>
          <w:sz w:val="24"/>
          <w:lang w:val="de-AT"/>
        </w:rPr>
        <w:t xml:space="preserve"> 07,00 </w:t>
      </w:r>
      <w:r w:rsidRPr="002F706B">
        <w:rPr>
          <w:i w:val="0"/>
          <w:sz w:val="24"/>
        </w:rPr>
        <w:t>до</w:t>
      </w:r>
      <w:r w:rsidRPr="002F706B">
        <w:rPr>
          <w:i w:val="0"/>
          <w:sz w:val="24"/>
          <w:lang w:val="de-AT"/>
        </w:rPr>
        <w:t xml:space="preserve"> 15,00 </w:t>
      </w:r>
      <w:r w:rsidRPr="002F706B">
        <w:rPr>
          <w:i w:val="0"/>
          <w:sz w:val="24"/>
        </w:rPr>
        <w:t>часова</w:t>
      </w:r>
      <w:r w:rsidRPr="002F706B">
        <w:rPr>
          <w:i w:val="0"/>
          <w:sz w:val="24"/>
          <w:lang w:val="de-AT"/>
        </w:rPr>
        <w:t xml:space="preserve">. </w:t>
      </w:r>
      <w:r w:rsidRPr="002F706B">
        <w:rPr>
          <w:i w:val="0"/>
          <w:sz w:val="24"/>
        </w:rPr>
        <w:t>Тражење</w:t>
      </w:r>
      <w:r w:rsidRPr="002F706B">
        <w:rPr>
          <w:i w:val="0"/>
          <w:sz w:val="24"/>
          <w:lang w:val="de-AT"/>
        </w:rPr>
        <w:t xml:space="preserve"> </w:t>
      </w:r>
      <w:r w:rsidRPr="002F706B">
        <w:rPr>
          <w:i w:val="0"/>
          <w:sz w:val="24"/>
        </w:rPr>
        <w:t>додатних</w:t>
      </w:r>
      <w:r w:rsidRPr="002F706B">
        <w:rPr>
          <w:i w:val="0"/>
          <w:sz w:val="24"/>
          <w:lang w:val="de-AT"/>
        </w:rPr>
        <w:t xml:space="preserve"> </w:t>
      </w:r>
      <w:r w:rsidRPr="002F706B">
        <w:rPr>
          <w:i w:val="0"/>
          <w:sz w:val="24"/>
        </w:rPr>
        <w:t>информација</w:t>
      </w:r>
      <w:r w:rsidRPr="002F706B">
        <w:rPr>
          <w:i w:val="0"/>
          <w:sz w:val="24"/>
          <w:lang w:val="de-AT"/>
        </w:rPr>
        <w:t xml:space="preserve"> </w:t>
      </w:r>
      <w:r w:rsidRPr="002F706B">
        <w:rPr>
          <w:i w:val="0"/>
          <w:sz w:val="24"/>
        </w:rPr>
        <w:t>и</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телефона</w:t>
      </w:r>
      <w:r w:rsidRPr="002F706B">
        <w:rPr>
          <w:i w:val="0"/>
          <w:sz w:val="24"/>
          <w:lang w:val="de-AT"/>
        </w:rPr>
        <w:t xml:space="preserve"> </w:t>
      </w:r>
      <w:r w:rsidRPr="002F706B">
        <w:rPr>
          <w:i w:val="0"/>
          <w:sz w:val="24"/>
        </w:rPr>
        <w:t>није</w:t>
      </w:r>
      <w:r w:rsidRPr="002F706B">
        <w:rPr>
          <w:i w:val="0"/>
          <w:sz w:val="24"/>
          <w:lang w:val="de-AT"/>
        </w:rPr>
        <w:t xml:space="preserve"> </w:t>
      </w:r>
      <w:r w:rsidRPr="002F706B">
        <w:rPr>
          <w:i w:val="0"/>
          <w:sz w:val="24"/>
        </w:rPr>
        <w:t>дозвољено</w:t>
      </w:r>
      <w:r w:rsidRPr="002F706B">
        <w:rPr>
          <w:i w:val="0"/>
          <w:sz w:val="24"/>
          <w:lang w:val="de-AT"/>
        </w:rPr>
        <w:t xml:space="preserve">. </w:t>
      </w:r>
    </w:p>
    <w:p w:rsidR="000320FF" w:rsidRPr="007D5466" w:rsidRDefault="000320FF">
      <w:pPr>
        <w:rPr>
          <w:lang w:val="sr-Cyrl-CS"/>
        </w:rPr>
      </w:pPr>
    </w:p>
    <w:p w:rsidR="003A75C3" w:rsidRDefault="003A75C3" w:rsidP="003A75C3">
      <w:pPr>
        <w:jc w:val="both"/>
      </w:pPr>
      <w:r>
        <w:t xml:space="preserve">Ова конкурсна докуменатација је сачињена у електронском облику и валидна и без потписа и печата. </w:t>
      </w:r>
    </w:p>
    <w:p w:rsidR="003A75C3" w:rsidRDefault="003A75C3" w:rsidP="003A75C3">
      <w:pPr>
        <w:jc w:val="both"/>
      </w:pPr>
      <w: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0320FF" w:rsidRDefault="000320FF"/>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9C019B" w:rsidRPr="00B81A15" w:rsidRDefault="009C019B"/>
    <w:p w:rsidR="000320FF" w:rsidRPr="008C13FD" w:rsidRDefault="00B25DBD" w:rsidP="00B25DBD">
      <w:pPr>
        <w:jc w:val="center"/>
        <w:rPr>
          <w:u w:val="single"/>
          <w:lang w:val="sr-Cyrl-CS"/>
        </w:rPr>
      </w:pPr>
      <w:r w:rsidRPr="00B25DBD">
        <w:rPr>
          <w:b/>
          <w:u w:val="single"/>
          <w:lang w:val="sr-Cyrl-CS"/>
        </w:rPr>
        <w:t>2.ВРСТА,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0320FF" w:rsidRDefault="000320FF" w:rsidP="000320FF">
      <w:pPr>
        <w:jc w:val="both"/>
        <w:rPr>
          <w:lang w:val="sr-Cyrl-CS"/>
        </w:rPr>
      </w:pPr>
      <w:r w:rsidRPr="008C13FD">
        <w:rPr>
          <w:b/>
          <w:lang w:val="sr-Cyrl-CS"/>
        </w:rPr>
        <w:t>1</w:t>
      </w:r>
      <w:r w:rsidRPr="007D5466">
        <w:rPr>
          <w:b/>
          <w:lang w:val="sr-Cyrl-CS"/>
        </w:rPr>
        <w:t xml:space="preserve">. </w:t>
      </w:r>
      <w:r w:rsidRPr="007D5466">
        <w:rPr>
          <w:b/>
          <w:u w:val="single"/>
          <w:lang w:val="sr-Cyrl-CS"/>
        </w:rPr>
        <w:t>Врста добара:</w:t>
      </w:r>
      <w:r w:rsidRPr="007D5466">
        <w:rPr>
          <w:lang w:val="sr-Cyrl-CS"/>
        </w:rPr>
        <w:t xml:space="preserve"> </w:t>
      </w:r>
      <w:r w:rsidR="00C34B9D" w:rsidRPr="007D5466">
        <w:rPr>
          <w:lang w:val="sr-Cyrl-CS"/>
        </w:rPr>
        <w:t>гориво</w:t>
      </w:r>
    </w:p>
    <w:p w:rsidR="009C019B" w:rsidRPr="008C13FD" w:rsidRDefault="008C13FD" w:rsidP="009C019B">
      <w:pPr>
        <w:jc w:val="both"/>
        <w:rPr>
          <w:sz w:val="22"/>
          <w:szCs w:val="22"/>
          <w:lang w:val="sr-Cyrl-CS"/>
        </w:rPr>
      </w:pPr>
      <w:r>
        <w:rPr>
          <w:sz w:val="22"/>
          <w:szCs w:val="22"/>
          <w:lang w:val="sr-Cyrl-CS"/>
        </w:rPr>
        <w:t>АДИТИВИРАНИ</w:t>
      </w:r>
      <w:r w:rsidR="009C019B" w:rsidRPr="008C13FD">
        <w:rPr>
          <w:sz w:val="22"/>
          <w:szCs w:val="22"/>
          <w:lang w:val="sr-Cyrl-CS"/>
        </w:rPr>
        <w:t xml:space="preserve"> ЕВРО ДИЗЕЛ</w:t>
      </w:r>
    </w:p>
    <w:p w:rsidR="009C019B" w:rsidRPr="00662139" w:rsidRDefault="0057366F" w:rsidP="009C019B">
      <w:pPr>
        <w:jc w:val="both"/>
        <w:rPr>
          <w:sz w:val="22"/>
          <w:szCs w:val="22"/>
          <w:lang w:val="sr-Cyrl-CS"/>
        </w:rPr>
      </w:pPr>
      <w:r>
        <w:rPr>
          <w:sz w:val="22"/>
          <w:szCs w:val="22"/>
          <w:lang w:val="sr-Cyrl-CS"/>
        </w:rPr>
        <w:t>ЕВ</w:t>
      </w:r>
      <w:r w:rsidR="009C019B" w:rsidRPr="008C13FD">
        <w:rPr>
          <w:sz w:val="22"/>
          <w:szCs w:val="22"/>
          <w:lang w:val="sr-Cyrl-CS"/>
        </w:rPr>
        <w:t>РО</w:t>
      </w:r>
      <w:r>
        <w:rPr>
          <w:sz w:val="22"/>
          <w:szCs w:val="22"/>
          <w:lang w:val="sr-Cyrl-CS"/>
        </w:rPr>
        <w:t xml:space="preserve"> </w:t>
      </w:r>
      <w:r w:rsidR="009C019B" w:rsidRPr="008C13FD">
        <w:rPr>
          <w:sz w:val="22"/>
          <w:szCs w:val="22"/>
          <w:lang w:val="sr-Cyrl-CS"/>
        </w:rPr>
        <w:t>ДИЗЕЛ</w:t>
      </w:r>
    </w:p>
    <w:p w:rsidR="009C019B" w:rsidRPr="00662139" w:rsidRDefault="009C019B" w:rsidP="009C019B">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9C019B" w:rsidRPr="009503EE" w:rsidRDefault="008C13FD" w:rsidP="009C019B">
      <w:pPr>
        <w:jc w:val="both"/>
        <w:rPr>
          <w:sz w:val="22"/>
          <w:szCs w:val="22"/>
          <w:lang w:val="sr-Cyrl-CS"/>
        </w:rPr>
      </w:pPr>
      <w:r w:rsidRPr="009503EE">
        <w:rPr>
          <w:sz w:val="22"/>
          <w:szCs w:val="22"/>
          <w:lang w:val="sr-Cyrl-CS"/>
        </w:rPr>
        <w:t>АДИТИВИРАНИ БЕНЗИН</w:t>
      </w:r>
    </w:p>
    <w:p w:rsidR="009C019B" w:rsidRPr="00662139" w:rsidRDefault="009C019B" w:rsidP="009C019B">
      <w:pPr>
        <w:jc w:val="both"/>
        <w:rPr>
          <w:lang w:val="sr-Cyrl-CS"/>
        </w:rPr>
      </w:pPr>
      <w:r w:rsidRPr="00662139">
        <w:rPr>
          <w:sz w:val="22"/>
          <w:szCs w:val="22"/>
          <w:lang w:val="sr-Cyrl-CS"/>
        </w:rPr>
        <w:t>АУТОГАС ТНГ</w:t>
      </w:r>
    </w:p>
    <w:p w:rsidR="008C6FDE" w:rsidRPr="008C13FD" w:rsidRDefault="009C6818">
      <w:pPr>
        <w:rPr>
          <w:b/>
          <w:u w:val="single"/>
          <w:lang w:val="ru-RU"/>
        </w:rPr>
      </w:pPr>
      <w:r>
        <w:rPr>
          <w:b/>
          <w:lang w:val="sr-Cyrl-CS"/>
        </w:rPr>
        <w:t>2</w:t>
      </w:r>
      <w:r w:rsidR="008C6FDE" w:rsidRPr="008C13FD">
        <w:rPr>
          <w:b/>
          <w:lang w:val="ru-RU"/>
        </w:rPr>
        <w:t>.</w:t>
      </w:r>
      <w:r w:rsidR="00C06879" w:rsidRPr="007D5466">
        <w:rPr>
          <w:b/>
          <w:lang w:val="sr-Cyrl-CS"/>
        </w:rPr>
        <w:t xml:space="preserve"> </w:t>
      </w:r>
      <w:r w:rsidR="008C6FDE" w:rsidRPr="008C13FD">
        <w:rPr>
          <w:b/>
          <w:u w:val="single"/>
          <w:lang w:val="ru-RU"/>
        </w:rPr>
        <w:t>Количина добра:</w:t>
      </w:r>
    </w:p>
    <w:p w:rsidR="00C34B9D" w:rsidRPr="007D5466" w:rsidRDefault="00C34B9D" w:rsidP="0034429F">
      <w:pPr>
        <w:widowControl w:val="0"/>
        <w:autoSpaceDE w:val="0"/>
        <w:autoSpaceDN w:val="0"/>
        <w:adjustRightInd w:val="0"/>
        <w:ind w:right="-143" w:firstLine="720"/>
        <w:jc w:val="both"/>
        <w:rPr>
          <w:lang w:val="sr-Cyrl-CS"/>
        </w:rPr>
      </w:pPr>
      <w:r w:rsidRPr="007D5466">
        <w:rPr>
          <w:lang w:val="sr-Cyrl-CS"/>
        </w:rPr>
        <w:t xml:space="preserve">Набавка добара ће се вршити сукцесивно </w:t>
      </w:r>
      <w:r w:rsidR="000161D5" w:rsidRPr="007D5466">
        <w:rPr>
          <w:lang w:val="sr-Cyrl-CS"/>
        </w:rPr>
        <w:t xml:space="preserve">у складу са потребама наручиоца, уплатом динарских средстава на текући рачун изабараног понуђача </w:t>
      </w:r>
      <w:r w:rsidRPr="007D5466">
        <w:rPr>
          <w:lang w:val="sr-Cyrl-CS"/>
        </w:rPr>
        <w:t>до утрошка средстава одређених у буџету Наручиоца.</w:t>
      </w:r>
      <w:r w:rsidR="000161D5" w:rsidRPr="007D5466">
        <w:rPr>
          <w:lang w:val="sr-Cyrl-CS"/>
        </w:rPr>
        <w:t xml:space="preserve"> </w:t>
      </w:r>
      <w:r w:rsidR="00583EB0" w:rsidRPr="007D5466">
        <w:rPr>
          <w:lang w:val="sr-Cyrl-CS"/>
        </w:rPr>
        <w:t>Количина у спецификацији понуде дата је оквирно и Наручилац задржава право одступања од истих</w:t>
      </w:r>
      <w:r w:rsidR="000161D5" w:rsidRPr="007D5466">
        <w:rPr>
          <w:lang w:val="sr-Cyrl-CS"/>
        </w:rPr>
        <w:t>.</w:t>
      </w:r>
      <w:r w:rsidR="000161D5" w:rsidRPr="007D5466">
        <w:rPr>
          <w:bCs/>
          <w:lang w:val="ru-RU"/>
        </w:rPr>
        <w:t xml:space="preserve"> </w:t>
      </w:r>
      <w:r w:rsidR="000161D5" w:rsidRPr="007D5466">
        <w:rPr>
          <w:lang w:val="sr-Cyrl-CS"/>
        </w:rPr>
        <w:t>Наручилац није обавезан да поручи целокупне количине предмета набавке из спецификације, уколико се покаже да су му годишње потребе мање.</w:t>
      </w:r>
      <w:r w:rsidR="00801DE3" w:rsidRPr="008C13FD">
        <w:rPr>
          <w:bCs/>
          <w:lang w:val="ru-RU"/>
        </w:rPr>
        <w:t xml:space="preserve"> </w:t>
      </w:r>
      <w:r w:rsidR="00801DE3" w:rsidRPr="007D5466">
        <w:rPr>
          <w:lang w:val="sr-Cyrl-CS"/>
        </w:rPr>
        <w:t>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r w:rsidR="0034429F" w:rsidRPr="008C13FD">
        <w:rPr>
          <w:lang w:val="sr-Cyrl-CS"/>
        </w:rPr>
        <w:t xml:space="preserve"> </w:t>
      </w:r>
      <w:r w:rsidR="0034429F" w:rsidRPr="007D5466">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0161D5" w:rsidRPr="007D5466" w:rsidRDefault="009C6818" w:rsidP="000161D5">
      <w:pPr>
        <w:autoSpaceDE w:val="0"/>
        <w:jc w:val="both"/>
        <w:rPr>
          <w:lang w:val="sr-Cyrl-CS"/>
        </w:rPr>
      </w:pPr>
      <w:r>
        <w:rPr>
          <w:b/>
          <w:bCs/>
          <w:iCs/>
          <w:lang w:val="ru-RU"/>
        </w:rPr>
        <w:t>3</w:t>
      </w:r>
      <w:r w:rsidR="00F312B4" w:rsidRPr="008C13FD">
        <w:rPr>
          <w:b/>
          <w:lang w:val="sr-Cyrl-CS"/>
        </w:rPr>
        <w:t>.</w:t>
      </w:r>
      <w:r w:rsidR="00C06879" w:rsidRPr="007D5466">
        <w:rPr>
          <w:b/>
          <w:lang w:val="sr-Cyrl-CS"/>
        </w:rPr>
        <w:t xml:space="preserve"> </w:t>
      </w:r>
      <w:r w:rsidR="00F312B4" w:rsidRPr="008C13FD">
        <w:rPr>
          <w:b/>
          <w:u w:val="single"/>
          <w:lang w:val="sr-Cyrl-CS"/>
        </w:rPr>
        <w:t>Квалитет:</w:t>
      </w:r>
      <w:r w:rsidR="00F312B4" w:rsidRPr="008C13FD">
        <w:rPr>
          <w:b/>
          <w:lang w:val="sr-Cyrl-CS"/>
        </w:rPr>
        <w:t xml:space="preserve"> </w:t>
      </w:r>
      <w:r w:rsidR="00C34B9D" w:rsidRPr="007D5466">
        <w:rPr>
          <w:lang w:val="sr-Cyrl-CS"/>
        </w:rPr>
        <w:t>у складу са захтевима из спецификације</w:t>
      </w:r>
    </w:p>
    <w:p w:rsidR="00CD18FC" w:rsidRDefault="000161D5" w:rsidP="00CD18FC">
      <w:pPr>
        <w:autoSpaceDE w:val="0"/>
        <w:jc w:val="both"/>
        <w:rPr>
          <w:lang w:val="sr-Cyrl-CS"/>
        </w:rPr>
      </w:pPr>
      <w:r w:rsidRPr="008C13FD">
        <w:rPr>
          <w:lang w:val="sr-Cyrl-CS"/>
        </w:rPr>
        <w:t xml:space="preserve"> </w:t>
      </w:r>
      <w:r w:rsidR="007D7F47">
        <w:rPr>
          <w:lang w:val="sr-Cyrl-CS"/>
        </w:rPr>
        <w:tab/>
      </w:r>
      <w:r w:rsidRPr="007D5466">
        <w:rPr>
          <w:lang w:val="sr-Cyrl-CS"/>
        </w:rPr>
        <w:t xml:space="preserve">Гориво које је предмет јавне набавке, мора да испуњава услове утврђене </w:t>
      </w:r>
      <w:r w:rsidR="00CD18FC"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r w:rsidR="00CD18FC">
        <w:t xml:space="preserve"> </w:t>
      </w:r>
      <w:r w:rsidR="00CD18FC">
        <w:rPr>
          <w:lang w:val="sr-Cyrl-RS"/>
        </w:rPr>
        <w:t xml:space="preserve">и </w:t>
      </w:r>
      <w:r w:rsidR="00CD18FC" w:rsidRPr="00CD18FC">
        <w:rPr>
          <w:lang w:val="sr-Cyrl-CS"/>
        </w:rPr>
        <w:t xml:space="preserve">Правилником о техничким и другим захтевима за течни нафтни гас („Службени гласник РС“, број 97/2010, 123/2012, 63/2013). </w:t>
      </w:r>
    </w:p>
    <w:p w:rsidR="00F312B4" w:rsidRPr="007D5466" w:rsidRDefault="007D7F47" w:rsidP="00CD18FC">
      <w:pPr>
        <w:autoSpaceDE w:val="0"/>
        <w:jc w:val="both"/>
        <w:rPr>
          <w:lang w:val="sr-Cyrl-CS"/>
        </w:rPr>
      </w:pPr>
      <w:r>
        <w:rPr>
          <w:b/>
        </w:rPr>
        <w:t>4</w:t>
      </w:r>
      <w:r w:rsidR="00F312B4" w:rsidRPr="008C13FD">
        <w:rPr>
          <w:b/>
          <w:lang w:val="sr-Cyrl-CS"/>
        </w:rPr>
        <w:t>.</w:t>
      </w:r>
      <w:r w:rsidR="003A75C3">
        <w:rPr>
          <w:b/>
          <w:lang w:val="sr-Cyrl-CS"/>
        </w:rPr>
        <w:t xml:space="preserve"> </w:t>
      </w:r>
      <w:r w:rsidR="00F312B4" w:rsidRPr="008C13FD">
        <w:rPr>
          <w:b/>
          <w:u w:val="single"/>
          <w:lang w:val="sr-Cyrl-CS"/>
        </w:rPr>
        <w:t>Место испоруке</w:t>
      </w:r>
      <w:r w:rsidR="007550E5" w:rsidRPr="008C13FD">
        <w:rPr>
          <w:b/>
          <w:u w:val="single"/>
          <w:lang w:val="sr-Cyrl-CS"/>
        </w:rPr>
        <w:t>:</w:t>
      </w:r>
      <w:r w:rsidR="00F312B4" w:rsidRPr="007D5466">
        <w:rPr>
          <w:b/>
          <w:lang w:val="ru-RU"/>
        </w:rPr>
        <w:t xml:space="preserve"> </w:t>
      </w:r>
      <w:r w:rsidR="00C34B9D" w:rsidRPr="007D5466">
        <w:rPr>
          <w:lang w:val="sr-Cyrl-CS"/>
        </w:rPr>
        <w:t>Добра која су предмет јавне набавке преузима се сукцесивно на бензиским станицама добављача</w:t>
      </w:r>
      <w:r w:rsidR="00583EB0" w:rsidRPr="007D5466">
        <w:rPr>
          <w:lang w:val="sr-Cyrl-CS"/>
        </w:rPr>
        <w:t xml:space="preserve"> широм Републике Србије</w:t>
      </w:r>
      <w:r w:rsidR="00D14BEF" w:rsidRPr="007D5466">
        <w:rPr>
          <w:lang w:val="sr-Cyrl-CS"/>
        </w:rPr>
        <w:t>.</w:t>
      </w:r>
    </w:p>
    <w:p w:rsidR="00C06879" w:rsidRPr="007D5466" w:rsidRDefault="00C06879" w:rsidP="001252CF">
      <w:pPr>
        <w:jc w:val="both"/>
        <w:rPr>
          <w:b/>
          <w:u w:val="single"/>
          <w:lang w:val="sr-Cyrl-CS"/>
        </w:rPr>
      </w:pPr>
    </w:p>
    <w:p w:rsidR="00412762" w:rsidRPr="008C13FD" w:rsidRDefault="00412762" w:rsidP="00412762">
      <w:pPr>
        <w:tabs>
          <w:tab w:val="left" w:pos="0"/>
          <w:tab w:val="left" w:pos="180"/>
        </w:tabs>
        <w:jc w:val="both"/>
        <w:rPr>
          <w:lang w:val="sr-Cyrl-CS"/>
        </w:rPr>
      </w:pPr>
    </w:p>
    <w:p w:rsidR="004C67A6" w:rsidRPr="007D5466" w:rsidRDefault="004C67A6"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Default="00C34B9D"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Pr="007D5466" w:rsidRDefault="001E6D7E" w:rsidP="001252CF">
      <w:pPr>
        <w:jc w:val="both"/>
        <w:rPr>
          <w:b/>
          <w:lang w:val="sr-Cyrl-CS"/>
        </w:rPr>
      </w:pPr>
    </w:p>
    <w:p w:rsidR="008005D4" w:rsidRPr="00F07C0E" w:rsidRDefault="008005D4" w:rsidP="0098325A">
      <w:pPr>
        <w:tabs>
          <w:tab w:val="left" w:pos="2681"/>
        </w:tabs>
        <w:jc w:val="center"/>
        <w:rPr>
          <w:b/>
          <w:u w:val="single"/>
          <w:lang w:val="sr-Cyrl-CS"/>
        </w:rPr>
      </w:pPr>
      <w:r w:rsidRPr="00F07C0E">
        <w:rPr>
          <w:b/>
          <w:u w:val="single"/>
          <w:lang w:val="sr-Cyrl-CS"/>
        </w:rPr>
        <w:lastRenderedPageBreak/>
        <w:t>3. ТЕХНИЧКА ДОКУМЕНТАЦИЈА И ПЛАНОВИ</w:t>
      </w:r>
    </w:p>
    <w:p w:rsidR="008005D4" w:rsidRPr="00F07C0E" w:rsidRDefault="008005D4" w:rsidP="008005D4">
      <w:pPr>
        <w:jc w:val="both"/>
        <w:rPr>
          <w:b/>
          <w:u w:val="single"/>
          <w:lang w:val="sr-Cyrl-CS"/>
        </w:rPr>
      </w:pPr>
    </w:p>
    <w:p w:rsidR="008005D4" w:rsidRPr="00F07C0E" w:rsidRDefault="008005D4" w:rsidP="008005D4">
      <w:pPr>
        <w:jc w:val="both"/>
        <w:rPr>
          <w:lang w:val="sr-Cyrl-CS"/>
        </w:rPr>
      </w:pPr>
      <w:r w:rsidRPr="00F07C0E">
        <w:rPr>
          <w:lang w:val="sr-Cyrl-CS"/>
        </w:rPr>
        <w:t>Ова Конкурсна д</w:t>
      </w:r>
      <w:r>
        <w:rPr>
          <w:lang w:val="sr-Cyrl-CS"/>
        </w:rPr>
        <w:t>окументација не садржи Планове.</w:t>
      </w: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386036" w:rsidRPr="00C8294F" w:rsidRDefault="00386036" w:rsidP="00386036">
      <w:pPr>
        <w:jc w:val="center"/>
        <w:rPr>
          <w:b/>
          <w:u w:val="single"/>
          <w:lang w:val="sr-Cyrl-CS"/>
        </w:rPr>
      </w:pPr>
      <w:r w:rsidRPr="00C8294F">
        <w:rPr>
          <w:b/>
          <w:u w:val="single"/>
          <w:lang w:val="sr-Cyrl-CS"/>
        </w:rPr>
        <w:lastRenderedPageBreak/>
        <w:t>4.ОБРАЗАЦ ЗА ОЦЕНУ И</w:t>
      </w:r>
      <w:r w:rsidR="007D7F47">
        <w:rPr>
          <w:b/>
          <w:u w:val="single"/>
          <w:lang w:val="sr-Cyrl-CS"/>
        </w:rPr>
        <w:t xml:space="preserve">СПУЊЕНОСТИ УСЛОВА ИЗ ЧЛАНА 75. </w:t>
      </w:r>
      <w:r w:rsidR="007D7F47">
        <w:rPr>
          <w:b/>
          <w:u w:val="single"/>
          <w:lang w:val="sr-Cyrl-RS"/>
        </w:rPr>
        <w:t>И</w:t>
      </w:r>
      <w:r w:rsidR="00B25DBD">
        <w:rPr>
          <w:b/>
          <w:u w:val="single"/>
          <w:lang w:val="sr-Cyrl-CS"/>
        </w:rPr>
        <w:t xml:space="preserve"> 76. ЗЈН</w:t>
      </w:r>
      <w:r w:rsidRPr="00C8294F">
        <w:rPr>
          <w:b/>
          <w:u w:val="single"/>
          <w:lang w:val="sr-Cyrl-CS"/>
        </w:rPr>
        <w:t xml:space="preserve"> О ЈАВНИМ НАБАВКАМА И УПУТСТВО КАКО СЕ ДОКАЗУЈЕ ИСПУЊЕНОСТ ТИХ УСЛОВА ЗА ЈАВНУ НАБАВКУ</w:t>
      </w:r>
    </w:p>
    <w:p w:rsidR="00386036" w:rsidRPr="00C8294F" w:rsidRDefault="00386036" w:rsidP="00386036">
      <w:pPr>
        <w:jc w:val="center"/>
        <w:rPr>
          <w:b/>
          <w:u w:val="single"/>
          <w:lang w:val="sr-Cyrl-CS"/>
        </w:rPr>
      </w:pPr>
    </w:p>
    <w:p w:rsidR="00386036" w:rsidRPr="00C8294F" w:rsidRDefault="00386036" w:rsidP="00386036">
      <w:pPr>
        <w:rPr>
          <w:b/>
          <w:lang w:val="sr-Cyrl-CS"/>
        </w:rPr>
      </w:pPr>
    </w:p>
    <w:p w:rsidR="00386036" w:rsidRPr="00A77810" w:rsidRDefault="00386036" w:rsidP="00386036">
      <w:pPr>
        <w:tabs>
          <w:tab w:val="left" w:pos="680"/>
        </w:tabs>
        <w:suppressAutoHyphens/>
        <w:spacing w:line="100" w:lineRule="atLeast"/>
        <w:rPr>
          <w:rFonts w:eastAsia="Arial Unicode MS"/>
          <w:kern w:val="1"/>
          <w:lang w:val="sr-Cyrl-CS" w:eastAsia="ar-SA"/>
        </w:rPr>
      </w:pPr>
      <w:r w:rsidRPr="00C8294F">
        <w:rPr>
          <w:rFonts w:eastAsia="Arial Unicode MS"/>
          <w:iCs/>
          <w:kern w:val="1"/>
          <w:lang w:val="sr-Cyrl-CS" w:eastAsia="ar-SA"/>
        </w:rPr>
        <w:t xml:space="preserve">Право на учешће у поступку предметне јавне набавке има понуђач који испуњава </w:t>
      </w:r>
      <w:r w:rsidRPr="00C8294F">
        <w:rPr>
          <w:rFonts w:eastAsia="Arial Unicode MS"/>
          <w:b/>
          <w:iCs/>
          <w:kern w:val="1"/>
          <w:lang w:val="sr-Cyrl-CS" w:eastAsia="ar-SA"/>
        </w:rPr>
        <w:t>обавезне услове</w:t>
      </w:r>
      <w:r w:rsidRPr="00C8294F">
        <w:rPr>
          <w:rFonts w:eastAsia="Arial Unicode MS"/>
          <w:iCs/>
          <w:kern w:val="1"/>
          <w:lang w:val="sr-Cyrl-CS" w:eastAsia="ar-SA"/>
        </w:rPr>
        <w:t xml:space="preserve"> за учешће, дефинисане чланом 75. ЗЈН, а и</w:t>
      </w:r>
      <w:r w:rsidRPr="00C8294F">
        <w:rPr>
          <w:rFonts w:eastAsia="Arial Unicode MS"/>
          <w:kern w:val="1"/>
          <w:lang w:val="sr-Cyrl-CS" w:eastAsia="ar-SA"/>
        </w:rPr>
        <w:t xml:space="preserve">спуњеност </w:t>
      </w:r>
      <w:r w:rsidRPr="00C8294F">
        <w:rPr>
          <w:rFonts w:eastAsia="Arial Unicode MS"/>
          <w:b/>
          <w:kern w:val="1"/>
          <w:lang w:val="sr-Cyrl-CS" w:eastAsia="ar-SA"/>
        </w:rPr>
        <w:t xml:space="preserve">обавезних услова </w:t>
      </w:r>
      <w:r w:rsidRPr="00C8294F">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386036" w:rsidRPr="00C8294F" w:rsidRDefault="00386036" w:rsidP="00386036">
      <w:pPr>
        <w:pStyle w:val="ListParagraph"/>
        <w:tabs>
          <w:tab w:val="left" w:pos="680"/>
        </w:tabs>
        <w:ind w:left="0"/>
        <w:rPr>
          <w:rFonts w:eastAsia="TimesNewRomanPS-BoldMT"/>
          <w:b/>
          <w:bCs/>
          <w:color w:val="auto"/>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8"/>
        <w:gridCol w:w="3870"/>
        <w:gridCol w:w="2610"/>
      </w:tblGrid>
      <w:tr w:rsidR="00386036" w:rsidRPr="00C8294F" w:rsidTr="0049238D">
        <w:trPr>
          <w:trHeight w:val="651"/>
        </w:trPr>
        <w:tc>
          <w:tcPr>
            <w:tcW w:w="10350" w:type="dxa"/>
            <w:gridSpan w:val="4"/>
          </w:tcPr>
          <w:p w:rsidR="00386036" w:rsidRPr="00C8294F" w:rsidRDefault="00386036" w:rsidP="0049238D">
            <w:pPr>
              <w:jc w:val="center"/>
              <w:rPr>
                <w:b/>
              </w:rPr>
            </w:pPr>
            <w:r w:rsidRPr="00C8294F">
              <w:rPr>
                <w:b/>
              </w:rPr>
              <w:t>ОБАВЕЗНИ УСЛОВИ</w:t>
            </w:r>
          </w:p>
        </w:tc>
      </w:tr>
      <w:tr w:rsidR="00386036" w:rsidRPr="00C8294F" w:rsidTr="0049238D">
        <w:trPr>
          <w:trHeight w:val="1168"/>
        </w:trPr>
        <w:tc>
          <w:tcPr>
            <w:tcW w:w="682" w:type="dxa"/>
            <w:vAlign w:val="center"/>
          </w:tcPr>
          <w:p w:rsidR="00386036" w:rsidRPr="00C8294F" w:rsidRDefault="00386036" w:rsidP="0049238D">
            <w:pPr>
              <w:ind w:left="-136"/>
              <w:jc w:val="center"/>
              <w:rPr>
                <w:b/>
              </w:rPr>
            </w:pPr>
            <w:r w:rsidRPr="00C8294F">
              <w:rPr>
                <w:b/>
                <w:lang w:val="sr-Cyrl-CS"/>
              </w:rPr>
              <w:t>Ред.</w:t>
            </w:r>
          </w:p>
          <w:p w:rsidR="00386036" w:rsidRPr="00C8294F" w:rsidRDefault="00386036" w:rsidP="0049238D">
            <w:pPr>
              <w:tabs>
                <w:tab w:val="left" w:pos="0"/>
              </w:tabs>
              <w:ind w:left="-1188"/>
              <w:jc w:val="center"/>
              <w:rPr>
                <w:b/>
                <w:lang w:val="sr-Cyrl-CS"/>
              </w:rPr>
            </w:pPr>
            <w:r w:rsidRPr="00C8294F">
              <w:rPr>
                <w:b/>
                <w:lang w:val="sr-Cyrl-CS"/>
              </w:rPr>
              <w:t xml:space="preserve">                  Бр.</w:t>
            </w:r>
          </w:p>
        </w:tc>
        <w:tc>
          <w:tcPr>
            <w:tcW w:w="3188" w:type="dxa"/>
            <w:vAlign w:val="center"/>
          </w:tcPr>
          <w:p w:rsidR="00386036" w:rsidRPr="00C8294F" w:rsidRDefault="00386036" w:rsidP="0049238D">
            <w:pPr>
              <w:jc w:val="center"/>
              <w:rPr>
                <w:b/>
                <w:lang w:val="sr-Cyrl-CS"/>
              </w:rPr>
            </w:pPr>
            <w:r w:rsidRPr="00C8294F">
              <w:rPr>
                <w:b/>
                <w:lang w:val="sr-Cyrl-CS"/>
              </w:rPr>
              <w:t>Услов из члана 75. ЗЈН:</w:t>
            </w:r>
          </w:p>
        </w:tc>
        <w:tc>
          <w:tcPr>
            <w:tcW w:w="3870" w:type="dxa"/>
            <w:vAlign w:val="center"/>
          </w:tcPr>
          <w:p w:rsidR="00386036" w:rsidRPr="00C8294F" w:rsidRDefault="00386036" w:rsidP="0049238D">
            <w:pPr>
              <w:jc w:val="center"/>
              <w:rPr>
                <w:b/>
                <w:lang w:val="sr-Cyrl-CS"/>
              </w:rPr>
            </w:pPr>
            <w:r w:rsidRPr="00C8294F">
              <w:rPr>
                <w:b/>
                <w:lang w:val="sr-Cyrl-CS"/>
              </w:rPr>
              <w:t>Докази из члана 77. ЗЈН:</w:t>
            </w:r>
          </w:p>
        </w:tc>
        <w:tc>
          <w:tcPr>
            <w:tcW w:w="2610" w:type="dxa"/>
            <w:vAlign w:val="center"/>
          </w:tcPr>
          <w:p w:rsidR="00386036" w:rsidRPr="00C8294F" w:rsidRDefault="00386036" w:rsidP="0049238D">
            <w:pPr>
              <w:jc w:val="center"/>
              <w:rPr>
                <w:b/>
                <w:lang w:val="sr-Cyrl-CS"/>
              </w:rPr>
            </w:pPr>
            <w:r>
              <w:rPr>
                <w:b/>
                <w:lang w:val="sr-Cyrl-CS"/>
              </w:rPr>
              <w:t>НАЧИН ДОКАЗИВАЊА</w:t>
            </w:r>
          </w:p>
        </w:tc>
      </w:tr>
      <w:tr w:rsidR="00386036" w:rsidRPr="000D131F" w:rsidTr="0049238D">
        <w:trPr>
          <w:trHeight w:val="4673"/>
        </w:trPr>
        <w:tc>
          <w:tcPr>
            <w:tcW w:w="682" w:type="dxa"/>
            <w:vAlign w:val="center"/>
          </w:tcPr>
          <w:p w:rsidR="00386036" w:rsidRPr="00C8294F" w:rsidRDefault="00386036" w:rsidP="0049238D">
            <w:pPr>
              <w:tabs>
                <w:tab w:val="left" w:pos="-4248"/>
              </w:tabs>
              <w:ind w:left="-136"/>
              <w:jc w:val="center"/>
              <w:rPr>
                <w:b/>
              </w:rPr>
            </w:pPr>
            <w:r w:rsidRPr="00C8294F">
              <w:rPr>
                <w:b/>
              </w:rPr>
              <w:t>1.</w:t>
            </w:r>
          </w:p>
        </w:tc>
        <w:tc>
          <w:tcPr>
            <w:tcW w:w="3188" w:type="dxa"/>
            <w:vAlign w:val="center"/>
          </w:tcPr>
          <w:p w:rsidR="00386036" w:rsidRPr="00C8294F" w:rsidRDefault="00386036" w:rsidP="0049238D">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386036" w:rsidRPr="00C8294F" w:rsidRDefault="00386036" w:rsidP="0049238D">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870" w:type="dxa"/>
            <w:vAlign w:val="center"/>
          </w:tcPr>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386036" w:rsidRPr="00C8294F" w:rsidRDefault="00386036" w:rsidP="00386036">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386036" w:rsidRPr="00C8294F" w:rsidRDefault="00386036" w:rsidP="00386036">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386036" w:rsidRPr="00C8294F" w:rsidRDefault="00386036" w:rsidP="0049238D">
            <w:pPr>
              <w:rPr>
                <w:rFonts w:eastAsia="Arial Unicode MS"/>
                <w:kern w:val="1"/>
                <w:lang w:val="sr-Cyrl-CS"/>
              </w:rPr>
            </w:pPr>
            <w:r w:rsidRPr="00AE36B9">
              <w:rPr>
                <w:b/>
                <w:lang w:val="sr-Cyrl-CS"/>
              </w:rPr>
              <w:t>ИЗЈАВА</w:t>
            </w:r>
            <w:r w:rsidRPr="00144C1C">
              <w:rPr>
                <w:lang w:val="sr-Cyrl-CS"/>
              </w:rPr>
              <w:t xml:space="preserve"> (</w:t>
            </w:r>
            <w:r w:rsidRPr="00F278E6">
              <w:rPr>
                <w:lang w:val="sr-Cyrl-CS"/>
              </w:rPr>
              <w:t xml:space="preserve">Образац </w:t>
            </w:r>
            <w:r w:rsidR="00F278E6" w:rsidRPr="00F278E6">
              <w:rPr>
                <w:lang w:val="sr-Cyrl-CS"/>
              </w:rPr>
              <w:t>6.8</w:t>
            </w:r>
            <w:r w:rsidRPr="00F278E6">
              <w:rPr>
                <w:lang w:val="sr-Cyrl-CS"/>
              </w:rPr>
              <w:t>.</w:t>
            </w:r>
            <w:r w:rsidRPr="00144C1C">
              <w:rPr>
                <w:lang w:val="sr-Cyrl-CS"/>
              </w:rPr>
              <w:t xml:space="preserve"> у поглављу V</w:t>
            </w:r>
            <w:r>
              <w:rPr>
                <w:lang w:val="sr-Cyrl-CS"/>
              </w:rPr>
              <w:t>I ове конкурсне документације),</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ривичном</w:t>
            </w:r>
            <w:r w:rsidRPr="00144C1C">
              <w:rPr>
                <w:lang w:val="sr-Cyrl-CS"/>
              </w:rPr>
              <w:t>одговорношћу потврђује да испуњава услове за учешће у поступку јавне набавке из чл. 75. ст. 1. тач. 1) до 4)</w:t>
            </w:r>
          </w:p>
        </w:tc>
      </w:tr>
      <w:tr w:rsidR="00386036" w:rsidRPr="000D131F" w:rsidTr="0049238D">
        <w:trPr>
          <w:trHeight w:val="1430"/>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t>2.</w:t>
            </w:r>
          </w:p>
        </w:tc>
        <w:tc>
          <w:tcPr>
            <w:tcW w:w="3188" w:type="dxa"/>
          </w:tcPr>
          <w:p w:rsidR="00386036" w:rsidRPr="00C8294F" w:rsidRDefault="00386036" w:rsidP="0049238D">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386036" w:rsidRPr="00C8294F" w:rsidRDefault="00386036" w:rsidP="004923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386036" w:rsidRPr="00C8294F" w:rsidRDefault="00386036" w:rsidP="00386036">
            <w:pPr>
              <w:jc w:val="both"/>
              <w:rPr>
                <w:rFonts w:eastAsia="Arial Unicode MS"/>
                <w:kern w:val="1"/>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8294F">
              <w:rPr>
                <w:bCs/>
                <w:lang w:val="sr-Cyrl-CS"/>
              </w:rPr>
              <w:t>И</w:t>
            </w:r>
            <w:r w:rsidRPr="00C8294F">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Pr="00C8294F">
              <w:rPr>
                <w:lang w:val="sr-Cyrl-CS"/>
              </w:rPr>
              <w:lastRenderedPageBreak/>
              <w:t xml:space="preserve">кривичних дела организованог криминала; 3) </w:t>
            </w:r>
            <w:r w:rsidRPr="00C8294F">
              <w:rPr>
                <w:bCs/>
                <w:lang w:val="sr-Cyrl-CS"/>
              </w:rPr>
              <w:t>И</w:t>
            </w:r>
            <w:r w:rsidRPr="00C8294F">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386036" w:rsidRPr="00C8294F" w:rsidRDefault="00386036" w:rsidP="0049238D">
            <w:pPr>
              <w:rPr>
                <w:rFonts w:eastAsia="Arial Unicode MS"/>
                <w:kern w:val="1"/>
                <w:lang w:val="sr-Cyrl-CS"/>
              </w:rPr>
            </w:pPr>
          </w:p>
        </w:tc>
      </w:tr>
      <w:tr w:rsidR="00386036" w:rsidRPr="000D131F" w:rsidTr="0049238D">
        <w:trPr>
          <w:trHeight w:val="1425"/>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t>4.</w:t>
            </w:r>
          </w:p>
        </w:tc>
        <w:tc>
          <w:tcPr>
            <w:tcW w:w="3188" w:type="dxa"/>
          </w:tcPr>
          <w:p w:rsidR="00386036" w:rsidRPr="00C8294F" w:rsidRDefault="00386036" w:rsidP="0049238D">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386036" w:rsidRPr="00C8294F" w:rsidRDefault="00386036" w:rsidP="004923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386036" w:rsidRPr="00C8294F" w:rsidRDefault="00386036" w:rsidP="00386036">
            <w:pPr>
              <w:jc w:val="both"/>
              <w:rPr>
                <w:rFonts w:eastAsia="Arial Unicode MS"/>
                <w:kern w:val="1"/>
                <w:highlight w:val="yellow"/>
                <w:u w:val="single"/>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w:t>
            </w:r>
            <w:r w:rsidRPr="00C8294F">
              <w:rPr>
                <w:lang w:val="ru-RU"/>
              </w:rPr>
              <w:lastRenderedPageBreak/>
              <w:t xml:space="preserve">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386036" w:rsidRPr="00C8294F" w:rsidRDefault="00386036" w:rsidP="0049238D">
            <w:pPr>
              <w:rPr>
                <w:rFonts w:eastAsia="Arial Unicode MS"/>
                <w:kern w:val="1"/>
                <w:highlight w:val="yellow"/>
                <w:u w:val="single"/>
                <w:lang w:val="ru-RU"/>
              </w:rPr>
            </w:pPr>
          </w:p>
        </w:tc>
      </w:tr>
      <w:tr w:rsidR="003A75C3" w:rsidRPr="000D131F" w:rsidTr="00716272">
        <w:trPr>
          <w:trHeight w:val="1425"/>
        </w:trPr>
        <w:tc>
          <w:tcPr>
            <w:tcW w:w="682" w:type="dxa"/>
            <w:vAlign w:val="center"/>
          </w:tcPr>
          <w:p w:rsidR="003A75C3" w:rsidRPr="005B775F" w:rsidRDefault="003A75C3" w:rsidP="0049238D">
            <w:pPr>
              <w:tabs>
                <w:tab w:val="left" w:pos="0"/>
              </w:tabs>
              <w:ind w:left="-136" w:hanging="62"/>
              <w:jc w:val="center"/>
              <w:rPr>
                <w:b/>
                <w:lang w:val="sr-Cyrl-CS"/>
              </w:rPr>
            </w:pPr>
            <w:r w:rsidRPr="005B775F">
              <w:rPr>
                <w:b/>
                <w:lang w:val="sr-Cyrl-CS"/>
              </w:rPr>
              <w:t>5.</w:t>
            </w:r>
          </w:p>
        </w:tc>
        <w:tc>
          <w:tcPr>
            <w:tcW w:w="3188" w:type="dxa"/>
            <w:vAlign w:val="center"/>
          </w:tcPr>
          <w:p w:rsidR="003A75C3" w:rsidRPr="005B775F" w:rsidRDefault="003A75C3" w:rsidP="0049238D">
            <w:pPr>
              <w:pStyle w:val="Default"/>
              <w:suppressAutoHyphens/>
              <w:spacing w:line="100" w:lineRule="atLeast"/>
              <w:jc w:val="both"/>
              <w:rPr>
                <w:rFonts w:eastAsia="Arial Unicode MS"/>
                <w:kern w:val="1"/>
                <w:lang w:val="sr-Cyrl-CS"/>
              </w:rPr>
            </w:pPr>
            <w:r w:rsidRPr="005B775F">
              <w:rPr>
                <w:rFonts w:eastAsia="Arial Unicode MS"/>
                <w:kern w:val="1"/>
                <w:lang w:val="sr-Cyrl-CS"/>
              </w:rPr>
              <w:t>Да има важећу дозволу надлежног органа за обављање делатности која је п</w:t>
            </w:r>
            <w:r w:rsidR="007D7F47">
              <w:rPr>
                <w:rFonts w:eastAsia="Arial Unicode MS"/>
                <w:kern w:val="1"/>
                <w:lang w:val="sr-Cyrl-CS"/>
              </w:rPr>
              <w:t>редмет јавне набавке (члан 75. став 1. т</w:t>
            </w:r>
            <w:r w:rsidRPr="005B775F">
              <w:rPr>
                <w:rFonts w:eastAsia="Arial Unicode MS"/>
                <w:kern w:val="1"/>
                <w:lang w:val="sr-Cyrl-CS"/>
              </w:rPr>
              <w:t>ачка 5. ЗЈН) Ако је таква дозвола предвиђена посебним прописом.</w:t>
            </w:r>
          </w:p>
          <w:p w:rsidR="003A75C3" w:rsidRPr="005B775F" w:rsidRDefault="003A75C3" w:rsidP="0049238D">
            <w:pPr>
              <w:pStyle w:val="Default"/>
              <w:suppressAutoHyphens/>
              <w:spacing w:line="100" w:lineRule="atLeast"/>
              <w:jc w:val="both"/>
              <w:rPr>
                <w:rFonts w:eastAsia="Arial Unicode MS"/>
                <w:kern w:val="1"/>
                <w:lang w:val="sr-Cyrl-CS"/>
              </w:rPr>
            </w:pPr>
            <w:r w:rsidRPr="005B775F">
              <w:rPr>
                <w:rFonts w:eastAsia="Arial Unicode MS"/>
                <w:b/>
                <w:bCs/>
                <w:kern w:val="1"/>
                <w:lang w:val="sr-Cyrl-CS"/>
              </w:rPr>
              <w:t>Доказ не може бити старији од</w:t>
            </w:r>
            <w:r w:rsidRPr="005B775F">
              <w:rPr>
                <w:rFonts w:eastAsia="Arial Unicode MS"/>
                <w:b/>
                <w:bCs/>
                <w:kern w:val="1"/>
                <w:lang w:val="sr-Latn-CS"/>
              </w:rPr>
              <w:t xml:space="preserve"> 2 </w:t>
            </w:r>
            <w:r w:rsidRPr="005B775F">
              <w:rPr>
                <w:rFonts w:eastAsia="Arial Unicode MS"/>
                <w:b/>
                <w:bCs/>
                <w:kern w:val="1"/>
                <w:lang w:val="sr-Cyrl-CS"/>
              </w:rPr>
              <w:t>месеца пре отварања понуда</w:t>
            </w:r>
          </w:p>
        </w:tc>
        <w:tc>
          <w:tcPr>
            <w:tcW w:w="6480" w:type="dxa"/>
            <w:gridSpan w:val="2"/>
            <w:vAlign w:val="center"/>
          </w:tcPr>
          <w:p w:rsidR="003A75C3" w:rsidRPr="008C13FD" w:rsidRDefault="003A75C3" w:rsidP="0049238D">
            <w:pPr>
              <w:jc w:val="both"/>
              <w:rPr>
                <w:lang w:val="sr-Cyrl-CS"/>
              </w:rPr>
            </w:pPr>
            <w:r>
              <w:t>Ko</w:t>
            </w:r>
            <w:r w:rsidRPr="008C13FD">
              <w:rPr>
                <w:lang w:val="sr-Cyrl-CS"/>
              </w:rPr>
              <w:t xml:space="preserve">пија </w:t>
            </w:r>
            <w:r>
              <w:rPr>
                <w:lang w:val="sr-Cyrl-CS"/>
              </w:rPr>
              <w:t>в</w:t>
            </w:r>
            <w:r w:rsidRPr="00CB0EF4">
              <w:rPr>
                <w:lang w:val="sr-Cyrl-CS"/>
              </w:rPr>
              <w:t>ажећ</w:t>
            </w:r>
            <w:r>
              <w:rPr>
                <w:lang w:val="sr-Cyrl-CS"/>
              </w:rPr>
              <w:t>е</w:t>
            </w:r>
            <w:r w:rsidRPr="00CB0EF4">
              <w:rPr>
                <w:lang w:val="sr-Cyrl-CS"/>
              </w:rPr>
              <w:t xml:space="preserve"> лиценц</w:t>
            </w:r>
            <w:r>
              <w:rPr>
                <w:lang w:val="sr-Cyrl-CS"/>
              </w:rPr>
              <w:t>е</w:t>
            </w:r>
            <w:r w:rsidRPr="00CB0EF4">
              <w:rPr>
                <w:lang w:val="sr-Cyrl-CS"/>
              </w:rPr>
              <w:t xml:space="preserve"> за обављање енергетске делатности трговине нафтом и дериватима нафте издату од стране Агенције за енергетику РС</w:t>
            </w:r>
            <w:r w:rsidRPr="008C13FD">
              <w:rPr>
                <w:lang w:val="sr-Cyrl-CS"/>
              </w:rPr>
              <w:t xml:space="preserve"> </w:t>
            </w:r>
            <w:r w:rsidRPr="00CB0EF4">
              <w:rPr>
                <w:lang w:val="sr-Cyrl-CS"/>
              </w:rPr>
              <w:t>(у складу са важећим Правилником о лиценци за обављање енергетске делатности и сертификацији и Закона о енергетици</w:t>
            </w:r>
            <w:r w:rsidRPr="008C13FD">
              <w:rPr>
                <w:lang w:val="sr-Cyrl-CS"/>
              </w:rPr>
              <w:t xml:space="preserve"> („Службени гласник РС”, број 145/14 ; Службени гласник РС“, број 87/15)</w:t>
            </w:r>
          </w:p>
          <w:p w:rsidR="003A75C3" w:rsidRPr="00C8294F" w:rsidRDefault="003A75C3" w:rsidP="0049238D">
            <w:pPr>
              <w:rPr>
                <w:rFonts w:eastAsia="Arial Unicode MS"/>
                <w:kern w:val="1"/>
                <w:highlight w:val="yellow"/>
                <w:u w:val="single"/>
                <w:lang w:val="ru-RU"/>
              </w:rPr>
            </w:pPr>
          </w:p>
        </w:tc>
      </w:tr>
    </w:tbl>
    <w:p w:rsidR="008005D4" w:rsidRPr="00386036" w:rsidRDefault="008005D4" w:rsidP="00D14BEF">
      <w:pPr>
        <w:jc w:val="center"/>
        <w:rPr>
          <w:b/>
          <w:u w:val="single"/>
          <w:lang w:val="ru-RU"/>
        </w:rPr>
      </w:pPr>
    </w:p>
    <w:p w:rsidR="00D14BEF" w:rsidRPr="008005D4" w:rsidRDefault="00D14BEF" w:rsidP="00D14BEF">
      <w:pPr>
        <w:pStyle w:val="Default"/>
        <w:suppressAutoHyphens/>
        <w:spacing w:line="100" w:lineRule="atLeast"/>
        <w:jc w:val="center"/>
        <w:rPr>
          <w:rFonts w:eastAsia="Arial Unicode MS"/>
          <w:kern w:val="1"/>
          <w:lang w:val="sr-Cyrl-CS"/>
        </w:rPr>
      </w:pPr>
    </w:p>
    <w:p w:rsidR="00386036" w:rsidRPr="00C8294F" w:rsidRDefault="00386036" w:rsidP="00386036">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386036" w:rsidRPr="00C8294F" w:rsidRDefault="00386036" w:rsidP="00386036">
      <w:pPr>
        <w:suppressAutoHyphens/>
        <w:spacing w:line="100" w:lineRule="atLeast"/>
        <w:contextualSpacing/>
        <w:jc w:val="center"/>
        <w:rPr>
          <w:b/>
          <w:bCs/>
          <w:iCs/>
          <w:u w:val="single"/>
          <w:lang w:val="ru-RU"/>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40"/>
        <w:gridCol w:w="6480"/>
      </w:tblGrid>
      <w:tr w:rsidR="00386036" w:rsidRPr="000D131F" w:rsidTr="00386036">
        <w:trPr>
          <w:trHeight w:val="1520"/>
        </w:trPr>
        <w:tc>
          <w:tcPr>
            <w:tcW w:w="630" w:type="dxa"/>
            <w:vAlign w:val="center"/>
          </w:tcPr>
          <w:p w:rsidR="00386036" w:rsidRPr="00C8294F" w:rsidRDefault="00386036" w:rsidP="0049238D">
            <w:pPr>
              <w:tabs>
                <w:tab w:val="left" w:pos="0"/>
              </w:tabs>
              <w:ind w:left="-136"/>
              <w:jc w:val="center"/>
              <w:rPr>
                <w:b/>
                <w:lang w:val="sr-Cyrl-CS"/>
              </w:rPr>
            </w:pPr>
            <w:r w:rsidRPr="00C8294F">
              <w:rPr>
                <w:b/>
                <w:lang w:val="sr-Cyrl-CS"/>
              </w:rPr>
              <w:t>1.</w:t>
            </w:r>
          </w:p>
        </w:tc>
        <w:tc>
          <w:tcPr>
            <w:tcW w:w="3240" w:type="dxa"/>
          </w:tcPr>
          <w:p w:rsidR="00386036" w:rsidRPr="00C8294F" w:rsidRDefault="00386036" w:rsidP="0049238D">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6480" w:type="dxa"/>
            <w:vAlign w:val="center"/>
          </w:tcPr>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EF3D0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F278E6">
              <w:rPr>
                <w:rFonts w:eastAsia="Arial Unicode MS"/>
                <w:kern w:val="1"/>
                <w:lang w:val="sr-Latn-CS"/>
              </w:rPr>
              <w:t>6.</w:t>
            </w:r>
            <w:r w:rsidRPr="00F278E6">
              <w:rPr>
                <w:rFonts w:eastAsia="Arial Unicode MS"/>
                <w:kern w:val="1"/>
              </w:rPr>
              <w:t>7</w:t>
            </w:r>
            <w:r w:rsidRPr="00F278E6">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386036" w:rsidRDefault="00386036" w:rsidP="003A75C3">
      <w:pPr>
        <w:pStyle w:val="Default"/>
        <w:suppressAutoHyphens/>
        <w:spacing w:line="100" w:lineRule="atLeast"/>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A75C3" w:rsidRPr="003A75C3" w:rsidRDefault="003A75C3" w:rsidP="003A75C3">
      <w:pPr>
        <w:suppressAutoHyphens/>
        <w:autoSpaceDE w:val="0"/>
        <w:autoSpaceDN w:val="0"/>
        <w:adjustRightInd w:val="0"/>
        <w:spacing w:line="100" w:lineRule="atLeast"/>
        <w:jc w:val="center"/>
        <w:rPr>
          <w:rFonts w:eastAsia="Arial Unicode MS"/>
          <w:b/>
          <w:color w:val="000000"/>
          <w:kern w:val="1"/>
          <w:u w:val="single"/>
          <w:lang w:val="sr-Cyrl-CS" w:eastAsia="ar-SA"/>
        </w:rPr>
      </w:pPr>
      <w:r w:rsidRPr="003A75C3">
        <w:rPr>
          <w:rFonts w:eastAsia="Arial Unicode MS"/>
          <w:b/>
          <w:color w:val="000000"/>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3A75C3" w:rsidRPr="003A75C3" w:rsidRDefault="003A75C3" w:rsidP="003A75C3">
      <w:pPr>
        <w:tabs>
          <w:tab w:val="left" w:pos="680"/>
        </w:tabs>
        <w:suppressAutoHyphens/>
        <w:spacing w:line="100" w:lineRule="atLeast"/>
        <w:jc w:val="center"/>
        <w:rPr>
          <w:rFonts w:eastAsia="TimesNewRomanPSMT"/>
          <w:b/>
          <w:bCs/>
          <w:kern w:val="2"/>
          <w:lang w:val="sr-Cyrl-CS" w:eastAsia="ar-SA"/>
        </w:rPr>
      </w:pPr>
    </w:p>
    <w:p w:rsidR="00D14BEF" w:rsidRPr="007D5466" w:rsidRDefault="003A75C3" w:rsidP="003A75C3">
      <w:pPr>
        <w:pStyle w:val="Default"/>
        <w:suppressAutoHyphens/>
        <w:spacing w:line="100" w:lineRule="atLeast"/>
        <w:jc w:val="both"/>
        <w:rPr>
          <w:rFonts w:eastAsia="Arial Unicode MS"/>
          <w:kern w:val="1"/>
          <w:lang w:val="sr-Cyrl-CS"/>
        </w:rPr>
      </w:pPr>
      <w:r w:rsidRPr="003A75C3">
        <w:rPr>
          <w:bCs/>
          <w:iCs/>
          <w:color w:val="auto"/>
          <w:lang w:val="sr-Cyrl-CS"/>
        </w:rPr>
        <w:t xml:space="preserve">Понуђач који </w:t>
      </w:r>
      <w:r w:rsidRPr="003A75C3">
        <w:rPr>
          <w:iCs/>
          <w:color w:val="auto"/>
          <w:lang w:val="sr-Cyrl-CS"/>
        </w:rPr>
        <w:t xml:space="preserve">учествује у поступку предметне јавне набавке мора испунити </w:t>
      </w:r>
      <w:r w:rsidRPr="003A75C3">
        <w:rPr>
          <w:b/>
          <w:iCs/>
          <w:color w:val="auto"/>
          <w:lang w:val="sr-Cyrl-CS"/>
        </w:rPr>
        <w:t>додатне услове</w:t>
      </w:r>
      <w:r w:rsidRPr="003A75C3">
        <w:rPr>
          <w:iCs/>
          <w:color w:val="auto"/>
          <w:lang w:val="sr-Cyrl-CS"/>
        </w:rPr>
        <w:t xml:space="preserve"> за учешће у поступку јавне набавке, дефинисане овом конкурсном документацијом,</w:t>
      </w:r>
      <w:r w:rsidRPr="003A75C3">
        <w:rPr>
          <w:rFonts w:eastAsia="TimesNewRomanPS-BoldMT"/>
          <w:b/>
          <w:bCs/>
          <w:color w:val="auto"/>
          <w:lang w:val="sr-Cyrl-CS"/>
        </w:rPr>
        <w:t xml:space="preserve"> </w:t>
      </w:r>
      <w:r w:rsidRPr="003A75C3">
        <w:rPr>
          <w:iCs/>
          <w:color w:val="auto"/>
          <w:lang w:val="sr-Cyrl-CS"/>
        </w:rPr>
        <w:t>а и</w:t>
      </w:r>
      <w:r w:rsidRPr="003A75C3">
        <w:rPr>
          <w:rFonts w:eastAsia="TimesNewRomanPS-BoldMT"/>
          <w:bCs/>
          <w:color w:val="auto"/>
          <w:lang w:val="sr-Cyrl-CS"/>
        </w:rPr>
        <w:t xml:space="preserve">спуњеност </w:t>
      </w:r>
      <w:r w:rsidRPr="003A75C3">
        <w:rPr>
          <w:rFonts w:eastAsia="TimesNewRomanPS-BoldMT"/>
          <w:b/>
          <w:bCs/>
          <w:color w:val="auto"/>
          <w:lang w:val="sr-Cyrl-CS"/>
        </w:rPr>
        <w:t xml:space="preserve">додатних услова </w:t>
      </w:r>
      <w:r w:rsidRPr="003A75C3">
        <w:rPr>
          <w:rFonts w:eastAsia="TimesNewRomanPS-BoldMT"/>
          <w:bCs/>
          <w:color w:val="auto"/>
          <w:lang w:val="sr-Cyrl-CS"/>
        </w:rPr>
        <w:t xml:space="preserve">понуђач доказује </w:t>
      </w:r>
      <w:r w:rsidRPr="003A75C3">
        <w:rPr>
          <w:color w:val="auto"/>
          <w:lang w:val="sr-Cyrl-CS"/>
        </w:rPr>
        <w:t xml:space="preserve">на начин дефинисан у наредној табели, </w:t>
      </w:r>
      <w:r w:rsidRPr="003A75C3">
        <w:rPr>
          <w:b/>
          <w:color w:val="auto"/>
          <w:lang w:val="sr-Cyrl-CS"/>
        </w:rPr>
        <w:t>и то</w:t>
      </w:r>
      <w:r w:rsidRPr="003A75C3">
        <w:rPr>
          <w:rFonts w:eastAsia="TimesNewRomanPS-BoldMT"/>
          <w:b/>
          <w:bCs/>
          <w:color w:val="auto"/>
          <w:lang w:val="sr-Cyrl-CS"/>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580"/>
      </w:tblGrid>
      <w:tr w:rsidR="00386036" w:rsidRPr="007D5466" w:rsidTr="0049238D">
        <w:trPr>
          <w:trHeight w:val="670"/>
        </w:trPr>
        <w:tc>
          <w:tcPr>
            <w:tcW w:w="10080" w:type="dxa"/>
            <w:gridSpan w:val="3"/>
          </w:tcPr>
          <w:p w:rsidR="00386036" w:rsidRPr="007D5466" w:rsidRDefault="00386036" w:rsidP="00386036">
            <w:pPr>
              <w:pStyle w:val="Default"/>
              <w:suppressAutoHyphens/>
              <w:spacing w:line="100" w:lineRule="atLeast"/>
              <w:jc w:val="center"/>
              <w:rPr>
                <w:rFonts w:eastAsia="Arial Unicode MS"/>
                <w:b/>
                <w:kern w:val="1"/>
                <w:lang w:val="sr-Cyrl-CS"/>
              </w:rPr>
            </w:pPr>
            <w:r w:rsidRPr="00781A52">
              <w:rPr>
                <w:b/>
                <w:color w:val="auto"/>
                <w:lang w:val="sr-Cyrl-CS"/>
              </w:rPr>
              <w:t>ДОДАТНИ УСЛОВИ</w:t>
            </w:r>
          </w:p>
        </w:tc>
      </w:tr>
      <w:tr w:rsidR="00D14BEF" w:rsidRPr="007D5466" w:rsidTr="00577C2F">
        <w:trPr>
          <w:trHeight w:val="670"/>
        </w:trPr>
        <w:tc>
          <w:tcPr>
            <w:tcW w:w="72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Ред.</w:t>
            </w:r>
          </w:p>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бр.</w:t>
            </w:r>
          </w:p>
        </w:tc>
        <w:tc>
          <w:tcPr>
            <w:tcW w:w="37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Услов из члана 76. ЗЈН:</w:t>
            </w:r>
          </w:p>
        </w:tc>
        <w:tc>
          <w:tcPr>
            <w:tcW w:w="55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Докази из члана 77. ЗЈН:</w:t>
            </w:r>
          </w:p>
        </w:tc>
      </w:tr>
      <w:tr w:rsidR="00386036" w:rsidRPr="009503EE" w:rsidTr="00F837BD">
        <w:trPr>
          <w:trHeight w:val="4400"/>
        </w:trPr>
        <w:tc>
          <w:tcPr>
            <w:tcW w:w="720" w:type="dxa"/>
          </w:tcPr>
          <w:p w:rsidR="00386036" w:rsidRPr="005B775F" w:rsidRDefault="00386036" w:rsidP="00196CC6">
            <w:pPr>
              <w:suppressAutoHyphens/>
              <w:spacing w:line="100" w:lineRule="atLeast"/>
              <w:contextualSpacing/>
              <w:jc w:val="center"/>
              <w:rPr>
                <w:iCs/>
              </w:rPr>
            </w:pPr>
            <w:r w:rsidRPr="005B775F">
              <w:rPr>
                <w:iCs/>
              </w:rPr>
              <w:lastRenderedPageBreak/>
              <w:t>1.</w:t>
            </w:r>
          </w:p>
        </w:tc>
        <w:tc>
          <w:tcPr>
            <w:tcW w:w="3780" w:type="dxa"/>
          </w:tcPr>
          <w:p w:rsidR="00386036" w:rsidRPr="00C8294F" w:rsidRDefault="00386036" w:rsidP="00386036">
            <w:pPr>
              <w:suppressAutoHyphens/>
              <w:autoSpaceDE w:val="0"/>
              <w:autoSpaceDN w:val="0"/>
              <w:adjustRightInd w:val="0"/>
              <w:spacing w:line="100" w:lineRule="atLeast"/>
              <w:rPr>
                <w:b/>
                <w:u w:val="single"/>
                <w:lang w:val="sr-Cyrl-CS"/>
              </w:rPr>
            </w:pPr>
            <w:r w:rsidRPr="00C8294F">
              <w:rPr>
                <w:b/>
                <w:u w:val="single"/>
                <w:lang w:val="sr-Cyrl-CS"/>
              </w:rPr>
              <w:t>Финансијски капацитет:</w:t>
            </w:r>
          </w:p>
          <w:p w:rsidR="00386036" w:rsidRPr="00C8294F" w:rsidRDefault="00386036" w:rsidP="00386036">
            <w:pPr>
              <w:rPr>
                <w:b/>
                <w:bCs/>
                <w:lang w:val="sr-Cyrl-CS"/>
              </w:rPr>
            </w:pPr>
            <w:r w:rsidRPr="00C8294F">
              <w:rPr>
                <w:lang w:val="ru-RU"/>
              </w:rPr>
              <w:t xml:space="preserve">-Да је понуђач </w:t>
            </w:r>
            <w:r>
              <w:rPr>
                <w:lang w:val="ru-RU"/>
              </w:rPr>
              <w:t xml:space="preserve">кумулативно у </w:t>
            </w:r>
            <w:r w:rsidRPr="00C8294F">
              <w:rPr>
                <w:lang w:val="ru-RU"/>
              </w:rPr>
              <w:t xml:space="preserve">претходне </w:t>
            </w:r>
            <w:r w:rsidR="00781A52">
              <w:rPr>
                <w:lang w:val="ru-RU"/>
              </w:rPr>
              <w:t>три обрачунске године (2016-2018</w:t>
            </w:r>
            <w:r w:rsidRPr="00C8294F">
              <w:rPr>
                <w:lang w:val="ru-RU"/>
              </w:rPr>
              <w:t xml:space="preserve">) остварио приход у минималном </w:t>
            </w:r>
            <w:r w:rsidRPr="00C8294F">
              <w:rPr>
                <w:lang w:val="sr-Cyrl-CS"/>
              </w:rPr>
              <w:t xml:space="preserve">укупном </w:t>
            </w:r>
            <w:r w:rsidRPr="00C8294F">
              <w:rPr>
                <w:lang w:val="ru-RU"/>
              </w:rPr>
              <w:t xml:space="preserve">износу </w:t>
            </w:r>
            <w:r w:rsidRPr="00C8294F">
              <w:rPr>
                <w:bCs/>
                <w:lang w:val="sr-Cyrl-CS"/>
              </w:rPr>
              <w:t xml:space="preserve">од </w:t>
            </w:r>
            <w:r w:rsidR="00781A52">
              <w:rPr>
                <w:b/>
                <w:bCs/>
                <w:lang w:val="sr-Cyrl-CS"/>
              </w:rPr>
              <w:t>5</w:t>
            </w:r>
            <w:r w:rsidRPr="00C8294F">
              <w:rPr>
                <w:b/>
                <w:bCs/>
                <w:lang w:val="sr-Cyrl-CS"/>
              </w:rPr>
              <w:t>.</w:t>
            </w:r>
            <w:r w:rsidR="00781A52">
              <w:rPr>
                <w:b/>
                <w:bCs/>
                <w:lang w:val="sr-Cyrl-CS"/>
              </w:rPr>
              <w:t>0</w:t>
            </w:r>
            <w:r w:rsidRPr="00C8294F">
              <w:rPr>
                <w:b/>
                <w:bCs/>
                <w:lang w:val="sr-Cyrl-CS"/>
              </w:rPr>
              <w:t xml:space="preserve">00.000,00 динара; </w:t>
            </w:r>
          </w:p>
          <w:p w:rsidR="00386036" w:rsidRPr="005B775F" w:rsidRDefault="00386036" w:rsidP="00386036">
            <w:pPr>
              <w:suppressAutoHyphens/>
              <w:autoSpaceDE w:val="0"/>
              <w:autoSpaceDN w:val="0"/>
              <w:adjustRightInd w:val="0"/>
              <w:spacing w:line="100" w:lineRule="atLeast"/>
              <w:jc w:val="both"/>
              <w:rPr>
                <w:b/>
                <w:color w:val="000000"/>
                <w:u w:val="single"/>
                <w:lang w:val="sr-Cyrl-CS"/>
              </w:rPr>
            </w:pPr>
            <w:r>
              <w:rPr>
                <w:rFonts w:eastAsia="TimesNewRomanPS-BoldMT"/>
                <w:bCs/>
                <w:lang w:val="sr-Cyrl-CS"/>
              </w:rPr>
              <w:t>-Д</w:t>
            </w:r>
            <w:r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Pr="00C8294F">
              <w:rPr>
                <w:rFonts w:eastAsia="TimesNewRomanPS-BoldMT"/>
                <w:b/>
                <w:bCs/>
                <w:i/>
                <w:lang w:val="sr-Cyrl-CS"/>
              </w:rPr>
              <w:t xml:space="preserve"> није био неликвидан.</w:t>
            </w: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spacing w:line="100" w:lineRule="atLeast"/>
              <w:jc w:val="both"/>
              <w:rPr>
                <w:iCs/>
                <w:highlight w:val="yellow"/>
                <w:lang w:val="sr-Cyrl-CS"/>
              </w:rPr>
            </w:pPr>
          </w:p>
        </w:tc>
        <w:tc>
          <w:tcPr>
            <w:tcW w:w="5580" w:type="dxa"/>
          </w:tcPr>
          <w:p w:rsidR="00386036" w:rsidRPr="00C8294F" w:rsidRDefault="00386036" w:rsidP="0049238D">
            <w:pPr>
              <w:pStyle w:val="Default"/>
              <w:suppressAutoHyphens/>
              <w:spacing w:line="100" w:lineRule="atLeast"/>
              <w:rPr>
                <w:lang w:val="sr-Cyrl-CS"/>
              </w:rPr>
            </w:pPr>
            <w:r w:rsidRPr="008B19A1">
              <w:rPr>
                <w:rFonts w:eastAsia="Arial Unicode MS"/>
                <w:kern w:val="1"/>
                <w:lang w:val="sr-Cyrl-CS"/>
              </w:rPr>
              <w:t>-</w:t>
            </w:r>
            <w:r w:rsidRPr="00C8294F">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w:t>
            </w:r>
            <w:r w:rsidR="00781A52">
              <w:rPr>
                <w:rFonts w:eastAsia="Arial Unicode MS"/>
                <w:kern w:val="1"/>
                <w:lang w:val="sr-Cyrl-CS"/>
              </w:rPr>
              <w:t>нске године (2016., 2017. и 2018</w:t>
            </w:r>
            <w:r w:rsidRPr="00C8294F">
              <w:rPr>
                <w:rFonts w:eastAsia="Arial Unicode MS"/>
                <w:kern w:val="1"/>
                <w:lang w:val="sr-Cyrl-CS"/>
              </w:rPr>
              <w:t>. годину).</w:t>
            </w:r>
            <w:r w:rsidRPr="00C8294F">
              <w:rPr>
                <w:lang w:val="sr-Cyrl-CS"/>
              </w:rPr>
              <w:t xml:space="preserve"> </w:t>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TimesNewRomanPS-BoldMT"/>
                <w:bCs/>
                <w:lang w:val="sr-Cyrl-CS"/>
              </w:rPr>
              <w:t>-Уколико Извештај о бонитету не садржи податак</w:t>
            </w:r>
            <w:r w:rsidR="0057366F">
              <w:rPr>
                <w:rFonts w:eastAsia="TimesNewRomanPS-BoldMT"/>
                <w:bCs/>
                <w:lang w:val="sr-Cyrl-CS"/>
              </w:rPr>
              <w:t>е</w:t>
            </w:r>
            <w:r w:rsidRPr="00C8294F">
              <w:rPr>
                <w:rFonts w:eastAsia="TimesNewRomanPS-BoldMT"/>
                <w:bCs/>
                <w:lang w:val="sr-Cyrl-CS"/>
              </w:rPr>
              <w:t xml:space="preserve">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386036" w:rsidRPr="00C8294F" w:rsidRDefault="00386036" w:rsidP="0049238D">
            <w:pPr>
              <w:autoSpaceDE w:val="0"/>
              <w:autoSpaceDN w:val="0"/>
              <w:adjustRightInd w:val="0"/>
              <w:rPr>
                <w:lang w:val="sr-Cyrl-CS"/>
              </w:rPr>
            </w:pPr>
            <w:r w:rsidRPr="00C8294F">
              <w:rPr>
                <w:lang w:val="sr-Cyrl-CS"/>
              </w:rPr>
              <w:t>-Привредни субјекти који у складу са Законом о рачуноводству, воде пословне књиге по систему простог књиговодства, достављају:</w:t>
            </w:r>
          </w:p>
          <w:p w:rsidR="00386036" w:rsidRPr="00C8294F" w:rsidRDefault="00386036" w:rsidP="0049238D">
            <w:pPr>
              <w:autoSpaceDE w:val="0"/>
              <w:autoSpaceDN w:val="0"/>
              <w:adjustRightInd w:val="0"/>
              <w:rPr>
                <w:lang w:val="sr-Cyrl-CS"/>
              </w:rPr>
            </w:pPr>
            <w:r w:rsidRPr="00C8294F">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386036" w:rsidRPr="00C8294F" w:rsidRDefault="00386036" w:rsidP="0049238D">
            <w:pPr>
              <w:pStyle w:val="Default"/>
              <w:suppressAutoHyphens/>
              <w:spacing w:line="100" w:lineRule="atLeast"/>
              <w:rPr>
                <w:lang w:val="sr-Cyrl-CS"/>
              </w:rPr>
            </w:pPr>
            <w:r w:rsidRPr="00C8294F">
              <w:rPr>
                <w:lang w:val="sr-Cyrl-CS"/>
              </w:rPr>
              <w:t xml:space="preserve">   </w:t>
            </w:r>
            <w:r w:rsidRPr="00C8294F">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386036" w:rsidRPr="007D5466" w:rsidTr="00577C2F">
        <w:trPr>
          <w:trHeight w:val="354"/>
        </w:trPr>
        <w:tc>
          <w:tcPr>
            <w:tcW w:w="720" w:type="dxa"/>
            <w:vAlign w:val="center"/>
          </w:tcPr>
          <w:p w:rsidR="00386036" w:rsidRPr="007D5466" w:rsidRDefault="00386036" w:rsidP="00577C2F">
            <w:pPr>
              <w:jc w:val="center"/>
              <w:rPr>
                <w:b/>
              </w:rPr>
            </w:pPr>
            <w:r w:rsidRPr="007D5466">
              <w:rPr>
                <w:b/>
              </w:rPr>
              <w:t>2.</w:t>
            </w:r>
          </w:p>
        </w:tc>
        <w:tc>
          <w:tcPr>
            <w:tcW w:w="3780" w:type="dxa"/>
          </w:tcPr>
          <w:p w:rsidR="00386036" w:rsidRPr="007D5466" w:rsidRDefault="00386036" w:rsidP="00577C2F">
            <w:pPr>
              <w:rPr>
                <w:rFonts w:eastAsia="Arial Unicode MS"/>
                <w:b/>
                <w:kern w:val="1"/>
                <w:lang w:val="sr-Cyrl-CS"/>
              </w:rPr>
            </w:pPr>
            <w:r w:rsidRPr="007D5466">
              <w:rPr>
                <w:rFonts w:eastAsia="Arial Unicode MS"/>
                <w:b/>
                <w:kern w:val="1"/>
                <w:lang w:val="sr-Cyrl-CS"/>
              </w:rPr>
              <w:t>Технички капацитет</w:t>
            </w:r>
          </w:p>
          <w:p w:rsidR="00386036" w:rsidRPr="007D5466" w:rsidRDefault="00386036" w:rsidP="0098325A">
            <w:pPr>
              <w:jc w:val="both"/>
            </w:pPr>
            <w:r w:rsidRPr="007D5466">
              <w:rPr>
                <w:rFonts w:eastAsia="Arial Unicode MS"/>
                <w:kern w:val="1"/>
                <w:lang w:val="sr-Cyrl-CS"/>
              </w:rPr>
              <w:t>-да у тренутку подношења понуде поседује најмање 10 бензиских станица од којих је најмање једна на подручју општине Оџаци</w:t>
            </w:r>
          </w:p>
        </w:tc>
        <w:tc>
          <w:tcPr>
            <w:tcW w:w="5580" w:type="dxa"/>
          </w:tcPr>
          <w:p w:rsidR="00386036" w:rsidRPr="007D5466" w:rsidRDefault="00386036" w:rsidP="00577C2F">
            <w:pPr>
              <w:rPr>
                <w:lang w:val="sr-Cyrl-CS"/>
              </w:rPr>
            </w:pPr>
            <w:r w:rsidRPr="007D5466">
              <w:rPr>
                <w:lang w:val="sr-Cyrl-CS"/>
              </w:rPr>
              <w:t>Образац Изјаве о броју локација потписан и печетом оверен од одговорног лица Понуђача</w:t>
            </w:r>
          </w:p>
        </w:tc>
      </w:tr>
      <w:tr w:rsidR="00386036" w:rsidRPr="00386036" w:rsidTr="0049238D">
        <w:trPr>
          <w:trHeight w:val="354"/>
        </w:trPr>
        <w:tc>
          <w:tcPr>
            <w:tcW w:w="720" w:type="dxa"/>
          </w:tcPr>
          <w:p w:rsidR="00386036" w:rsidRPr="00781A52" w:rsidRDefault="00781A52" w:rsidP="00781A52">
            <w:pPr>
              <w:jc w:val="center"/>
              <w:rPr>
                <w:rFonts w:eastAsia="Arial Unicode MS"/>
                <w:b/>
                <w:kern w:val="1"/>
                <w:lang w:val="sr-Cyrl-CS"/>
              </w:rPr>
            </w:pPr>
            <w:r w:rsidRPr="00781A52">
              <w:rPr>
                <w:rFonts w:eastAsia="Arial Unicode MS"/>
                <w:b/>
                <w:kern w:val="1"/>
                <w:lang w:val="sr-Cyrl-CS"/>
              </w:rPr>
              <w:t>3.</w:t>
            </w:r>
          </w:p>
        </w:tc>
        <w:tc>
          <w:tcPr>
            <w:tcW w:w="3780" w:type="dxa"/>
          </w:tcPr>
          <w:p w:rsidR="00386036" w:rsidRPr="00EF3D0F" w:rsidRDefault="00386036" w:rsidP="0049238D">
            <w:pPr>
              <w:snapToGrid w:val="0"/>
              <w:rPr>
                <w:rFonts w:eastAsia="Arial Unicode MS"/>
                <w:kern w:val="1"/>
                <w:lang w:val="sr-Cyrl-CS"/>
              </w:rPr>
            </w:pPr>
            <w:r w:rsidRPr="00EF3D0F">
              <w:rPr>
                <w:rFonts w:eastAsia="Arial Unicode MS"/>
                <w:kern w:val="1"/>
                <w:lang w:val="sr-Cyrl-CS"/>
              </w:rPr>
              <w:t>Да у случају заједничке понуде достави:</w:t>
            </w:r>
          </w:p>
        </w:tc>
        <w:tc>
          <w:tcPr>
            <w:tcW w:w="5580" w:type="dxa"/>
          </w:tcPr>
          <w:p w:rsidR="00386036" w:rsidRPr="00EF3D0F" w:rsidRDefault="00386036" w:rsidP="0049238D">
            <w:pPr>
              <w:rPr>
                <w:rFonts w:eastAsia="Arial Unicode MS"/>
                <w:kern w:val="1"/>
                <w:lang w:val="sr-Cyrl-CS"/>
              </w:rPr>
            </w:pPr>
            <w:r w:rsidRPr="00EF3D0F">
              <w:rPr>
                <w:rFonts w:eastAsia="Arial Unicode MS"/>
                <w:kern w:val="1"/>
                <w:lang w:val="sr-Cyrl-CS"/>
              </w:rPr>
              <w:t>Споразум којим се понуђачи из групе међусобно и према наручиоцу обавезују на извршење јавне набавке</w:t>
            </w:r>
          </w:p>
        </w:tc>
      </w:tr>
    </w:tbl>
    <w:p w:rsidR="00D14BEF" w:rsidRPr="007D5466" w:rsidRDefault="00D14BEF" w:rsidP="00D14BEF">
      <w:pPr>
        <w:pStyle w:val="Default"/>
        <w:suppressAutoHyphens/>
        <w:spacing w:line="100" w:lineRule="atLeast"/>
        <w:jc w:val="both"/>
        <w:rPr>
          <w:rFonts w:eastAsia="Arial Unicode MS"/>
          <w:kern w:val="1"/>
          <w:lang w:val="sr-Cyrl-CS"/>
        </w:rPr>
      </w:pPr>
    </w:p>
    <w:p w:rsidR="00386036" w:rsidRPr="00A77810" w:rsidRDefault="00386036" w:rsidP="0098325A">
      <w:pPr>
        <w:suppressAutoHyphens/>
        <w:spacing w:line="100" w:lineRule="atLeast"/>
        <w:jc w:val="both"/>
        <w:rPr>
          <w:lang w:val="sr-Cyrl-CS"/>
        </w:rPr>
      </w:pPr>
      <w:r w:rsidRPr="00C8294F">
        <w:rPr>
          <w:lang w:val="sr-Cyrl-CS"/>
        </w:rPr>
        <w:t xml:space="preserve">Испуњеност </w:t>
      </w:r>
      <w:r w:rsidRPr="00C8294F">
        <w:rPr>
          <w:b/>
          <w:lang w:val="sr-Cyrl-CS"/>
        </w:rPr>
        <w:t>обавезних услова</w:t>
      </w:r>
      <w:r w:rsidRPr="00C8294F">
        <w:rPr>
          <w:b/>
          <w:lang w:val="sr-Latn-CS"/>
        </w:rPr>
        <w:t xml:space="preserve"> </w:t>
      </w:r>
      <w:r w:rsidRPr="00C8294F">
        <w:rPr>
          <w:b/>
          <w:lang w:val="sr-Cyrl-CS"/>
        </w:rPr>
        <w:t>из</w:t>
      </w:r>
      <w:r w:rsidRPr="00C8294F">
        <w:rPr>
          <w:b/>
          <w:lang w:val="sr-Latn-CS"/>
        </w:rPr>
        <w:t xml:space="preserve"> </w:t>
      </w:r>
      <w:r w:rsidRPr="00C8294F">
        <w:rPr>
          <w:b/>
          <w:lang w:val="sr-Cyrl-CS"/>
        </w:rPr>
        <w:t>члана</w:t>
      </w:r>
      <w:r w:rsidRPr="00C8294F">
        <w:rPr>
          <w:b/>
          <w:lang w:val="sr-Latn-CS"/>
        </w:rPr>
        <w:t xml:space="preserve"> 75. </w:t>
      </w:r>
      <w:r w:rsidRPr="00C8294F">
        <w:rPr>
          <w:b/>
        </w:rPr>
        <w:t>ЗЈН</w:t>
      </w:r>
      <w:r w:rsidRPr="00C8294F">
        <w:rPr>
          <w:b/>
          <w:lang w:val="sr-Latn-CS"/>
        </w:rPr>
        <w:t>.</w:t>
      </w:r>
      <w:r w:rsidRPr="00C8294F">
        <w:rPr>
          <w:b/>
          <w:lang w:val="sr-Cyrl-CS"/>
        </w:rPr>
        <w:t xml:space="preserve"> </w:t>
      </w:r>
      <w:r w:rsidRPr="00C8294F">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b/>
          <w:lang w:val="sr-Cyrl-CS"/>
        </w:rPr>
        <w:t>ИЗЈАВЕ</w:t>
      </w:r>
      <w:r w:rsidRPr="00C8294F">
        <w:rPr>
          <w:lang w:val="sr-Cyrl-CS"/>
        </w:rPr>
        <w:t xml:space="preserve"> (</w:t>
      </w:r>
      <w:r w:rsidRPr="00F278E6">
        <w:rPr>
          <w:i/>
          <w:lang w:val="sr-Cyrl-CS"/>
        </w:rPr>
        <w:t xml:space="preserve">Образац </w:t>
      </w:r>
      <w:r w:rsidR="00F278E6" w:rsidRPr="00F278E6">
        <w:rPr>
          <w:i/>
          <w:lang w:val="sr-Cyrl-CS"/>
        </w:rPr>
        <w:t>6.8</w:t>
      </w:r>
      <w:r w:rsidRPr="00F278E6">
        <w:rPr>
          <w:i/>
          <w:lang w:val="sr-Cyrl-CS"/>
        </w:rPr>
        <w:t>.</w:t>
      </w:r>
      <w:r w:rsidRPr="00F278E6">
        <w:rPr>
          <w:i/>
          <w:lang w:val="ru-RU"/>
        </w:rPr>
        <w:t xml:space="preserve"> у </w:t>
      </w:r>
      <w:r w:rsidRPr="00F278E6">
        <w:rPr>
          <w:i/>
          <w:lang w:val="sr-Cyrl-CS"/>
        </w:rPr>
        <w:t>поглављу 6.</w:t>
      </w:r>
      <w:r w:rsidRPr="00F278E6">
        <w:rPr>
          <w:i/>
          <w:lang w:val="ru-RU"/>
        </w:rPr>
        <w:t xml:space="preserve"> ове конкурсне документације</w:t>
      </w:r>
      <w:r w:rsidRPr="00F278E6">
        <w:rPr>
          <w:lang w:val="sr-Cyrl-CS"/>
        </w:rPr>
        <w:t>),</w:t>
      </w:r>
      <w:r w:rsidRPr="00F278E6">
        <w:rPr>
          <w:color w:val="FF0000"/>
          <w:lang w:val="sr-Cyrl-CS"/>
        </w:rPr>
        <w:t xml:space="preserve"> </w:t>
      </w:r>
      <w:r w:rsidRPr="00F278E6">
        <w:rPr>
          <w:lang w:val="sr-Cyrl-CS"/>
        </w:rPr>
        <w:t>којом под пуном материјалном и кривичном</w:t>
      </w:r>
      <w:r w:rsidRPr="00C8294F">
        <w:rPr>
          <w:lang w:val="sr-Cyrl-CS"/>
        </w:rPr>
        <w:t xml:space="preserve"> одговорношћу потврђује да испуњава услове за учешће у поступку јавне набавке из чл. 75. ст. 1. тач. 1), 2) и 4), овом конкурсном документацијом. </w:t>
      </w:r>
      <w:r w:rsidRPr="00AE36B9">
        <w:rPr>
          <w:lang w:val="sr-Cyrl-CS"/>
        </w:rPr>
        <w:t xml:space="preserve">Такође, понуђач достављањем </w:t>
      </w:r>
      <w:r w:rsidRPr="00AE36B9">
        <w:rPr>
          <w:b/>
          <w:lang w:val="sr-Cyrl-CS"/>
        </w:rPr>
        <w:t>ИЗЈАВЕ</w:t>
      </w:r>
      <w:r w:rsidRPr="00AE36B9">
        <w:rPr>
          <w:lang w:val="sr-Cyrl-CS"/>
        </w:rPr>
        <w:t xml:space="preserve"> (</w:t>
      </w:r>
      <w:r w:rsidRPr="00F278E6">
        <w:rPr>
          <w:lang w:val="sr-Cyrl-CS"/>
        </w:rPr>
        <w:t xml:space="preserve">Образац </w:t>
      </w:r>
      <w:r w:rsidR="00F278E6" w:rsidRPr="00F278E6">
        <w:rPr>
          <w:lang w:val="sr-Cyrl-CS"/>
        </w:rPr>
        <w:t>6.7</w:t>
      </w:r>
      <w:r w:rsidRPr="00F278E6">
        <w:rPr>
          <w:lang w:val="sr-Cyrl-CS"/>
        </w:rPr>
        <w:t>.</w:t>
      </w:r>
      <w:r w:rsidRPr="00AE36B9">
        <w:rPr>
          <w:lang w:val="sr-Cyrl-CS"/>
        </w:rPr>
        <w:t xml:space="preserve">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386036" w:rsidRPr="00C8294F" w:rsidRDefault="00386036" w:rsidP="0098325A">
      <w:pPr>
        <w:jc w:val="both"/>
        <w:rPr>
          <w:rFonts w:eastAsia="Arial Unicode MS"/>
          <w:kern w:val="1"/>
          <w:lang w:val="sr-Cyrl-CS"/>
        </w:rPr>
      </w:pPr>
      <w:r w:rsidRPr="00C8294F">
        <w:rPr>
          <w:rFonts w:eastAsia="Arial Unicode MS"/>
          <w:b/>
          <w:kern w:val="1"/>
          <w:u w:val="single"/>
          <w:lang w:val="sr-Cyrl-CS"/>
        </w:rPr>
        <w:t xml:space="preserve">Уколико понуду подноси група понуђача </w:t>
      </w:r>
      <w:r w:rsidRPr="00C8294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386036" w:rsidRPr="00C8294F" w:rsidRDefault="00386036" w:rsidP="0098325A">
      <w:pPr>
        <w:pStyle w:val="ListParagraph"/>
        <w:ind w:left="0"/>
        <w:jc w:val="both"/>
        <w:rPr>
          <w:kern w:val="1"/>
          <w:lang w:val="sr-Cyrl-CS"/>
        </w:rPr>
      </w:pPr>
      <w:r w:rsidRPr="00C8294F">
        <w:rPr>
          <w:kern w:val="1"/>
          <w:lang w:val="sr-Cyrl-CS"/>
        </w:rPr>
        <w:t>Додатне услове група понуђача испуњава заједно.</w:t>
      </w:r>
    </w:p>
    <w:p w:rsidR="00386036" w:rsidRPr="00C8294F" w:rsidRDefault="00386036" w:rsidP="0098325A">
      <w:pPr>
        <w:pStyle w:val="ListParagraph"/>
        <w:ind w:left="0"/>
        <w:jc w:val="both"/>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386036" w:rsidRPr="00C8294F" w:rsidRDefault="00386036" w:rsidP="0098325A">
      <w:pPr>
        <w:pStyle w:val="ListParagraph"/>
        <w:tabs>
          <w:tab w:val="left" w:pos="680"/>
        </w:tabs>
        <w:ind w:left="0"/>
        <w:jc w:val="both"/>
        <w:rPr>
          <w:kern w:val="1"/>
          <w:lang w:val="sr-Cyrl-CS"/>
        </w:rPr>
      </w:pPr>
      <w:r w:rsidRPr="00C8294F">
        <w:rPr>
          <w:kern w:val="1"/>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386036" w:rsidRDefault="00386036" w:rsidP="0098325A">
      <w:pPr>
        <w:jc w:val="both"/>
        <w:rPr>
          <w:rFonts w:eastAsia="Arial Unicode MS"/>
          <w:kern w:val="1"/>
          <w:lang w:val="sr-Cyrl-CS"/>
        </w:rPr>
      </w:pPr>
      <w:r w:rsidRPr="00C8294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86036" w:rsidRPr="00AE36B9" w:rsidRDefault="00386036" w:rsidP="0098325A">
      <w:pPr>
        <w:jc w:val="both"/>
        <w:rPr>
          <w:rFonts w:eastAsia="Arial Unicode MS"/>
          <w:kern w:val="1"/>
          <w:lang w:val="sr-Cyrl-CS"/>
        </w:rPr>
      </w:pPr>
      <w:r w:rsidRPr="00A77810">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kern w:val="1"/>
          <w:lang w:val="sr-Cyrl-CS"/>
        </w:rPr>
        <w:t>органом те државе.</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86036" w:rsidRPr="00C8294F" w:rsidRDefault="00386036" w:rsidP="0098325A">
      <w:pPr>
        <w:pStyle w:val="Default"/>
        <w:suppressAutoHyphens/>
        <w:spacing w:line="100" w:lineRule="atLeast"/>
        <w:jc w:val="both"/>
        <w:rPr>
          <w:rFonts w:eastAsia="Arial Unicode MS"/>
          <w:b/>
          <w:color w:val="auto"/>
          <w:kern w:val="1"/>
          <w:lang w:val="sr-Cyrl-CS"/>
        </w:rPr>
      </w:pPr>
      <w:r w:rsidRPr="00C8294F">
        <w:rPr>
          <w:rFonts w:eastAsia="Arial Unicode MS"/>
          <w:b/>
          <w:color w:val="auto"/>
          <w:kern w:val="1"/>
          <w:lang w:val="sr-Cyrl-CS"/>
        </w:rPr>
        <w:t>НАПОМЕНА:</w:t>
      </w:r>
    </w:p>
    <w:p w:rsidR="00386036" w:rsidRPr="00AE36B9" w:rsidRDefault="00386036" w:rsidP="0098325A">
      <w:pPr>
        <w:jc w:val="both"/>
        <w:rPr>
          <w:rFonts w:eastAsia="Arial Unicode MS"/>
          <w:kern w:val="1"/>
          <w:lang w:val="sr-Cyrl-CS"/>
        </w:rPr>
      </w:pPr>
      <w:r w:rsidRPr="00AE36B9">
        <w:rPr>
          <w:rFonts w:eastAsia="Arial Unicode MS"/>
          <w:kern w:val="1"/>
          <w:lang w:val="sr-Cyrl-CS"/>
        </w:rPr>
        <w:t>Недостављање било којег доказа од обавезних и додатних услова сматраће понуду неприхватљивом.</w:t>
      </w:r>
    </w:p>
    <w:p w:rsidR="00386036" w:rsidRDefault="00386036" w:rsidP="0098325A">
      <w:pPr>
        <w:autoSpaceDE w:val="0"/>
        <w:spacing w:before="120" w:after="120"/>
        <w:jc w:val="both"/>
        <w:rPr>
          <w:rFonts w:eastAsia="Arial Unicode MS"/>
          <w:b/>
          <w:kern w:val="1"/>
          <w:u w:val="single"/>
          <w:lang w:val="sr-Cyrl-CS"/>
        </w:rPr>
      </w:pPr>
    </w:p>
    <w:p w:rsidR="001109BD" w:rsidRDefault="001109BD"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Pr="00386036" w:rsidRDefault="00A923E8" w:rsidP="00F837BD">
      <w:pPr>
        <w:autoSpaceDE w:val="0"/>
        <w:spacing w:before="120" w:after="120"/>
        <w:jc w:val="both"/>
        <w:rPr>
          <w:rFonts w:eastAsia="Arial Unicode MS"/>
          <w:b/>
          <w:kern w:val="1"/>
          <w:u w:val="single"/>
        </w:rPr>
      </w:pPr>
    </w:p>
    <w:p w:rsidR="001109BD" w:rsidRDefault="001109BD" w:rsidP="00F837BD">
      <w:pPr>
        <w:autoSpaceDE w:val="0"/>
        <w:spacing w:before="120" w:after="120"/>
        <w:jc w:val="both"/>
        <w:rPr>
          <w:rFonts w:eastAsia="Arial Unicode MS"/>
          <w:b/>
          <w:kern w:val="1"/>
          <w:u w:val="single"/>
          <w:lang w:val="sr-Cyrl-CS"/>
        </w:rPr>
      </w:pPr>
    </w:p>
    <w:p w:rsidR="00524517" w:rsidRDefault="00524517" w:rsidP="00F837BD">
      <w:pPr>
        <w:autoSpaceDE w:val="0"/>
        <w:spacing w:before="120" w:after="120"/>
        <w:jc w:val="both"/>
        <w:rPr>
          <w:rFonts w:eastAsia="Arial Unicode MS"/>
          <w:b/>
          <w:kern w:val="1"/>
          <w:u w:val="single"/>
          <w:lang w:val="sr-Cyrl-CS"/>
        </w:rPr>
      </w:pPr>
    </w:p>
    <w:p w:rsidR="0057366F" w:rsidRDefault="0057366F" w:rsidP="00F837BD">
      <w:pPr>
        <w:autoSpaceDE w:val="0"/>
        <w:spacing w:before="120" w:after="120"/>
        <w:jc w:val="both"/>
        <w:rPr>
          <w:rFonts w:eastAsia="Arial Unicode MS"/>
          <w:b/>
          <w:kern w:val="1"/>
          <w:u w:val="single"/>
          <w:lang w:val="sr-Cyrl-CS"/>
        </w:rPr>
      </w:pPr>
    </w:p>
    <w:p w:rsidR="0057366F" w:rsidRDefault="0057366F" w:rsidP="00F837BD">
      <w:pPr>
        <w:autoSpaceDE w:val="0"/>
        <w:spacing w:before="120" w:after="120"/>
        <w:jc w:val="both"/>
        <w:rPr>
          <w:rFonts w:eastAsia="Arial Unicode MS"/>
          <w:b/>
          <w:kern w:val="1"/>
          <w:u w:val="single"/>
          <w:lang w:val="sr-Cyrl-CS"/>
        </w:rPr>
      </w:pPr>
    </w:p>
    <w:p w:rsidR="00524517" w:rsidRDefault="00524517" w:rsidP="00F837BD">
      <w:pPr>
        <w:autoSpaceDE w:val="0"/>
        <w:spacing w:before="120" w:after="120"/>
        <w:jc w:val="both"/>
        <w:rPr>
          <w:rFonts w:eastAsia="Arial Unicode MS"/>
          <w:b/>
          <w:kern w:val="1"/>
          <w:u w:val="single"/>
          <w:lang w:val="sr-Cyrl-CS"/>
        </w:rPr>
      </w:pPr>
    </w:p>
    <w:p w:rsidR="00524517" w:rsidRPr="00D44DC5" w:rsidRDefault="00524517" w:rsidP="00F837BD">
      <w:pPr>
        <w:autoSpaceDE w:val="0"/>
        <w:spacing w:before="120" w:after="120"/>
        <w:jc w:val="both"/>
        <w:rPr>
          <w:rFonts w:eastAsia="Arial Unicode MS"/>
          <w:b/>
          <w:kern w:val="1"/>
          <w:u w:val="single"/>
          <w:lang w:val="sr-Cyrl-CS"/>
        </w:rPr>
      </w:pPr>
    </w:p>
    <w:p w:rsidR="00386036" w:rsidRPr="00C8294F" w:rsidRDefault="00386036" w:rsidP="00386036">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t>5.КРИТЕРИЈУМИ ЗА ДОДЕЛУ УГОВОРА</w:t>
      </w:r>
    </w:p>
    <w:p w:rsidR="00386036" w:rsidRPr="00C8294F" w:rsidRDefault="00386036" w:rsidP="00386036">
      <w:pPr>
        <w:rPr>
          <w:lang w:val="sr-Cyrl-CS"/>
        </w:rPr>
      </w:pPr>
    </w:p>
    <w:p w:rsidR="00386036" w:rsidRPr="00C8294F" w:rsidRDefault="00386036" w:rsidP="0098325A">
      <w:pPr>
        <w:jc w:val="both"/>
        <w:rPr>
          <w:lang w:val="sr-Cyrl-CS"/>
        </w:rPr>
      </w:pPr>
      <w:r w:rsidRPr="00C8294F">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86036" w:rsidRPr="00C8294F" w:rsidRDefault="00386036" w:rsidP="0098325A">
      <w:pPr>
        <w:jc w:val="both"/>
        <w:rPr>
          <w:lang w:val="sr-Cyrl-CS"/>
        </w:rPr>
      </w:pPr>
      <w:r w:rsidRPr="00C8294F">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386036" w:rsidRPr="00C8294F" w:rsidRDefault="00386036" w:rsidP="00386036">
      <w:pPr>
        <w:rPr>
          <w:lang w:val="sr-Cyrl-CS"/>
        </w:rPr>
      </w:pPr>
    </w:p>
    <w:p w:rsidR="00386036" w:rsidRDefault="00386036" w:rsidP="00386036">
      <w:pPr>
        <w:jc w:val="center"/>
        <w:rPr>
          <w:b/>
        </w:rPr>
      </w:pPr>
      <w:r w:rsidRPr="00C8294F">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386036" w:rsidRPr="00386036" w:rsidRDefault="00386036" w:rsidP="00386036">
      <w:pPr>
        <w:jc w:val="center"/>
        <w:rPr>
          <w:b/>
        </w:rPr>
      </w:pPr>
    </w:p>
    <w:p w:rsidR="0034429F" w:rsidRPr="007D5466" w:rsidRDefault="0034429F" w:rsidP="0034429F">
      <w:pPr>
        <w:ind w:firstLine="270"/>
        <w:jc w:val="both"/>
        <w:rPr>
          <w:lang w:val="sr-Cyrl-CS"/>
        </w:rPr>
      </w:pPr>
      <w:r w:rsidRPr="007D5466">
        <w:rPr>
          <w:lang w:val="sr-Cyrl-CS"/>
        </w:rPr>
        <w:t>Уколико две или више понуда имају исту најнижу понуђену цену, наручилац ће додели</w:t>
      </w:r>
      <w:r w:rsidR="00AA38A9" w:rsidRPr="007D5466">
        <w:rPr>
          <w:lang w:val="sr-Cyrl-CS"/>
        </w:rPr>
        <w:t>ти уговор оном понуђачу који има</w:t>
      </w:r>
      <w:r w:rsidRPr="007D5466">
        <w:rPr>
          <w:lang w:val="sr-Cyrl-CS"/>
        </w:rPr>
        <w:t xml:space="preserve"> већ</w:t>
      </w:r>
      <w:r w:rsidR="00AA38A9" w:rsidRPr="007D5466">
        <w:rPr>
          <w:lang w:val="sr-Cyrl-CS"/>
        </w:rPr>
        <w:t>и</w:t>
      </w:r>
      <w:r w:rsidRPr="007D5466">
        <w:rPr>
          <w:lang w:val="sr-Cyrl-CS"/>
        </w:rPr>
        <w:t xml:space="preserve"> </w:t>
      </w:r>
      <w:r w:rsidR="00AA38A9" w:rsidRPr="007D5466">
        <w:rPr>
          <w:lang w:val="sr-Cyrl-CS"/>
        </w:rPr>
        <w:t xml:space="preserve">број бензинских станица </w:t>
      </w:r>
      <w:r w:rsidRPr="007D5466">
        <w:rPr>
          <w:lang w:val="sr-Cyrl-CS"/>
        </w:rPr>
        <w:t>које су наведен</w:t>
      </w:r>
      <w:r w:rsidR="00AA38A9" w:rsidRPr="007D5466">
        <w:rPr>
          <w:lang w:val="sr-Cyrl-CS"/>
        </w:rPr>
        <w:t>е у обрзцу</w:t>
      </w:r>
      <w:r w:rsidR="00F837BD">
        <w:rPr>
          <w:lang w:val="sr-Cyrl-CS"/>
        </w:rPr>
        <w:t>.</w:t>
      </w:r>
    </w:p>
    <w:p w:rsidR="0034429F" w:rsidRPr="007D5466" w:rsidRDefault="0034429F" w:rsidP="0034429F">
      <w:pPr>
        <w:ind w:firstLine="360"/>
        <w:jc w:val="both"/>
        <w:rPr>
          <w:b/>
          <w:u w:val="single"/>
          <w:lang w:val="sr-Cyrl-CS"/>
        </w:rPr>
      </w:pPr>
      <w:r w:rsidRPr="007D5466">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57366F">
        <w:rPr>
          <w:lang w:val="sr-Cyrl-CS"/>
        </w:rPr>
        <w:t>56</w:t>
      </w:r>
      <w:r w:rsidRPr="007D5466">
        <w:rPr>
          <w:lang w:val="sr-Cyrl-CS"/>
        </w:rPr>
        <w:t>/201</w:t>
      </w:r>
      <w:r w:rsidR="00A923E8">
        <w:rPr>
          <w:lang w:val="sr-Cyrl-CS"/>
        </w:rPr>
        <w:t>9</w:t>
      </w:r>
      <w:r w:rsidRPr="007D5466">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4429F" w:rsidRPr="007D5466" w:rsidRDefault="0034429F" w:rsidP="0034429F">
      <w:pPr>
        <w:ind w:firstLine="270"/>
        <w:jc w:val="both"/>
        <w:rPr>
          <w:rStyle w:val="BodyText11"/>
          <w:sz w:val="24"/>
          <w:szCs w:val="24"/>
          <w:lang w:val="sr-Cyrl-CS"/>
        </w:rPr>
      </w:pPr>
    </w:p>
    <w:p w:rsidR="0034429F" w:rsidRPr="007D5466" w:rsidRDefault="0034429F" w:rsidP="0034429F">
      <w:pPr>
        <w:pStyle w:val="Style99"/>
        <w:spacing w:line="274" w:lineRule="exact"/>
        <w:ind w:firstLine="360"/>
        <w:jc w:val="both"/>
        <w:rPr>
          <w:rFonts w:ascii="Times New Roman" w:hAnsi="Times New Roman"/>
          <w:lang w:val="sr-Cyrl-CS"/>
        </w:rPr>
      </w:pPr>
      <w:r w:rsidRPr="007D5466">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4429F" w:rsidRPr="007D5466" w:rsidRDefault="0034429F" w:rsidP="0034429F">
      <w:pPr>
        <w:jc w:val="both"/>
        <w:rPr>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9E5AF7" w:rsidRPr="009B2418" w:rsidRDefault="009E5AF7" w:rsidP="00577C2F">
      <w:pPr>
        <w:ind w:firstLine="360"/>
        <w:jc w:val="center"/>
        <w:rPr>
          <w:rFonts w:eastAsia="Arial Unicode MS"/>
          <w:b/>
          <w:kern w:val="1"/>
          <w:u w:val="single"/>
        </w:rPr>
      </w:pPr>
    </w:p>
    <w:p w:rsidR="00577C2F" w:rsidRDefault="009E5AF7" w:rsidP="00577C2F">
      <w:pPr>
        <w:ind w:firstLine="360"/>
        <w:jc w:val="center"/>
        <w:rPr>
          <w:rFonts w:eastAsia="Arial Unicode MS"/>
          <w:b/>
          <w:kern w:val="1"/>
          <w:u w:val="single"/>
          <w:lang w:val="sr-Cyrl-CS"/>
        </w:rPr>
      </w:pPr>
      <w:r w:rsidRPr="00F278E6">
        <w:rPr>
          <w:rFonts w:eastAsia="Arial Unicode MS"/>
          <w:b/>
          <w:kern w:val="1"/>
          <w:u w:val="single"/>
          <w:lang w:val="sr-Cyrl-CS"/>
        </w:rPr>
        <w:t>6</w:t>
      </w:r>
      <w:r w:rsidR="00577C2F" w:rsidRPr="00F278E6">
        <w:rPr>
          <w:rFonts w:eastAsia="Arial Unicode MS"/>
          <w:b/>
          <w:kern w:val="1"/>
          <w:u w:val="single"/>
          <w:lang w:val="sr-Cyrl-CS"/>
        </w:rPr>
        <w:t>. ОБРА</w:t>
      </w:r>
      <w:r w:rsidR="00577C2F" w:rsidRPr="00F278E6">
        <w:rPr>
          <w:rFonts w:eastAsia="Arial Unicode MS"/>
          <w:b/>
          <w:kern w:val="1"/>
          <w:u w:val="single"/>
        </w:rPr>
        <w:t>С</w:t>
      </w:r>
      <w:r w:rsidR="00577C2F" w:rsidRPr="00F278E6">
        <w:rPr>
          <w:rFonts w:eastAsia="Arial Unicode MS"/>
          <w:b/>
          <w:kern w:val="1"/>
          <w:u w:val="single"/>
          <w:lang w:val="sr-Cyrl-CS"/>
        </w:rPr>
        <w:t>ЦИ УЗ ПОНУДУ</w:t>
      </w:r>
    </w:p>
    <w:p w:rsidR="00F837BD" w:rsidRDefault="00F837BD" w:rsidP="00577C2F">
      <w:pPr>
        <w:ind w:firstLine="360"/>
        <w:jc w:val="center"/>
        <w:rPr>
          <w:rFonts w:eastAsia="Arial Unicode MS"/>
          <w:b/>
          <w:kern w:val="1"/>
          <w:u w:val="single"/>
          <w:lang w:val="sr-Cyrl-CS"/>
        </w:rPr>
      </w:pPr>
    </w:p>
    <w:tbl>
      <w:tblPr>
        <w:tblW w:w="8640" w:type="dxa"/>
        <w:tblInd w:w="1008" w:type="dxa"/>
        <w:tblLayout w:type="fixed"/>
        <w:tblLook w:val="0000" w:firstRow="0" w:lastRow="0" w:firstColumn="0" w:lastColumn="0" w:noHBand="0" w:noVBand="0"/>
      </w:tblPr>
      <w:tblGrid>
        <w:gridCol w:w="8640"/>
      </w:tblGrid>
      <w:tr w:rsidR="009B2418" w:rsidRPr="008C04A4"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tabs>
                <w:tab w:val="left" w:pos="2283"/>
              </w:tabs>
              <w:snapToGrid w:val="0"/>
              <w:jc w:val="both"/>
            </w:pPr>
            <w:r w:rsidRPr="009B2418">
              <w:rPr>
                <w:lang w:val="sr-Cyrl-CS"/>
              </w:rPr>
              <w:t xml:space="preserve">6.1. </w:t>
            </w:r>
            <w:r w:rsidRPr="008C04A4">
              <w:rPr>
                <w:lang w:val="sr-Cyrl-CS"/>
              </w:rPr>
              <w:t>Образац понуде</w:t>
            </w:r>
          </w:p>
          <w:p w:rsidR="009B2418" w:rsidRPr="008C04A4" w:rsidRDefault="009B2418" w:rsidP="0049238D">
            <w:pPr>
              <w:tabs>
                <w:tab w:val="left" w:pos="2283"/>
              </w:tabs>
              <w:snapToGrid w:val="0"/>
              <w:jc w:val="both"/>
              <w:rPr>
                <w:lang w:val="sr-Cyrl-CS"/>
              </w:rPr>
            </w:pPr>
            <w:r w:rsidRPr="008C04A4">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6" w:right="152"/>
            </w:pPr>
            <w:r>
              <w:t xml:space="preserve">6.2. </w:t>
            </w:r>
            <w:r w:rsidRPr="00C8294F">
              <w:rPr>
                <w:lang w:val="sr-Cyrl-CS"/>
              </w:rPr>
              <w:t>Образац структуре цене</w:t>
            </w:r>
          </w:p>
          <w:p w:rsidR="009B2418" w:rsidRPr="009B2418" w:rsidRDefault="009B2418" w:rsidP="009B2418">
            <w:pPr>
              <w:tabs>
                <w:tab w:val="left" w:pos="2283"/>
              </w:tabs>
              <w:snapToGrid w:val="0"/>
              <w:ind w:left="-6"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6.3.  </w:t>
            </w:r>
            <w:r w:rsidRPr="00C8294F">
              <w:rPr>
                <w:lang w:val="sr-Cyrl-CS"/>
              </w:rPr>
              <w:t>Образац изјаве понуђача да не наступа са подизвођачем</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18" w:right="152"/>
            </w:pPr>
            <w:r w:rsidRPr="009B2418">
              <w:rPr>
                <w:lang w:val="sr-Cyrl-CS"/>
              </w:rPr>
              <w:t xml:space="preserve">6.4.   </w:t>
            </w:r>
            <w:r w:rsidRPr="00C8294F">
              <w:rPr>
                <w:lang w:val="sr-Cyrl-CS"/>
              </w:rPr>
              <w:t>Образац изјаве чланова групе који подносе заједничку понуду</w:t>
            </w:r>
          </w:p>
          <w:p w:rsidR="009B2418" w:rsidRPr="009B2418" w:rsidRDefault="009B2418" w:rsidP="009B2418">
            <w:pPr>
              <w:tabs>
                <w:tab w:val="left" w:pos="2283"/>
              </w:tabs>
              <w:snapToGrid w:val="0"/>
              <w:ind w:left="-18"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6.5. </w:t>
            </w:r>
            <w:r>
              <w:t xml:space="preserve">  </w:t>
            </w:r>
            <w:r w:rsidRPr="00C8294F">
              <w:rPr>
                <w:lang w:val="sr-Cyrl-CS"/>
              </w:rPr>
              <w:t>Образац трошкова припреме понуде</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snapToGrid w:val="0"/>
              <w:ind w:right="152"/>
            </w:pPr>
            <w:r w:rsidRPr="009B2418">
              <w:rPr>
                <w:lang w:val="sr-Cyrl-CS"/>
              </w:rPr>
              <w:t xml:space="preserve">6.6. </w:t>
            </w:r>
            <w:r w:rsidR="00587225">
              <w:rPr>
                <w:lang w:val="sr-Cyrl-CS"/>
              </w:rPr>
              <w:t xml:space="preserve">  </w:t>
            </w:r>
            <w:r w:rsidRPr="00C8294F">
              <w:rPr>
                <w:lang w:val="sr-Cyrl-CS"/>
              </w:rPr>
              <w:t>Образац изјаве о независној понуди</w:t>
            </w:r>
          </w:p>
          <w:p w:rsidR="009B2418" w:rsidRPr="009B2418" w:rsidRDefault="009B2418" w:rsidP="009B2418">
            <w:pPr>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snapToGrid w:val="0"/>
            </w:pPr>
            <w:r w:rsidRPr="009B2418">
              <w:rPr>
                <w:lang w:val="sr-Cyrl-CS"/>
              </w:rPr>
              <w:t xml:space="preserve">6.7. </w:t>
            </w:r>
            <w:r w:rsidR="00587225">
              <w:rPr>
                <w:lang w:val="sr-Cyrl-CS"/>
              </w:rPr>
              <w:t xml:space="preserve">  </w:t>
            </w:r>
            <w:r w:rsidRPr="00C8294F">
              <w:rPr>
                <w:lang w:val="sr-Cyrl-CS"/>
              </w:rPr>
              <w:t>Образац изјаве о поштовању обавеза из члана 75. став 2. ЗЈН</w:t>
            </w:r>
          </w:p>
          <w:p w:rsidR="009B2418" w:rsidRPr="009B2418" w:rsidRDefault="009B2418" w:rsidP="0049238D">
            <w:pPr>
              <w:snapToGrid w:val="0"/>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C8294F" w:rsidRDefault="009B2418" w:rsidP="0049238D">
            <w:pPr>
              <w:snapToGrid w:val="0"/>
              <w:rPr>
                <w:lang w:val="sr-Cyrl-CS"/>
              </w:rPr>
            </w:pPr>
            <w:r w:rsidRPr="009B2418">
              <w:rPr>
                <w:lang w:val="sr-Cyrl-CS"/>
              </w:rPr>
              <w:t xml:space="preserve">6.8. </w:t>
            </w:r>
            <w:r w:rsidR="00587225" w:rsidRPr="00587225">
              <w:rPr>
                <w:lang w:val="sr-Cyrl-CS"/>
              </w:rPr>
              <w:t xml:space="preserve">  </w:t>
            </w: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9B2418" w:rsidRDefault="009B2418" w:rsidP="0049238D">
            <w:pPr>
              <w:snapToGrid w:val="0"/>
            </w:pPr>
            <w:r w:rsidRPr="009B2418">
              <w:rPr>
                <w:lang w:val="sr-Cyrl-CS"/>
              </w:rPr>
              <w:t xml:space="preserve">6.9.  </w:t>
            </w: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r>
      <w:tr w:rsidR="009B2418" w:rsidRPr="008C13FD"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587225" w:rsidP="0049238D">
            <w:pPr>
              <w:snapToGrid w:val="0"/>
              <w:jc w:val="both"/>
              <w:rPr>
                <w:lang w:val="sr-Cyrl-CS"/>
              </w:rPr>
            </w:pPr>
            <w:r w:rsidRPr="00587225">
              <w:rPr>
                <w:lang w:val="sr-Cyrl-CS"/>
              </w:rPr>
              <w:t>6.10.</w:t>
            </w:r>
            <w:r w:rsidR="00F278E6">
              <w:rPr>
                <w:lang w:val="sr-Cyrl-CS"/>
              </w:rPr>
              <w:t xml:space="preserve"> </w:t>
            </w:r>
            <w:r w:rsidR="009B2418" w:rsidRPr="007D5466">
              <w:rPr>
                <w:lang w:val="sr-Cyrl-CS"/>
              </w:rPr>
              <w:t xml:space="preserve">Образац изјаве </w:t>
            </w:r>
            <w:r w:rsidR="009B2418" w:rsidRPr="007D5466">
              <w:t>o</w:t>
            </w:r>
            <w:r w:rsidR="009B2418" w:rsidRPr="007D5466">
              <w:rPr>
                <w:lang w:val="sr-Cyrl-CS"/>
              </w:rPr>
              <w:t xml:space="preserve"> броју локација</w:t>
            </w:r>
          </w:p>
          <w:p w:rsidR="0098325A" w:rsidRPr="008C13FD" w:rsidRDefault="0098325A" w:rsidP="0049238D">
            <w:pPr>
              <w:snapToGrid w:val="0"/>
              <w:jc w:val="both"/>
              <w:rPr>
                <w:lang w:val="sr-Cyrl-CS"/>
              </w:rPr>
            </w:pPr>
          </w:p>
        </w:tc>
      </w:tr>
      <w:tr w:rsidR="00B4692C" w:rsidRPr="008C13FD" w:rsidTr="009B2418">
        <w:tc>
          <w:tcPr>
            <w:tcW w:w="8640" w:type="dxa"/>
            <w:tcBorders>
              <w:top w:val="single" w:sz="4" w:space="0" w:color="000000"/>
              <w:left w:val="single" w:sz="4" w:space="0" w:color="000000"/>
              <w:bottom w:val="single" w:sz="4" w:space="0" w:color="000000"/>
              <w:right w:val="single" w:sz="4" w:space="0" w:color="000000"/>
            </w:tcBorders>
          </w:tcPr>
          <w:p w:rsidR="00B4692C" w:rsidRDefault="00B4692C" w:rsidP="0049238D">
            <w:pPr>
              <w:snapToGrid w:val="0"/>
              <w:jc w:val="both"/>
              <w:rPr>
                <w:lang w:val="sr-Cyrl-CS"/>
              </w:rPr>
            </w:pPr>
            <w:r>
              <w:rPr>
                <w:lang w:val="sr-Cyrl-CS"/>
              </w:rPr>
              <w:t>6.11.</w:t>
            </w:r>
            <w:r w:rsidRPr="00C8294F">
              <w:rPr>
                <w:lang w:val="sr-Cyrl-CS"/>
              </w:rPr>
              <w:t xml:space="preserve"> Образац изјаве на основу члана 79. став 10. ЗЈН</w:t>
            </w:r>
          </w:p>
          <w:p w:rsidR="00B4692C" w:rsidRPr="00587225" w:rsidRDefault="00B4692C" w:rsidP="0049238D">
            <w:pPr>
              <w:snapToGrid w:val="0"/>
              <w:jc w:val="both"/>
              <w:rPr>
                <w:lang w:val="sr-Cyrl-CS"/>
              </w:rPr>
            </w:pPr>
          </w:p>
        </w:tc>
      </w:tr>
    </w:tbl>
    <w:p w:rsidR="00F837BD" w:rsidRPr="007D5466" w:rsidRDefault="00F837BD" w:rsidP="00577C2F">
      <w:pPr>
        <w:ind w:firstLine="360"/>
        <w:jc w:val="center"/>
        <w:rPr>
          <w:rFonts w:eastAsia="Arial Unicode MS"/>
          <w:b/>
          <w:kern w:val="1"/>
          <w:u w:val="single"/>
          <w:lang w:val="sr-Cyrl-CS"/>
        </w:rPr>
      </w:pPr>
    </w:p>
    <w:p w:rsidR="00577C2F" w:rsidRPr="007D5466" w:rsidRDefault="00577C2F" w:rsidP="00577C2F">
      <w:pPr>
        <w:ind w:firstLine="360"/>
        <w:jc w:val="center"/>
        <w:rPr>
          <w:rFonts w:eastAsia="Arial Unicode MS"/>
          <w:b/>
          <w:kern w:val="1"/>
          <w:u w:val="single"/>
          <w:lang w:val="sr-Cyrl-CS"/>
        </w:rPr>
      </w:pPr>
    </w:p>
    <w:p w:rsidR="00577C2F" w:rsidRPr="008C13FD" w:rsidRDefault="00577C2F" w:rsidP="00577C2F">
      <w:pPr>
        <w:ind w:firstLine="360"/>
        <w:jc w:val="both"/>
        <w:rPr>
          <w:lang w:val="sr-Cyrl-CS"/>
        </w:rPr>
      </w:pPr>
    </w:p>
    <w:p w:rsidR="00577C2F" w:rsidRPr="007D5466" w:rsidRDefault="00577C2F"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9E5AF7" w:rsidRPr="00B4692C" w:rsidRDefault="009E5AF7" w:rsidP="00AA38A9">
      <w:pPr>
        <w:pStyle w:val="Header"/>
        <w:tabs>
          <w:tab w:val="center" w:pos="4820"/>
        </w:tabs>
        <w:jc w:val="center"/>
        <w:rPr>
          <w:rFonts w:ascii="Times New Roman" w:hAnsi="Times New Roman"/>
          <w:b/>
          <w:sz w:val="24"/>
          <w:szCs w:val="24"/>
          <w:u w:val="single"/>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587225" w:rsidRPr="00716272" w:rsidRDefault="00716272" w:rsidP="00587225">
      <w:pPr>
        <w:jc w:val="center"/>
        <w:rPr>
          <w:rFonts w:eastAsia="Arial Unicode MS"/>
          <w:b/>
          <w:i/>
          <w:kern w:val="1"/>
        </w:rPr>
      </w:pPr>
      <w:r>
        <w:rPr>
          <w:rFonts w:eastAsia="Arial Unicode MS"/>
          <w:b/>
          <w:i/>
          <w:kern w:val="1"/>
          <w:lang w:val="sr-Cyrl-CS"/>
        </w:rPr>
        <w:t>Об</w:t>
      </w:r>
      <w:r w:rsidR="00587225" w:rsidRPr="00587225">
        <w:rPr>
          <w:rFonts w:eastAsia="Arial Unicode MS"/>
          <w:b/>
          <w:i/>
          <w:kern w:val="1"/>
          <w:lang w:val="sr-Cyrl-CS"/>
        </w:rPr>
        <w:t>разац 6.1</w:t>
      </w:r>
      <w:r>
        <w:rPr>
          <w:rFonts w:eastAsia="Arial Unicode MS"/>
          <w:b/>
          <w:i/>
          <w:kern w:val="1"/>
        </w:rPr>
        <w:t>.</w:t>
      </w:r>
    </w:p>
    <w:p w:rsidR="00587225" w:rsidRPr="00587225" w:rsidRDefault="00587225" w:rsidP="00587225">
      <w:pPr>
        <w:jc w:val="center"/>
        <w:rPr>
          <w:rFonts w:eastAsia="Arial Unicode MS"/>
          <w:b/>
          <w:i/>
          <w:kern w:val="1"/>
        </w:rPr>
      </w:pPr>
    </w:p>
    <w:p w:rsidR="00587225" w:rsidRDefault="00587225" w:rsidP="00587225">
      <w:pPr>
        <w:pStyle w:val="Header"/>
        <w:tabs>
          <w:tab w:val="center" w:pos="4820"/>
        </w:tabs>
        <w:jc w:val="center"/>
        <w:rPr>
          <w:rFonts w:ascii="Times New Roman" w:hAnsi="Times New Roman"/>
          <w:b/>
          <w:sz w:val="24"/>
          <w:szCs w:val="24"/>
          <w:u w:val="single"/>
          <w:lang w:val="de-AT"/>
        </w:rPr>
      </w:pPr>
      <w:r w:rsidRPr="00587225">
        <w:rPr>
          <w:rFonts w:ascii="Times New Roman" w:hAnsi="Times New Roman"/>
          <w:b/>
          <w:sz w:val="24"/>
          <w:szCs w:val="24"/>
          <w:u w:val="single"/>
          <w:lang w:val="sr-Cyrl-CS"/>
        </w:rPr>
        <w:t>ОБРАЗАЦ ПОНУДЕ</w:t>
      </w:r>
    </w:p>
    <w:p w:rsidR="00587225" w:rsidRPr="00587225" w:rsidRDefault="00587225" w:rsidP="00587225">
      <w:pPr>
        <w:pStyle w:val="Header"/>
        <w:tabs>
          <w:tab w:val="center" w:pos="4820"/>
        </w:tabs>
        <w:jc w:val="center"/>
        <w:rPr>
          <w:rFonts w:ascii="Times New Roman" w:hAnsi="Times New Roman"/>
          <w:b/>
          <w:sz w:val="24"/>
          <w:szCs w:val="24"/>
          <w:u w:val="single"/>
          <w:lang w:val="de-AT"/>
        </w:rPr>
      </w:pPr>
    </w:p>
    <w:p w:rsidR="00587225" w:rsidRPr="00781A52" w:rsidRDefault="00587225" w:rsidP="00587225">
      <w:pPr>
        <w:ind w:hanging="90"/>
        <w:jc w:val="center"/>
        <w:rPr>
          <w:b/>
          <w:lang w:val="sr-Cyrl-RS"/>
        </w:rPr>
      </w:pPr>
      <w:r w:rsidRPr="00587225">
        <w:rPr>
          <w:b/>
          <w:lang w:val="sr-Cyrl-CS"/>
        </w:rPr>
        <w:t>На основу позива за подношење понуда за јавну набавку</w:t>
      </w:r>
      <w:r w:rsidR="00781A52">
        <w:rPr>
          <w:b/>
        </w:rPr>
        <w:t xml:space="preserve"> </w:t>
      </w:r>
      <w:r w:rsidR="00781A52">
        <w:rPr>
          <w:b/>
          <w:lang w:val="sr-Cyrl-RS"/>
        </w:rPr>
        <w:t>број</w:t>
      </w:r>
    </w:p>
    <w:p w:rsidR="00587225" w:rsidRPr="00587225" w:rsidRDefault="0057366F" w:rsidP="00587225">
      <w:pPr>
        <w:jc w:val="center"/>
        <w:rPr>
          <w:b/>
          <w:lang w:val="sr-Cyrl-CS"/>
        </w:rPr>
      </w:pPr>
      <w:r>
        <w:rPr>
          <w:b/>
          <w:lang w:val="sr-Cyrl-CS"/>
        </w:rPr>
        <w:t>404-1-56</w:t>
      </w:r>
      <w:r w:rsidR="00781A52">
        <w:rPr>
          <w:b/>
          <w:lang w:val="sr-Cyrl-CS"/>
        </w:rPr>
        <w:t>/2019</w:t>
      </w:r>
    </w:p>
    <w:p w:rsidR="00587225" w:rsidRPr="00587225" w:rsidRDefault="00587225" w:rsidP="00587225">
      <w:pPr>
        <w:tabs>
          <w:tab w:val="left" w:pos="0"/>
        </w:tabs>
        <w:autoSpaceDE w:val="0"/>
        <w:autoSpaceDN w:val="0"/>
        <w:adjustRightInd w:val="0"/>
        <w:spacing w:before="77"/>
        <w:jc w:val="both"/>
        <w:rPr>
          <w:lang w:val="sr-Cyrl-CS" w:eastAsia="sr-Cyrl-CS"/>
        </w:rPr>
      </w:pPr>
      <w:r w:rsidRPr="00C8294F">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9E5AF7" w:rsidRPr="008C13FD">
        <w:rPr>
          <w:b/>
          <w:lang w:val="sr-Cyrl-CS"/>
        </w:rPr>
        <w:t xml:space="preserve">НАБАВКА </w:t>
      </w:r>
      <w:r w:rsidR="009E5AF7" w:rsidRPr="007D5466">
        <w:rPr>
          <w:b/>
          <w:lang w:val="sr-Cyrl-CS"/>
        </w:rPr>
        <w:t>ГОРИВА ЗА СЛУЖБЕНА ВОЗИЛА ОПШТИНСКЕ УПРАВЕ ОЏАЦИ ПУТЕМ ДЕБИТНИХ КАРТИЦА</w:t>
      </w:r>
      <w:r w:rsidR="0057366F">
        <w:rPr>
          <w:b/>
          <w:lang w:val="sr-Cyrl-CS"/>
        </w:rPr>
        <w:t>-ПОНОВЉЕНИ ПОСТУПАК,</w:t>
      </w:r>
      <w:r w:rsidR="009E5AF7">
        <w:rPr>
          <w:b/>
          <w:lang w:val="sr-Cyrl-CS"/>
        </w:rPr>
        <w:t xml:space="preserve"> </w:t>
      </w:r>
      <w:r w:rsidR="0057366F">
        <w:rPr>
          <w:lang w:val="sr-Cyrl-CS"/>
        </w:rPr>
        <w:t>редни број 404-1-56</w:t>
      </w:r>
      <w:r w:rsidR="00781A52">
        <w:rPr>
          <w:lang w:val="sr-Cyrl-CS"/>
        </w:rPr>
        <w:t>/2019</w:t>
      </w:r>
      <w:r w:rsidRPr="00C8294F">
        <w:rPr>
          <w:lang w:val="sr-Cyrl-CS"/>
        </w:rPr>
        <w:t xml:space="preserve">, за потребе Општине Оџаци – Општинске управе, дајемо понуду </w:t>
      </w:r>
    </w:p>
    <w:p w:rsidR="009E5AF7" w:rsidRPr="00F40070" w:rsidRDefault="009E5AF7" w:rsidP="00587225">
      <w:pPr>
        <w:jc w:val="both"/>
        <w:rPr>
          <w:b/>
          <w:lang w:val="sr-Latn-CS" w:eastAsia="sr-Cyrl-CS"/>
        </w:rPr>
      </w:pPr>
    </w:p>
    <w:p w:rsidR="00587225" w:rsidRPr="00C8294F" w:rsidRDefault="00587225" w:rsidP="00587225">
      <w:pPr>
        <w:rPr>
          <w:b/>
          <w:bCs/>
          <w:iCs/>
        </w:rPr>
      </w:pPr>
      <w:r w:rsidRPr="00C8294F">
        <w:rPr>
          <w:b/>
          <w:bCs/>
          <w:iCs/>
        </w:rPr>
        <w:t>1) ОПШТИ ПОДАЦИ О ПОНУЂАЧУ</w:t>
      </w:r>
    </w:p>
    <w:tbl>
      <w:tblPr>
        <w:tblW w:w="0" w:type="auto"/>
        <w:tblInd w:w="108" w:type="dxa"/>
        <w:tblLayout w:type="fixed"/>
        <w:tblLook w:val="0000" w:firstRow="0" w:lastRow="0" w:firstColumn="0" w:lastColumn="0" w:noHBand="0" w:noVBand="0"/>
      </w:tblPr>
      <w:tblGrid>
        <w:gridCol w:w="4448"/>
        <w:gridCol w:w="5272"/>
      </w:tblGrid>
      <w:tr w:rsidR="00587225" w:rsidRPr="00C8294F" w:rsidTr="0049238D">
        <w:trPr>
          <w:trHeight w:val="629"/>
        </w:trPr>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rPr>
          <w:trHeight w:val="746"/>
        </w:trPr>
        <w:tc>
          <w:tcPr>
            <w:tcW w:w="4448" w:type="dxa"/>
            <w:tcBorders>
              <w:top w:val="single" w:sz="4" w:space="0" w:color="000000"/>
              <w:left w:val="single" w:sz="4" w:space="0" w:color="000000"/>
              <w:bottom w:val="single" w:sz="4" w:space="0" w:color="000000"/>
            </w:tcBorders>
            <w:shd w:val="clear" w:color="auto" w:fill="auto"/>
          </w:tcPr>
          <w:p w:rsidR="00587225" w:rsidRPr="00A77810" w:rsidRDefault="00587225" w:rsidP="0049238D">
            <w:pPr>
              <w:rPr>
                <w:iCs/>
              </w:rPr>
            </w:pPr>
            <w:r w:rsidRPr="00C8294F">
              <w:rPr>
                <w:iCs/>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Матични број понуђача:</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Име особе за контакт:</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Електронска адреса понуђача  (</w:t>
            </w:r>
            <w:r w:rsidRPr="00C8294F">
              <w:rPr>
                <w:iCs/>
              </w:rPr>
              <w:t>e</w:t>
            </w:r>
            <w:r w:rsidRPr="00C8294F">
              <w:rPr>
                <w:iCs/>
                <w:lang w:val="ru-RU"/>
              </w:rPr>
              <w:t>-</w:t>
            </w:r>
            <w:r w:rsidRPr="00C8294F">
              <w:rPr>
                <w:iCs/>
              </w:rPr>
              <w:t>mail</w:t>
            </w:r>
            <w:r w:rsidRPr="00C8294F">
              <w:rPr>
                <w:iCs/>
                <w:lang w:val="ru-RU"/>
              </w:rPr>
              <w:t>):</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Телефон:</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Телефакс:</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Број рачуна понуђача и назив банке:</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Лице овлашћено за потписивање уговора</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ind w:firstLine="708"/>
            </w:pPr>
          </w:p>
        </w:tc>
      </w:tr>
    </w:tbl>
    <w:p w:rsidR="00587225" w:rsidRDefault="00587225" w:rsidP="00587225">
      <w:pPr>
        <w:rPr>
          <w:rFonts w:eastAsia="TimesNewRomanPSMT"/>
          <w:b/>
          <w:bCs/>
          <w:iCs/>
        </w:rPr>
      </w:pPr>
    </w:p>
    <w:p w:rsidR="00587225" w:rsidRPr="00C8294F" w:rsidRDefault="00587225" w:rsidP="00587225">
      <w:pPr>
        <w:rPr>
          <w:rFonts w:eastAsia="TimesNewRomanPSMT"/>
          <w:b/>
          <w:bCs/>
        </w:rPr>
      </w:pPr>
      <w:r w:rsidRPr="00C8294F">
        <w:rPr>
          <w:rFonts w:eastAsia="TimesNewRomanPSMT"/>
          <w:b/>
          <w:bCs/>
          <w:iCs/>
        </w:rPr>
        <w:t xml:space="preserve">2) ПОНУДУ ПОДНОСИ: </w:t>
      </w:r>
    </w:p>
    <w:tbl>
      <w:tblPr>
        <w:tblW w:w="0" w:type="auto"/>
        <w:tblInd w:w="108" w:type="dxa"/>
        <w:tblLayout w:type="fixed"/>
        <w:tblLook w:val="0000" w:firstRow="0" w:lastRow="0" w:firstColumn="0" w:lastColumn="0" w:noHBand="0" w:noVBand="0"/>
      </w:tblPr>
      <w:tblGrid>
        <w:gridCol w:w="9720"/>
      </w:tblGrid>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 xml:space="preserve">А) САМОСТАЛНО </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Б) СА ПОДИЗВОЂАЧЕМ</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В) КАО ЗАЈЕДНИЧКУ ПОНУДУ</w:t>
            </w:r>
          </w:p>
          <w:p w:rsidR="00005FF3" w:rsidRPr="00C8294F" w:rsidRDefault="00005FF3" w:rsidP="0049238D">
            <w:pPr>
              <w:jc w:val="center"/>
            </w:pPr>
          </w:p>
        </w:tc>
      </w:tr>
    </w:tbl>
    <w:p w:rsidR="00587225" w:rsidRDefault="00587225" w:rsidP="00587225">
      <w:pPr>
        <w:rPr>
          <w:b/>
          <w:iCs/>
          <w:lang w:val="ru-RU"/>
        </w:rPr>
      </w:pPr>
    </w:p>
    <w:p w:rsidR="00587225" w:rsidRDefault="00587225" w:rsidP="00587225">
      <w:pPr>
        <w:rPr>
          <w:iCs/>
          <w:lang w:val="ru-RU"/>
        </w:rPr>
      </w:pPr>
      <w:r w:rsidRPr="00C8294F">
        <w:rPr>
          <w:b/>
          <w:iCs/>
          <w:lang w:val="ru-RU"/>
        </w:rPr>
        <w:t>Напомена:</w:t>
      </w:r>
      <w:r w:rsidRPr="00C8294F">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2D2A15" w:rsidRPr="00587225" w:rsidRDefault="002D2A15" w:rsidP="002D2A15">
      <w:pPr>
        <w:pStyle w:val="Style29"/>
        <w:widowControl/>
        <w:spacing w:before="77"/>
        <w:ind w:left="142"/>
        <w:jc w:val="both"/>
        <w:rPr>
          <w:rFonts w:ascii="Times New Roman" w:eastAsia="TimesNewRomanPSMT" w:hAnsi="Times New Roman"/>
          <w:b/>
          <w:bCs/>
          <w:lang w:val="ru-RU"/>
        </w:rPr>
      </w:pPr>
    </w:p>
    <w:p w:rsidR="002D2A15" w:rsidRPr="00005FF3" w:rsidRDefault="002D2A15" w:rsidP="002D2A15">
      <w:pPr>
        <w:pStyle w:val="Style29"/>
        <w:widowControl/>
        <w:spacing w:before="77"/>
        <w:ind w:left="142"/>
        <w:jc w:val="both"/>
        <w:rPr>
          <w:rFonts w:ascii="Times New Roman" w:eastAsia="TimesNewRomanPSMT" w:hAnsi="Times New Roman"/>
          <w:b/>
          <w:bCs/>
          <w:lang w:val="de-AT"/>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Pr="002D2A15" w:rsidRDefault="009E5AF7" w:rsidP="002D2A15">
      <w:pPr>
        <w:pStyle w:val="Style29"/>
        <w:widowControl/>
        <w:spacing w:before="77"/>
        <w:ind w:left="142"/>
        <w:jc w:val="both"/>
        <w:rPr>
          <w:rFonts w:ascii="Times New Roman" w:hAnsi="Times New Roman"/>
          <w:b/>
          <w:iCs/>
          <w:color w:val="000000"/>
          <w:lang w:val="ru-RU"/>
        </w:rPr>
      </w:pPr>
      <w:r w:rsidRPr="00F40070">
        <w:rPr>
          <w:rFonts w:ascii="Times New Roman" w:eastAsia="TimesNewRomanPSMT" w:hAnsi="Times New Roman"/>
          <w:b/>
          <w:bCs/>
          <w:lang w:val="sr-Cyrl-CS"/>
        </w:rPr>
        <w:lastRenderedPageBreak/>
        <w:t xml:space="preserve">3) </w:t>
      </w:r>
      <w:r w:rsidRPr="008C13FD">
        <w:rPr>
          <w:rFonts w:ascii="Times New Roman" w:eastAsia="TimesNewRomanPSMT" w:hAnsi="Times New Roman"/>
          <w:b/>
          <w:bCs/>
          <w:lang w:val="sr-Cyrl-CS"/>
        </w:rPr>
        <w:t>ОПИС</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ПРЕДМЕТА</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НАБАВКЕ</w:t>
      </w:r>
      <w:r w:rsidRPr="009E5AF7">
        <w:rPr>
          <w:rFonts w:ascii="Times New Roman" w:eastAsia="TimesNewRomanPSMT" w:hAnsi="Times New Roman"/>
          <w:b/>
          <w:bCs/>
          <w:lang w:val="sr-Latn-CS"/>
        </w:rPr>
        <w:t xml:space="preserve"> – </w:t>
      </w:r>
      <w:r w:rsidRPr="008C13FD">
        <w:rPr>
          <w:rFonts w:ascii="Times New Roman" w:eastAsia="TimesNewRomanPSMT" w:hAnsi="Times New Roman"/>
          <w:b/>
          <w:bCs/>
          <w:lang w:val="sr-Cyrl-CS"/>
        </w:rPr>
        <w:t>добра</w:t>
      </w:r>
      <w:r w:rsidRPr="009E5AF7">
        <w:rPr>
          <w:rFonts w:ascii="Times New Roman" w:eastAsia="TimesNewRomanPSMT" w:hAnsi="Times New Roman"/>
          <w:b/>
          <w:bCs/>
          <w:lang w:val="sr-Latn-CS"/>
        </w:rPr>
        <w:t>:</w:t>
      </w:r>
      <w:r w:rsidRPr="009E5AF7">
        <w:rPr>
          <w:rFonts w:ascii="Times New Roman" w:hAnsi="Times New Roman"/>
          <w:b/>
          <w:bCs/>
          <w:lang w:val="sr-Latn-CS"/>
        </w:rPr>
        <w:t xml:space="preserve"> </w:t>
      </w:r>
      <w:r w:rsidR="002D2A15" w:rsidRPr="002D2A15">
        <w:rPr>
          <w:rFonts w:ascii="Times New Roman" w:hAnsi="Times New Roman"/>
          <w:b/>
          <w:iCs/>
          <w:color w:val="000000"/>
          <w:lang w:val="ru-RU"/>
        </w:rPr>
        <w:t>НАБАВКА ГОРИВА ЗА СЛУЖБЕНА ВОЗИЛА ОПШТИНСКЕ УПРАВЕ ОЏАЦИ ПУТЕМ ДЕБИТНИХ КАРТИЦА</w:t>
      </w:r>
      <w:r w:rsidR="0057366F">
        <w:rPr>
          <w:rFonts w:ascii="Times New Roman" w:hAnsi="Times New Roman"/>
          <w:b/>
          <w:iCs/>
          <w:color w:val="000000"/>
          <w:lang w:val="ru-RU"/>
        </w:rPr>
        <w:t>-ПОНОВЉЕНИ ПОСТУПАК</w:t>
      </w:r>
    </w:p>
    <w:tbl>
      <w:tblPr>
        <w:tblW w:w="0" w:type="auto"/>
        <w:tblInd w:w="258" w:type="dxa"/>
        <w:tblLayout w:type="fixed"/>
        <w:tblLook w:val="0000" w:firstRow="0" w:lastRow="0" w:firstColumn="0" w:lastColumn="0" w:noHBand="0" w:noVBand="0"/>
      </w:tblPr>
      <w:tblGrid>
        <w:gridCol w:w="5220"/>
        <w:gridCol w:w="4260"/>
      </w:tblGrid>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00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sidRP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 xml:space="preserve">без ПДВ-а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lang w:val="ru-RU"/>
              </w:rPr>
            </w:pP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са ПДВ-ом</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color w:val="000000"/>
                <w:lang w:val="ru-RU"/>
              </w:rPr>
            </w:pPr>
          </w:p>
        </w:tc>
      </w:tr>
      <w:tr w:rsidR="002D2A15" w:rsidRPr="00DE4F70"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rPr>
            </w:pPr>
            <w:r>
              <w:rPr>
                <w:rFonts w:eastAsia="TimesNewRomanPSMT"/>
                <w:bCs/>
                <w:color w:val="000000"/>
                <w:lang w:val="ru-RU"/>
              </w:rPr>
              <w:t>Рок и начин плаћања</w:t>
            </w:r>
          </w:p>
          <w:p w:rsidR="002D2A15" w:rsidRPr="00F40070" w:rsidRDefault="002D2A15" w:rsidP="004668A5">
            <w:pPr>
              <w:spacing w:after="160" w:line="259" w:lineRule="auto"/>
              <w:jc w:val="both"/>
              <w:rPr>
                <w:color w:val="00000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DE4F70" w:rsidRDefault="00DE4F70" w:rsidP="00DE4F70">
            <w:pPr>
              <w:autoSpaceDE w:val="0"/>
              <w:jc w:val="both"/>
              <w:rPr>
                <w:lang w:val="sr-Cyrl-CS"/>
              </w:rPr>
            </w:pPr>
            <w:r w:rsidRPr="007D5466">
              <w:rPr>
                <w:lang w:val="sr-Cyrl-CS"/>
              </w:rPr>
              <w:t>Плаћање ће се извршити сукцесивно, у складу са потребама наручиоца, уплатом динарских средстава на текући рачун изабараног понуђача.</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07C0E" w:rsidRDefault="00DE4F70" w:rsidP="004668A5">
            <w:pPr>
              <w:snapToGrid w:val="0"/>
              <w:spacing w:after="160" w:line="259" w:lineRule="auto"/>
              <w:jc w:val="both"/>
              <w:rPr>
                <w:color w:val="000000"/>
                <w:lang w:val="ru-RU"/>
              </w:rPr>
            </w:pPr>
            <w:r>
              <w:rPr>
                <w:color w:val="000000"/>
                <w:lang w:val="ru-RU"/>
              </w:rPr>
              <w:t>На свим малопродајним објектима –бензинским станицама на територији Републике Србије</w:t>
            </w:r>
          </w:p>
          <w:p w:rsidR="002D2A15" w:rsidRPr="00F07C0E" w:rsidRDefault="002D2A15" w:rsidP="004668A5">
            <w:pPr>
              <w:suppressLineNumbers/>
              <w:suppressAutoHyphens/>
              <w:snapToGrid w:val="0"/>
              <w:ind w:left="720"/>
              <w:jc w:val="both"/>
              <w:rPr>
                <w:color w:val="000000"/>
                <w:lang w:val="ru-RU"/>
              </w:rPr>
            </w:pPr>
          </w:p>
        </w:tc>
      </w:tr>
    </w:tbl>
    <w:p w:rsidR="002D2A15" w:rsidRDefault="002D2A15" w:rsidP="002D2A15">
      <w:pPr>
        <w:spacing w:after="160" w:line="259" w:lineRule="auto"/>
        <w:jc w:val="both"/>
        <w:rPr>
          <w:b/>
          <w:bCs/>
          <w:iCs/>
          <w:color w:val="000000"/>
          <w:u w:val="single"/>
          <w:lang w:val="ru-RU"/>
        </w:rPr>
      </w:pPr>
    </w:p>
    <w:p w:rsidR="00B4692C" w:rsidRPr="00C8294F" w:rsidRDefault="00B4692C" w:rsidP="00B4692C">
      <w:pPr>
        <w:rPr>
          <w:iCs/>
          <w:lang w:val="ru-RU"/>
        </w:rPr>
      </w:pPr>
      <w:r w:rsidRPr="00C8294F">
        <w:rPr>
          <w:b/>
          <w:bCs/>
          <w:iCs/>
          <w:u w:val="single"/>
          <w:lang w:val="ru-RU"/>
        </w:rPr>
        <w:t>Напомене:</w:t>
      </w:r>
      <w:r w:rsidRPr="00C8294F">
        <w:rPr>
          <w:b/>
          <w:bCs/>
          <w:iCs/>
          <w:lang w:val="ru-RU"/>
        </w:rPr>
        <w:t xml:space="preserve"> </w:t>
      </w:r>
    </w:p>
    <w:p w:rsidR="00B4692C" w:rsidRPr="00C8294F" w:rsidRDefault="00B4692C" w:rsidP="00B4692C">
      <w:pPr>
        <w:rPr>
          <w:iCs/>
          <w:lang w:val="ru-RU"/>
        </w:rPr>
      </w:pPr>
      <w:r w:rsidRPr="00C8294F">
        <w:rPr>
          <w:iCs/>
          <w:lang w:val="ru-RU"/>
        </w:rPr>
        <w:t xml:space="preserve">Образац понуде понуђач мора да попуни, овери печатом и потпише, чиме </w:t>
      </w:r>
      <w:r w:rsidRPr="00C8294F">
        <w:rPr>
          <w:iCs/>
          <w:lang w:val="sr-Cyrl-CS"/>
        </w:rPr>
        <w:t>п</w:t>
      </w:r>
      <w:r w:rsidRPr="00C8294F">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4692C" w:rsidRDefault="00B4692C" w:rsidP="00B4692C">
      <w:pPr>
        <w:rPr>
          <w:iCs/>
          <w:lang w:val="ru-RU"/>
        </w:rPr>
      </w:pPr>
      <w:r w:rsidRPr="00C8294F">
        <w:rPr>
          <w:iCs/>
          <w:lang w:val="ru-RU"/>
        </w:rPr>
        <w:t>Уколико је предмет јавне набавке обликован у више партија, понуђачи ће попуњавати образац понуде за сваку партију посебно</w:t>
      </w:r>
      <w:r>
        <w:rPr>
          <w:iCs/>
          <w:lang w:val="ru-RU"/>
        </w:rPr>
        <w:t>.</w:t>
      </w:r>
    </w:p>
    <w:p w:rsidR="00005FF3" w:rsidRPr="00C8294F" w:rsidRDefault="00005FF3" w:rsidP="00005FF3">
      <w:pPr>
        <w:rPr>
          <w:iCs/>
          <w:lang w:val="ru-RU"/>
        </w:rPr>
      </w:pPr>
    </w:p>
    <w:p w:rsidR="00005FF3" w:rsidRDefault="00005FF3" w:rsidP="00005FF3">
      <w:pPr>
        <w:spacing w:line="239" w:lineRule="auto"/>
        <w:rPr>
          <w:rFonts w:eastAsia="Verdana"/>
          <w:b/>
        </w:rPr>
      </w:pPr>
      <w:r>
        <w:rPr>
          <w:rFonts w:eastAsia="Verdana"/>
          <w:b/>
        </w:rPr>
        <w:t>4</w:t>
      </w:r>
      <w:r w:rsidRPr="00273726">
        <w:rPr>
          <w:rFonts w:eastAsia="Verdana"/>
          <w:b/>
        </w:rPr>
        <w:t xml:space="preserve">) ПОДАЦИ О ПОДИЗВОЂАЧУ  </w:t>
      </w:r>
    </w:p>
    <w:p w:rsidR="00005FF3" w:rsidRPr="00273726" w:rsidRDefault="00005FF3" w:rsidP="00005FF3">
      <w:pPr>
        <w:spacing w:line="239" w:lineRule="auto"/>
        <w:rPr>
          <w:rFonts w:eastAsia="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428"/>
      </w:tblGrid>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Седиште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lastRenderedPageBreak/>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 w:rsidR="00005FF3" w:rsidRPr="00273726" w:rsidRDefault="00005FF3" w:rsidP="00005FF3">
      <w:pPr>
        <w:rPr>
          <w:b/>
        </w:rPr>
      </w:pPr>
      <w:r w:rsidRPr="00C8294F">
        <w:rPr>
          <w:b/>
        </w:rPr>
        <w:t>Део предмета који ће вршити подизвођач</w:t>
      </w:r>
      <w:r w:rsidRPr="00C8294F">
        <w:rPr>
          <w:b/>
          <w:lang w:val="sr-Cyrl-CS"/>
        </w:rPr>
        <w:t>:</w:t>
      </w:r>
    </w:p>
    <w:p w:rsidR="00005FF3" w:rsidRPr="00273726" w:rsidRDefault="00005FF3" w:rsidP="00005FF3">
      <w:pPr>
        <w:jc w:val="center"/>
        <w:rPr>
          <w:b/>
        </w:rPr>
      </w:pPr>
      <w:r w:rsidRPr="00641BB4">
        <w:t>________</w:t>
      </w:r>
      <w:r w:rsidRPr="00C8294F">
        <w:rPr>
          <w:lang w:val="sr-Cyrl-CS"/>
        </w:rPr>
        <w:t>_________________________________________________________________</w:t>
      </w:r>
    </w:p>
    <w:p w:rsidR="00005FF3" w:rsidRPr="00641BB4" w:rsidRDefault="00005FF3" w:rsidP="00005FF3">
      <w:pPr>
        <w:jc w:val="center"/>
      </w:pPr>
      <w:r w:rsidRPr="00C8294F">
        <w:rPr>
          <w:lang w:val="sr-Cyrl-CS"/>
        </w:rPr>
        <w:t>____</w:t>
      </w:r>
      <w:r w:rsidRPr="00641BB4">
        <w:t>________</w:t>
      </w:r>
      <w:r w:rsidRPr="00C8294F">
        <w:rPr>
          <w:lang w:val="sr-Cyrl-CS"/>
        </w:rPr>
        <w:t>_____________________________________________________________</w:t>
      </w:r>
    </w:p>
    <w:p w:rsidR="00005FF3" w:rsidRPr="00C8294F" w:rsidRDefault="00005FF3" w:rsidP="00005FF3">
      <w:pPr>
        <w:rPr>
          <w:lang w:val="sr-Cyrl-CS"/>
        </w:rPr>
      </w:pPr>
    </w:p>
    <w:p w:rsidR="00005FF3" w:rsidRPr="00C8294F" w:rsidRDefault="00005FF3" w:rsidP="00005FF3">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005FF3" w:rsidRPr="00C8294F" w:rsidRDefault="00005FF3" w:rsidP="00005FF3">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005FF3" w:rsidRDefault="00005FF3" w:rsidP="00005FF3">
      <w:pPr>
        <w:rPr>
          <w:lang w:val="sr-Cyrl-CS"/>
        </w:rPr>
      </w:pPr>
      <w:r w:rsidRPr="00C8294F">
        <w:rPr>
          <w:lang w:val="sr-Cyrl-CS"/>
        </w:rPr>
        <w:t>Образац потписује и оверава одговорно лице понуђача или овлашчено лице подизвођача.</w:t>
      </w:r>
    </w:p>
    <w:p w:rsidR="00005FF3" w:rsidRPr="00273726" w:rsidRDefault="00005FF3" w:rsidP="00005FF3">
      <w:pPr>
        <w:rPr>
          <w:lang w:val="sr-Cyrl-CS"/>
        </w:rPr>
      </w:pPr>
    </w:p>
    <w:p w:rsidR="00005FF3" w:rsidRPr="0009507D" w:rsidRDefault="00005FF3" w:rsidP="00005FF3">
      <w:pPr>
        <w:keepNext/>
        <w:keepLines/>
        <w:spacing w:after="5" w:line="249" w:lineRule="auto"/>
        <w:outlineLvl w:val="2"/>
        <w:rPr>
          <w:rFonts w:eastAsia="Verdana"/>
          <w:b/>
          <w:color w:val="0000FF"/>
          <w:u w:val="single" w:color="0000FF"/>
          <w:lang w:val="sr-Cyrl-CS"/>
        </w:rPr>
      </w:pPr>
      <w:r w:rsidRPr="0009507D">
        <w:rPr>
          <w:rFonts w:eastAsia="Verdana"/>
          <w:b/>
          <w:u w:color="000000"/>
          <w:lang w:val="sr-Cyrl-CS"/>
        </w:rPr>
        <w:t xml:space="preserve">4) ПОДАЦИ О УЧЕСНИКУ  У ЗАЈЕДНИЧКОЈ ПОНУДИ </w:t>
      </w:r>
    </w:p>
    <w:p w:rsidR="00005FF3" w:rsidRPr="0009507D" w:rsidRDefault="00005FF3" w:rsidP="00005FF3">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428"/>
      </w:tblGrid>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Седиште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r w:rsidRPr="00C8294F">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Pr>
        <w:rPr>
          <w:lang w:val="sr-Cyrl-CS"/>
        </w:rPr>
      </w:pPr>
    </w:p>
    <w:p w:rsidR="00005FF3" w:rsidRDefault="00005FF3" w:rsidP="00005FF3">
      <w:pPr>
        <w:rPr>
          <w:lang w:val="sr-Cyrl-CS"/>
        </w:rPr>
      </w:pPr>
      <w:r w:rsidRPr="00C8294F">
        <w:rPr>
          <w:b/>
          <w:lang w:val="sr-Cyrl-CS"/>
        </w:rPr>
        <w:t xml:space="preserve">Напомена: </w:t>
      </w:r>
      <w:r w:rsidRPr="00C8294F">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005FF3" w:rsidRPr="00273726" w:rsidRDefault="00005FF3" w:rsidP="00005FF3">
      <w:pPr>
        <w:rPr>
          <w:lang w:val="sr-Cyrl-CS"/>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Pr="00C8294F" w:rsidRDefault="00005FF3" w:rsidP="00005FF3">
      <w:pPr>
        <w:ind w:left="720"/>
        <w:jc w:val="center"/>
        <w:rPr>
          <w:b/>
          <w:lang w:val="sr-Cyrl-CS"/>
        </w:rPr>
      </w:pPr>
      <w:r w:rsidRPr="00C8294F">
        <w:rPr>
          <w:b/>
          <w:lang w:val="sr-Cyrl-CS"/>
        </w:rPr>
        <w:t>М.П.</w:t>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t xml:space="preserve">                                    ________________________________</w:t>
      </w:r>
    </w:p>
    <w:p w:rsidR="00005FF3" w:rsidRPr="00273726" w:rsidRDefault="00005FF3" w:rsidP="00005FF3">
      <w:pPr>
        <w:ind w:left="4320"/>
        <w:jc w:val="center"/>
        <w:rPr>
          <w:b/>
          <w:spacing w:val="130"/>
          <w:lang w:val="sr-Cyrl-CS"/>
        </w:rPr>
      </w:pPr>
      <w:r w:rsidRPr="00C8294F">
        <w:rPr>
          <w:b/>
          <w:lang w:val="sr-Cyrl-CS"/>
        </w:rPr>
        <w:t>(потпис овлашћеног лица Понуђача)</w:t>
      </w:r>
    </w:p>
    <w:p w:rsidR="00005FF3" w:rsidRDefault="00005FF3" w:rsidP="00005FF3">
      <w:pPr>
        <w:rPr>
          <w:b/>
          <w:i/>
          <w:lang w:val="sr-Cyrl-CS"/>
        </w:rPr>
      </w:pPr>
    </w:p>
    <w:p w:rsidR="002D2A15" w:rsidRPr="001F6FB4" w:rsidRDefault="002D2A15" w:rsidP="002D2A15">
      <w:pPr>
        <w:rPr>
          <w:b/>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9E5AF7" w:rsidRPr="00F40070" w:rsidRDefault="009E5AF7" w:rsidP="002D2A15">
      <w:pPr>
        <w:pStyle w:val="Style29"/>
        <w:widowControl/>
        <w:spacing w:before="77"/>
        <w:ind w:left="142"/>
        <w:jc w:val="both"/>
        <w:rPr>
          <w:rFonts w:eastAsia="TimesNewRomanPSMT"/>
          <w:b/>
          <w:bCs/>
          <w:lang w:val="sr-Cyrl-CS"/>
        </w:rPr>
      </w:pPr>
    </w:p>
    <w:p w:rsidR="00005FF3" w:rsidRDefault="00005FF3" w:rsidP="0057366F">
      <w:pPr>
        <w:rPr>
          <w:b/>
          <w:i/>
          <w:lang w:val="de-AT"/>
        </w:rPr>
      </w:pPr>
    </w:p>
    <w:p w:rsidR="00005FF3" w:rsidRDefault="00005FF3" w:rsidP="00716272">
      <w:pPr>
        <w:rPr>
          <w:b/>
          <w:i/>
          <w:lang w:val="de-AT"/>
        </w:rPr>
      </w:pPr>
    </w:p>
    <w:p w:rsidR="00005FF3" w:rsidRPr="00AE36B9" w:rsidRDefault="00716272" w:rsidP="00005FF3">
      <w:pPr>
        <w:jc w:val="center"/>
        <w:rPr>
          <w:b/>
          <w:i/>
          <w:lang w:val="sr-Cyrl-CS"/>
        </w:rPr>
      </w:pPr>
      <w:r w:rsidRPr="00716272">
        <w:rPr>
          <w:b/>
          <w:i/>
          <w:lang w:val="sr-Cyrl-CS"/>
        </w:rPr>
        <w:t xml:space="preserve">Образац </w:t>
      </w:r>
      <w:r w:rsidR="00005FF3" w:rsidRPr="00AE36B9">
        <w:rPr>
          <w:b/>
          <w:i/>
          <w:lang w:val="sr-Cyrl-CS"/>
        </w:rPr>
        <w:t xml:space="preserve">6.2. </w:t>
      </w:r>
    </w:p>
    <w:p w:rsidR="00005FF3" w:rsidRPr="00273726" w:rsidRDefault="00005FF3" w:rsidP="00005FF3">
      <w:pPr>
        <w:jc w:val="center"/>
        <w:rPr>
          <w:b/>
          <w:u w:val="single"/>
          <w:lang w:val="sr-Cyrl-CS"/>
        </w:rPr>
      </w:pPr>
      <w:r w:rsidRPr="00273726">
        <w:rPr>
          <w:b/>
          <w:u w:val="single"/>
          <w:lang w:val="sr-Cyrl-CS"/>
        </w:rPr>
        <w:t xml:space="preserve">СТРУКТУРА ЦЕНЕ </w:t>
      </w:r>
      <w:r>
        <w:rPr>
          <w:b/>
          <w:u w:val="single"/>
          <w:lang w:val="sr-Cyrl-CS"/>
        </w:rPr>
        <w:t xml:space="preserve"> </w:t>
      </w:r>
      <w:r w:rsidRPr="00273726">
        <w:rPr>
          <w:b/>
          <w:u w:val="single"/>
          <w:lang w:val="sr-Cyrl-CS"/>
        </w:rPr>
        <w:t>са упуством како да се попуни</w:t>
      </w:r>
    </w:p>
    <w:p w:rsidR="00005FF3" w:rsidRPr="00273726" w:rsidRDefault="00005FF3" w:rsidP="00005FF3">
      <w:pPr>
        <w:rPr>
          <w:lang w:val="sr-Cyrl-CS"/>
        </w:rPr>
      </w:pPr>
    </w:p>
    <w:p w:rsidR="00005FF3" w:rsidRPr="00273726" w:rsidRDefault="00005FF3" w:rsidP="00005FF3">
      <w:pPr>
        <w:spacing w:after="83" w:line="271" w:lineRule="auto"/>
        <w:ind w:left="168" w:right="46" w:hanging="10"/>
        <w:rPr>
          <w:b/>
          <w:lang w:val="sr-Cyrl-CS"/>
        </w:rPr>
      </w:pPr>
      <w:r w:rsidRPr="00273726">
        <w:rPr>
          <w:b/>
          <w:lang w:val="sr-Cyrl-CS"/>
        </w:rPr>
        <w:t>ПОНУЂАЧА</w:t>
      </w:r>
      <w:r w:rsidRPr="00273726">
        <w:rPr>
          <w:lang w:val="sr-Cyrl-CS"/>
        </w:rPr>
        <w:t>_______________________________________________</w:t>
      </w:r>
      <w:r w:rsidRPr="00273726">
        <w:rPr>
          <w:b/>
          <w:lang w:val="sr-Cyrl-CS"/>
        </w:rPr>
        <w:t>број___________</w:t>
      </w:r>
    </w:p>
    <w:p w:rsidR="00005FF3" w:rsidRPr="00273726" w:rsidRDefault="00005FF3" w:rsidP="00005FF3">
      <w:pPr>
        <w:spacing w:after="83" w:line="271" w:lineRule="auto"/>
        <w:ind w:left="168" w:right="46" w:hanging="10"/>
        <w:rPr>
          <w:lang w:val="sr-Cyrl-CS"/>
        </w:rPr>
      </w:pPr>
      <w:r w:rsidRPr="00273726">
        <w:rPr>
          <w:b/>
          <w:lang w:val="sr-Cyrl-CS"/>
        </w:rPr>
        <w:t>од дана_________________2</w:t>
      </w:r>
      <w:r w:rsidR="00781A52">
        <w:rPr>
          <w:b/>
          <w:lang w:val="sr-Cyrl-CS"/>
        </w:rPr>
        <w:t>019</w:t>
      </w:r>
      <w:r w:rsidRPr="00273726">
        <w:rPr>
          <w:b/>
          <w:lang w:val="sr-Cyrl-CS"/>
        </w:rPr>
        <w:t>. године у поступку јавне набавке мале вредности број 404-1-</w:t>
      </w:r>
      <w:r w:rsidR="0057366F">
        <w:rPr>
          <w:b/>
          <w:lang w:val="sr-Cyrl-CS"/>
        </w:rPr>
        <w:t>56</w:t>
      </w:r>
      <w:r w:rsidRPr="00005FF3">
        <w:rPr>
          <w:b/>
          <w:lang w:val="sr-Cyrl-CS"/>
        </w:rPr>
        <w:t>/</w:t>
      </w:r>
      <w:r w:rsidR="00781A52">
        <w:rPr>
          <w:b/>
          <w:lang w:val="sr-Cyrl-CS"/>
        </w:rPr>
        <w:t>2019</w:t>
      </w:r>
      <w:r>
        <w:rPr>
          <w:b/>
          <w:lang w:val="sr-Cyrl-CS"/>
        </w:rPr>
        <w:t>.</w:t>
      </w:r>
    </w:p>
    <w:p w:rsidR="00005FF3" w:rsidRDefault="00005FF3" w:rsidP="00005FF3">
      <w:pPr>
        <w:ind w:left="-180"/>
        <w:jc w:val="center"/>
        <w:rPr>
          <w:b/>
          <w:lang w:val="sr-Cyrl-CS"/>
        </w:rPr>
      </w:pPr>
      <w:r w:rsidRPr="00273726">
        <w:rPr>
          <w:b/>
          <w:lang w:val="sr-Cyrl-CS"/>
        </w:rPr>
        <w:t>СПЕЦИФИКАЦИЈА ЦЕНА</w:t>
      </w:r>
    </w:p>
    <w:p w:rsidR="00716272" w:rsidRDefault="00716272" w:rsidP="00005FF3">
      <w:pPr>
        <w:ind w:left="-180"/>
        <w:jc w:val="center"/>
        <w:rPr>
          <w:b/>
          <w:lang w:val="sr-Cyrl-CS"/>
        </w:rPr>
      </w:pPr>
    </w:p>
    <w:p w:rsidR="00CD18FC" w:rsidRPr="00CD18FC" w:rsidRDefault="005B3347" w:rsidP="00CD18FC">
      <w:pPr>
        <w:jc w:val="both"/>
        <w:rPr>
          <w:lang w:val="sr-Cyrl-CS"/>
        </w:rPr>
      </w:pPr>
      <w:r>
        <w:rPr>
          <w:lang w:val="sr-Cyrl-CS"/>
        </w:rPr>
        <w:t xml:space="preserve">Гориво </w:t>
      </w:r>
      <w:r w:rsidR="00577C2F" w:rsidRPr="007D5466">
        <w:rPr>
          <w:lang w:val="sr-Cyrl-CS"/>
        </w:rPr>
        <w:t>мора задовољавати стандард</w:t>
      </w:r>
      <w:r w:rsidR="00716272">
        <w:rPr>
          <w:lang w:val="sr-Cyrl-CS"/>
        </w:rPr>
        <w:t>е у погледу физичко-хемијских о</w:t>
      </w:r>
      <w:r w:rsidR="00716272">
        <w:rPr>
          <w:lang w:val="sr-Cyrl-RS"/>
        </w:rPr>
        <w:t>с</w:t>
      </w:r>
      <w:r w:rsidR="00577C2F" w:rsidRPr="007D5466">
        <w:rPr>
          <w:lang w:val="sr-Cyrl-CS"/>
        </w:rPr>
        <w:t xml:space="preserve">обина и кавалитета предвиђени </w:t>
      </w:r>
      <w:r w:rsidR="00CD18FC"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r w:rsidR="00CD18FC">
        <w:rPr>
          <w:lang w:val="sr-Cyrl-CS"/>
        </w:rPr>
        <w:t>.</w:t>
      </w:r>
    </w:p>
    <w:p w:rsidR="00577C2F" w:rsidRPr="007D5466" w:rsidRDefault="00577C2F" w:rsidP="00577C2F">
      <w:pPr>
        <w:jc w:val="both"/>
        <w:rPr>
          <w:b/>
          <w:u w:val="single"/>
          <w:lang w:val="sr-Cyrl-CS"/>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940"/>
        <w:gridCol w:w="1646"/>
        <w:gridCol w:w="1505"/>
        <w:gridCol w:w="1505"/>
        <w:gridCol w:w="1556"/>
        <w:gridCol w:w="1234"/>
      </w:tblGrid>
      <w:tr w:rsidR="00577C2F" w:rsidRPr="009503EE" w:rsidTr="0024237F">
        <w:trPr>
          <w:jc w:val="center"/>
        </w:trPr>
        <w:tc>
          <w:tcPr>
            <w:tcW w:w="699" w:type="dxa"/>
            <w:tcMar>
              <w:left w:w="0" w:type="dxa"/>
              <w:right w:w="0" w:type="dxa"/>
            </w:tcMar>
            <w:vAlign w:val="center"/>
          </w:tcPr>
          <w:p w:rsidR="00577C2F" w:rsidRPr="007D5466" w:rsidRDefault="00577C2F" w:rsidP="00577C2F">
            <w:pPr>
              <w:jc w:val="center"/>
              <w:rPr>
                <w:lang w:val="sr-Cyrl-CS"/>
              </w:rPr>
            </w:pPr>
            <w:r w:rsidRPr="007D5466">
              <w:rPr>
                <w:lang w:val="sr-Cyrl-CS"/>
              </w:rPr>
              <w:t xml:space="preserve">Ред. </w:t>
            </w:r>
            <w:r w:rsidR="00B6421D" w:rsidRPr="007D5466">
              <w:rPr>
                <w:lang w:val="sr-Cyrl-CS"/>
              </w:rPr>
              <w:t>Б</w:t>
            </w:r>
            <w:r w:rsidRPr="007D5466">
              <w:rPr>
                <w:lang w:val="sr-Cyrl-CS"/>
              </w:rPr>
              <w:t>р</w:t>
            </w:r>
          </w:p>
        </w:tc>
        <w:tc>
          <w:tcPr>
            <w:tcW w:w="1940" w:type="dxa"/>
            <w:vAlign w:val="center"/>
          </w:tcPr>
          <w:p w:rsidR="00577C2F" w:rsidRPr="007D5466" w:rsidRDefault="00577C2F" w:rsidP="00577C2F">
            <w:pPr>
              <w:jc w:val="center"/>
              <w:rPr>
                <w:lang w:val="sr-Cyrl-CS"/>
              </w:rPr>
            </w:pPr>
            <w:r w:rsidRPr="007D5466">
              <w:rPr>
                <w:lang w:val="sr-Cyrl-CS"/>
              </w:rPr>
              <w:t>Назив добра</w:t>
            </w:r>
          </w:p>
        </w:tc>
        <w:tc>
          <w:tcPr>
            <w:tcW w:w="1646" w:type="dxa"/>
            <w:vAlign w:val="center"/>
          </w:tcPr>
          <w:p w:rsidR="00577C2F" w:rsidRPr="007D5466" w:rsidRDefault="00577C2F" w:rsidP="00577C2F">
            <w:pPr>
              <w:jc w:val="center"/>
              <w:rPr>
                <w:lang w:val="sr-Cyrl-CS"/>
              </w:rPr>
            </w:pPr>
            <w:r w:rsidRPr="007D5466">
              <w:rPr>
                <w:lang w:val="sr-Cyrl-CS"/>
              </w:rPr>
              <w:t>Процењена количина</w:t>
            </w:r>
          </w:p>
          <w:p w:rsidR="00B6421D" w:rsidRPr="007D5466" w:rsidRDefault="00B6421D" w:rsidP="00577C2F">
            <w:pPr>
              <w:jc w:val="center"/>
              <w:rPr>
                <w:lang w:val="sr-Cyrl-CS"/>
              </w:rPr>
            </w:pPr>
            <w:r w:rsidRPr="007D5466">
              <w:rPr>
                <w:lang w:val="sr-Cyrl-CS"/>
              </w:rPr>
              <w:t>(литре)</w:t>
            </w:r>
          </w:p>
        </w:tc>
        <w:tc>
          <w:tcPr>
            <w:tcW w:w="1505" w:type="dxa"/>
            <w:vAlign w:val="center"/>
          </w:tcPr>
          <w:p w:rsidR="00577C2F" w:rsidRPr="007D5466" w:rsidRDefault="00577C2F" w:rsidP="00577C2F">
            <w:pPr>
              <w:jc w:val="center"/>
              <w:rPr>
                <w:lang w:val="sr-Cyrl-CS"/>
              </w:rPr>
            </w:pPr>
            <w:r w:rsidRPr="007D5466">
              <w:rPr>
                <w:lang w:val="sr-Cyrl-CS"/>
              </w:rPr>
              <w:t>Јединична цена без пдв-а</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05" w:type="dxa"/>
            <w:vAlign w:val="center"/>
          </w:tcPr>
          <w:p w:rsidR="00577C2F" w:rsidRPr="007D5466" w:rsidRDefault="00577C2F" w:rsidP="00577C2F">
            <w:pPr>
              <w:jc w:val="center"/>
              <w:rPr>
                <w:lang w:val="sr-Cyrl-CS"/>
              </w:rPr>
            </w:pPr>
            <w:r w:rsidRPr="007D5466">
              <w:rPr>
                <w:lang w:val="sr-Cyrl-CS"/>
              </w:rPr>
              <w:t>Јединична цена са пдв-ом</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56" w:type="dxa"/>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B6421D">
            <w:pPr>
              <w:jc w:val="center"/>
              <w:rPr>
                <w:lang w:val="sr-Cyrl-CS"/>
              </w:rPr>
            </w:pPr>
            <w:r w:rsidRPr="007D5466">
              <w:rPr>
                <w:lang w:val="sr-Cyrl-CS"/>
              </w:rPr>
              <w:t>без ПДВ-</w:t>
            </w:r>
            <w:r w:rsidR="00B6421D" w:rsidRPr="007D5466">
              <w:rPr>
                <w:lang w:val="sr-Cyrl-CS"/>
              </w:rPr>
              <w:t>а</w:t>
            </w:r>
          </w:p>
        </w:tc>
        <w:tc>
          <w:tcPr>
            <w:tcW w:w="1234" w:type="dxa"/>
            <w:vAlign w:val="center"/>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577C2F">
            <w:pPr>
              <w:jc w:val="center"/>
              <w:rPr>
                <w:lang w:val="sr-Cyrl-CS"/>
              </w:rPr>
            </w:pPr>
            <w:r w:rsidRPr="007D5466">
              <w:rPr>
                <w:lang w:val="sr-Cyrl-CS"/>
              </w:rPr>
              <w:t>са ПДВ-ом</w:t>
            </w:r>
          </w:p>
        </w:tc>
      </w:tr>
      <w:tr w:rsidR="00577C2F" w:rsidRPr="007D5466" w:rsidTr="0024237F">
        <w:trPr>
          <w:jc w:val="center"/>
        </w:trPr>
        <w:tc>
          <w:tcPr>
            <w:tcW w:w="699" w:type="dxa"/>
            <w:tcMar>
              <w:left w:w="0" w:type="dxa"/>
              <w:right w:w="0" w:type="dxa"/>
            </w:tcMar>
            <w:vAlign w:val="center"/>
          </w:tcPr>
          <w:p w:rsidR="00577C2F" w:rsidRPr="007D5466" w:rsidRDefault="00577C2F" w:rsidP="00577C2F">
            <w:pPr>
              <w:jc w:val="center"/>
              <w:rPr>
                <w:lang w:val="sr-Cyrl-CS"/>
              </w:rPr>
            </w:pPr>
          </w:p>
        </w:tc>
        <w:tc>
          <w:tcPr>
            <w:tcW w:w="1940" w:type="dxa"/>
            <w:vAlign w:val="center"/>
          </w:tcPr>
          <w:p w:rsidR="00577C2F" w:rsidRPr="007D5466" w:rsidRDefault="00577C2F" w:rsidP="00577C2F">
            <w:pPr>
              <w:jc w:val="center"/>
              <w:rPr>
                <w:lang w:val="sr-Cyrl-CS"/>
              </w:rPr>
            </w:pPr>
            <w:r w:rsidRPr="007D5466">
              <w:rPr>
                <w:lang w:val="sr-Cyrl-CS"/>
              </w:rPr>
              <w:t>1</w:t>
            </w:r>
          </w:p>
        </w:tc>
        <w:tc>
          <w:tcPr>
            <w:tcW w:w="1646" w:type="dxa"/>
            <w:vAlign w:val="center"/>
          </w:tcPr>
          <w:p w:rsidR="00577C2F" w:rsidRPr="007D5466" w:rsidRDefault="00577C2F" w:rsidP="00577C2F">
            <w:pPr>
              <w:jc w:val="center"/>
              <w:rPr>
                <w:lang w:val="sr-Cyrl-CS"/>
              </w:rPr>
            </w:pPr>
            <w:r w:rsidRPr="007D5466">
              <w:rPr>
                <w:lang w:val="sr-Cyrl-CS"/>
              </w:rPr>
              <w:t>2</w:t>
            </w:r>
          </w:p>
        </w:tc>
        <w:tc>
          <w:tcPr>
            <w:tcW w:w="1505" w:type="dxa"/>
            <w:vAlign w:val="center"/>
          </w:tcPr>
          <w:p w:rsidR="00577C2F" w:rsidRPr="007D5466" w:rsidRDefault="00577C2F" w:rsidP="00577C2F">
            <w:pPr>
              <w:jc w:val="center"/>
              <w:rPr>
                <w:lang w:val="sr-Cyrl-CS"/>
              </w:rPr>
            </w:pPr>
            <w:r w:rsidRPr="007D5466">
              <w:rPr>
                <w:lang w:val="sr-Cyrl-CS"/>
              </w:rPr>
              <w:t>3</w:t>
            </w:r>
          </w:p>
        </w:tc>
        <w:tc>
          <w:tcPr>
            <w:tcW w:w="1505" w:type="dxa"/>
            <w:vAlign w:val="center"/>
          </w:tcPr>
          <w:p w:rsidR="00577C2F" w:rsidRPr="007D5466" w:rsidRDefault="00577C2F" w:rsidP="00577C2F">
            <w:pPr>
              <w:jc w:val="center"/>
              <w:rPr>
                <w:lang w:val="sr-Cyrl-CS"/>
              </w:rPr>
            </w:pPr>
            <w:r w:rsidRPr="007D5466">
              <w:rPr>
                <w:lang w:val="sr-Cyrl-CS"/>
              </w:rPr>
              <w:t>4</w:t>
            </w:r>
          </w:p>
        </w:tc>
        <w:tc>
          <w:tcPr>
            <w:tcW w:w="1556" w:type="dxa"/>
          </w:tcPr>
          <w:p w:rsidR="00577C2F" w:rsidRPr="007D5466" w:rsidRDefault="00577C2F" w:rsidP="00577C2F">
            <w:pPr>
              <w:jc w:val="center"/>
              <w:rPr>
                <w:lang w:val="sr-Cyrl-CS"/>
              </w:rPr>
            </w:pPr>
            <w:r w:rsidRPr="007D5466">
              <w:rPr>
                <w:lang w:val="sr-Cyrl-CS"/>
              </w:rPr>
              <w:t>5(2*3)</w:t>
            </w:r>
          </w:p>
        </w:tc>
        <w:tc>
          <w:tcPr>
            <w:tcW w:w="1234" w:type="dxa"/>
            <w:vAlign w:val="center"/>
          </w:tcPr>
          <w:p w:rsidR="00577C2F" w:rsidRPr="007D5466" w:rsidRDefault="00577C2F" w:rsidP="00577C2F">
            <w:pPr>
              <w:jc w:val="center"/>
              <w:rPr>
                <w:lang w:val="sr-Cyrl-CS"/>
              </w:rPr>
            </w:pPr>
            <w:r w:rsidRPr="007D5466">
              <w:rPr>
                <w:lang w:val="sr-Cyrl-CS"/>
              </w:rPr>
              <w:t>6(2*4)</w:t>
            </w:r>
          </w:p>
        </w:tc>
      </w:tr>
      <w:tr w:rsidR="00005FF3" w:rsidRPr="007D5466" w:rsidTr="0024237F">
        <w:trPr>
          <w:jc w:val="center"/>
        </w:trPr>
        <w:tc>
          <w:tcPr>
            <w:tcW w:w="699" w:type="dxa"/>
            <w:tcMar>
              <w:left w:w="0" w:type="dxa"/>
              <w:right w:w="0" w:type="dxa"/>
            </w:tcMar>
            <w:vAlign w:val="center"/>
          </w:tcPr>
          <w:p w:rsidR="00005FF3" w:rsidRPr="007D5466" w:rsidRDefault="00005FF3" w:rsidP="00577C2F">
            <w:pPr>
              <w:jc w:val="center"/>
              <w:rPr>
                <w:lang w:val="sr-Cyrl-CS"/>
              </w:rPr>
            </w:pPr>
            <w:r w:rsidRPr="007D5466">
              <w:rPr>
                <w:lang w:val="sr-Cyrl-CS"/>
              </w:rPr>
              <w:t>1.</w:t>
            </w:r>
          </w:p>
        </w:tc>
        <w:tc>
          <w:tcPr>
            <w:tcW w:w="1940" w:type="dxa"/>
            <w:vAlign w:val="center"/>
          </w:tcPr>
          <w:p w:rsidR="00005FF3" w:rsidRPr="00662139" w:rsidRDefault="00005FF3" w:rsidP="00FA680E">
            <w:pPr>
              <w:jc w:val="both"/>
              <w:rPr>
                <w:sz w:val="22"/>
                <w:szCs w:val="22"/>
              </w:rPr>
            </w:pPr>
            <w:r>
              <w:rPr>
                <w:sz w:val="22"/>
                <w:szCs w:val="22"/>
              </w:rPr>
              <w:t>АДИТИВИРАНИ</w:t>
            </w:r>
            <w:r w:rsidRPr="00662139">
              <w:rPr>
                <w:sz w:val="22"/>
                <w:szCs w:val="22"/>
              </w:rPr>
              <w:t xml:space="preserve"> ЕВРО ДИЗЕЛ</w:t>
            </w:r>
          </w:p>
          <w:p w:rsidR="00005FF3" w:rsidRPr="00662139" w:rsidRDefault="00005FF3" w:rsidP="00577C2F">
            <w:pPr>
              <w:jc w:val="center"/>
              <w:rPr>
                <w:sz w:val="22"/>
                <w:szCs w:val="22"/>
                <w:lang w:val="sr-Cyrl-CS"/>
              </w:rPr>
            </w:pPr>
          </w:p>
        </w:tc>
        <w:tc>
          <w:tcPr>
            <w:tcW w:w="1646" w:type="dxa"/>
            <w:vAlign w:val="center"/>
          </w:tcPr>
          <w:p w:rsidR="00005FF3" w:rsidRDefault="00A21013">
            <w:pPr>
              <w:jc w:val="right"/>
              <w:rPr>
                <w:color w:val="000000"/>
                <w:sz w:val="22"/>
                <w:szCs w:val="22"/>
              </w:rPr>
            </w:pPr>
            <w:r>
              <w:rPr>
                <w:color w:val="000000"/>
                <w:sz w:val="22"/>
                <w:szCs w:val="22"/>
              </w:rPr>
              <w:t>1700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2.</w:t>
            </w:r>
          </w:p>
        </w:tc>
        <w:tc>
          <w:tcPr>
            <w:tcW w:w="1940" w:type="dxa"/>
            <w:vAlign w:val="center"/>
          </w:tcPr>
          <w:p w:rsidR="00005FF3" w:rsidRPr="00662139" w:rsidRDefault="0057366F" w:rsidP="00FA680E">
            <w:pPr>
              <w:jc w:val="both"/>
              <w:rPr>
                <w:sz w:val="22"/>
                <w:szCs w:val="22"/>
                <w:lang w:val="sr-Cyrl-CS"/>
              </w:rPr>
            </w:pPr>
            <w:r>
              <w:rPr>
                <w:sz w:val="22"/>
                <w:szCs w:val="22"/>
              </w:rPr>
              <w:t>ЕВ</w:t>
            </w:r>
            <w:r w:rsidR="00005FF3" w:rsidRPr="00662139">
              <w:rPr>
                <w:sz w:val="22"/>
                <w:szCs w:val="22"/>
              </w:rPr>
              <w:t>РО</w:t>
            </w:r>
            <w:r>
              <w:rPr>
                <w:sz w:val="22"/>
                <w:szCs w:val="22"/>
                <w:lang w:val="sr-Cyrl-RS"/>
              </w:rPr>
              <w:t xml:space="preserve"> </w:t>
            </w:r>
            <w:r w:rsidR="00005FF3" w:rsidRPr="00662139">
              <w:rPr>
                <w:sz w:val="22"/>
                <w:szCs w:val="22"/>
              </w:rPr>
              <w:t>ДИЗЕЛ</w:t>
            </w:r>
          </w:p>
          <w:p w:rsidR="00005FF3" w:rsidRPr="00662139" w:rsidRDefault="00005FF3" w:rsidP="00FA680E">
            <w:pPr>
              <w:jc w:val="both"/>
              <w:rPr>
                <w:sz w:val="22"/>
                <w:szCs w:val="22"/>
              </w:rPr>
            </w:pPr>
          </w:p>
        </w:tc>
        <w:tc>
          <w:tcPr>
            <w:tcW w:w="1646" w:type="dxa"/>
            <w:vAlign w:val="center"/>
          </w:tcPr>
          <w:p w:rsidR="00005FF3" w:rsidRDefault="00A21013">
            <w:pPr>
              <w:jc w:val="right"/>
              <w:rPr>
                <w:color w:val="000000"/>
                <w:sz w:val="22"/>
                <w:szCs w:val="22"/>
              </w:rPr>
            </w:pPr>
            <w:r>
              <w:rPr>
                <w:color w:val="000000"/>
                <w:sz w:val="22"/>
                <w:szCs w:val="22"/>
              </w:rPr>
              <w:t>900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3.</w:t>
            </w:r>
          </w:p>
        </w:tc>
        <w:tc>
          <w:tcPr>
            <w:tcW w:w="1940" w:type="dxa"/>
            <w:vAlign w:val="center"/>
          </w:tcPr>
          <w:p w:rsidR="00005FF3" w:rsidRPr="00662139" w:rsidRDefault="00005FF3" w:rsidP="00FA680E">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005FF3" w:rsidRPr="00662139" w:rsidRDefault="00005FF3" w:rsidP="00FA680E">
            <w:pPr>
              <w:jc w:val="both"/>
              <w:rPr>
                <w:sz w:val="22"/>
                <w:szCs w:val="22"/>
              </w:rPr>
            </w:pPr>
          </w:p>
        </w:tc>
        <w:tc>
          <w:tcPr>
            <w:tcW w:w="1646" w:type="dxa"/>
            <w:vAlign w:val="center"/>
          </w:tcPr>
          <w:p w:rsidR="00005FF3" w:rsidRDefault="00A21013">
            <w:pPr>
              <w:jc w:val="right"/>
              <w:rPr>
                <w:color w:val="000000"/>
                <w:sz w:val="22"/>
                <w:szCs w:val="22"/>
              </w:rPr>
            </w:pPr>
            <w:r>
              <w:rPr>
                <w:color w:val="000000"/>
                <w:sz w:val="22"/>
                <w:szCs w:val="22"/>
              </w:rPr>
              <w:t>6</w:t>
            </w:r>
            <w:r w:rsidR="00005FF3">
              <w:rPr>
                <w:color w:val="000000"/>
                <w:sz w:val="22"/>
                <w:szCs w:val="22"/>
              </w:rPr>
              <w:t>200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Default="00005FF3" w:rsidP="00577C2F">
            <w:pPr>
              <w:jc w:val="center"/>
            </w:pPr>
            <w:r>
              <w:t>4.</w:t>
            </w:r>
          </w:p>
          <w:p w:rsidR="00005FF3" w:rsidRPr="00FA680E" w:rsidRDefault="00005FF3" w:rsidP="00577C2F">
            <w:pPr>
              <w:jc w:val="center"/>
            </w:pPr>
          </w:p>
        </w:tc>
        <w:tc>
          <w:tcPr>
            <w:tcW w:w="1940" w:type="dxa"/>
            <w:vAlign w:val="center"/>
          </w:tcPr>
          <w:p w:rsidR="00005FF3" w:rsidRPr="008C13FD" w:rsidRDefault="00005FF3" w:rsidP="00FA680E">
            <w:pPr>
              <w:jc w:val="both"/>
              <w:rPr>
                <w:sz w:val="22"/>
                <w:szCs w:val="22"/>
              </w:rPr>
            </w:pPr>
            <w:r>
              <w:rPr>
                <w:sz w:val="22"/>
                <w:szCs w:val="22"/>
              </w:rPr>
              <w:t>АДИТИВИРАНИ БЕНЗИН</w:t>
            </w:r>
          </w:p>
        </w:tc>
        <w:tc>
          <w:tcPr>
            <w:tcW w:w="1646" w:type="dxa"/>
            <w:vAlign w:val="center"/>
          </w:tcPr>
          <w:p w:rsidR="00005FF3" w:rsidRDefault="00A21013">
            <w:pPr>
              <w:jc w:val="right"/>
              <w:rPr>
                <w:color w:val="000000"/>
                <w:sz w:val="22"/>
                <w:szCs w:val="22"/>
              </w:rPr>
            </w:pPr>
            <w:r>
              <w:rPr>
                <w:color w:val="000000"/>
                <w:sz w:val="22"/>
                <w:szCs w:val="22"/>
              </w:rPr>
              <w:t>65</w:t>
            </w:r>
            <w:r w:rsidR="00005FF3">
              <w:rPr>
                <w:color w:val="000000"/>
                <w:sz w:val="22"/>
                <w:szCs w:val="22"/>
              </w:rPr>
              <w:t>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49238D">
        <w:trPr>
          <w:jc w:val="center"/>
        </w:trPr>
        <w:tc>
          <w:tcPr>
            <w:tcW w:w="699" w:type="dxa"/>
            <w:tcMar>
              <w:left w:w="0" w:type="dxa"/>
              <w:right w:w="0" w:type="dxa"/>
            </w:tcMar>
            <w:vAlign w:val="center"/>
          </w:tcPr>
          <w:p w:rsidR="00005FF3" w:rsidRPr="007D5466" w:rsidRDefault="00005FF3" w:rsidP="00577C2F">
            <w:pPr>
              <w:jc w:val="center"/>
              <w:rPr>
                <w:lang w:val="sr-Cyrl-CS"/>
              </w:rPr>
            </w:pPr>
            <w:r>
              <w:t>5</w:t>
            </w:r>
            <w:r w:rsidRPr="007D5466">
              <w:rPr>
                <w:lang w:val="sr-Cyrl-CS"/>
              </w:rPr>
              <w:t>.</w:t>
            </w:r>
          </w:p>
        </w:tc>
        <w:tc>
          <w:tcPr>
            <w:tcW w:w="1940" w:type="dxa"/>
          </w:tcPr>
          <w:p w:rsidR="00005FF3" w:rsidRPr="00662139" w:rsidRDefault="00005FF3" w:rsidP="00577C2F">
            <w:pPr>
              <w:rPr>
                <w:sz w:val="22"/>
                <w:szCs w:val="22"/>
                <w:lang w:val="sr-Cyrl-CS"/>
              </w:rPr>
            </w:pPr>
            <w:r w:rsidRPr="00662139">
              <w:rPr>
                <w:sz w:val="22"/>
                <w:szCs w:val="22"/>
                <w:lang w:val="sr-Cyrl-CS"/>
              </w:rPr>
              <w:t>АУТОГАС ТНГ</w:t>
            </w:r>
          </w:p>
          <w:p w:rsidR="00005FF3" w:rsidRPr="00662139" w:rsidRDefault="00005FF3" w:rsidP="00577C2F">
            <w:pPr>
              <w:rPr>
                <w:sz w:val="22"/>
                <w:szCs w:val="22"/>
                <w:lang w:val="sr-Cyrl-CS"/>
              </w:rPr>
            </w:pPr>
          </w:p>
        </w:tc>
        <w:tc>
          <w:tcPr>
            <w:tcW w:w="1646" w:type="dxa"/>
            <w:vAlign w:val="center"/>
          </w:tcPr>
          <w:p w:rsidR="00005FF3" w:rsidRDefault="00A21013">
            <w:pPr>
              <w:jc w:val="right"/>
              <w:rPr>
                <w:color w:val="000000"/>
                <w:sz w:val="22"/>
                <w:szCs w:val="22"/>
              </w:rPr>
            </w:pPr>
            <w:r>
              <w:rPr>
                <w:color w:val="000000"/>
                <w:sz w:val="22"/>
                <w:szCs w:val="22"/>
              </w:rPr>
              <w:t>10</w:t>
            </w:r>
            <w:r w:rsidR="00005FF3">
              <w:rPr>
                <w:color w:val="000000"/>
                <w:sz w:val="22"/>
                <w:szCs w:val="22"/>
              </w:rPr>
              <w:t>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bl>
    <w:p w:rsidR="001109BD" w:rsidRDefault="001109BD" w:rsidP="00577C2F">
      <w:pPr>
        <w:rPr>
          <w:u w:val="single"/>
        </w:rPr>
      </w:pPr>
    </w:p>
    <w:p w:rsidR="001109BD" w:rsidRDefault="001109BD" w:rsidP="00577C2F">
      <w:pPr>
        <w:rPr>
          <w:u w:val="single"/>
        </w:rPr>
      </w:pPr>
    </w:p>
    <w:p w:rsidR="00577C2F" w:rsidRPr="001109BD" w:rsidRDefault="00CE60E6" w:rsidP="00577C2F">
      <w:pPr>
        <w:rPr>
          <w:b/>
          <w:u w:val="single"/>
          <w:lang w:val="sr-Cyrl-CS"/>
        </w:rPr>
      </w:pPr>
      <w:r>
        <w:rPr>
          <w:b/>
          <w:u w:val="single"/>
          <w:lang w:val="sr-Cyrl-CS"/>
        </w:rPr>
        <w:t>Укупна вредност без ПДВ-а</w:t>
      </w:r>
      <w:r w:rsidR="00577C2F" w:rsidRPr="001109BD">
        <w:rPr>
          <w:b/>
          <w:u w:val="single"/>
          <w:lang w:val="sr-Cyrl-CS"/>
        </w:rPr>
        <w:t>______________________</w:t>
      </w:r>
      <w:r w:rsidR="0024237F" w:rsidRPr="001109BD">
        <w:rPr>
          <w:b/>
          <w:u w:val="single"/>
          <w:lang w:val="sr-Cyrl-CS"/>
        </w:rPr>
        <w:t>_____________________</w:t>
      </w:r>
    </w:p>
    <w:p w:rsidR="00577C2F" w:rsidRPr="001109BD" w:rsidRDefault="00577C2F" w:rsidP="00577C2F">
      <w:pPr>
        <w:rPr>
          <w:b/>
          <w:u w:val="single"/>
          <w:lang w:val="sr-Cyrl-CS"/>
        </w:rPr>
      </w:pPr>
    </w:p>
    <w:p w:rsidR="00577C2F" w:rsidRPr="001109BD" w:rsidRDefault="00577C2F" w:rsidP="00577C2F">
      <w:pPr>
        <w:rPr>
          <w:b/>
          <w:u w:val="single"/>
          <w:lang w:val="sr-Cyrl-CS"/>
        </w:rPr>
      </w:pPr>
      <w:r w:rsidRPr="001109BD">
        <w:rPr>
          <w:b/>
          <w:u w:val="single"/>
          <w:lang w:val="sr-Cyrl-CS"/>
        </w:rPr>
        <w:t>Укупна вредност</w:t>
      </w:r>
      <w:r w:rsidR="00CE60E6">
        <w:rPr>
          <w:b/>
          <w:u w:val="single"/>
          <w:lang w:val="sr-Cyrl-CS"/>
        </w:rPr>
        <w:t xml:space="preserve"> са ПДВ-ом</w:t>
      </w:r>
      <w:r w:rsidRPr="001109BD">
        <w:rPr>
          <w:b/>
          <w:u w:val="single"/>
          <w:lang w:val="sr-Cyrl-CS"/>
        </w:rPr>
        <w:t>_______________________</w:t>
      </w:r>
      <w:r w:rsidR="0024237F" w:rsidRPr="001109BD">
        <w:rPr>
          <w:b/>
          <w:u w:val="single"/>
          <w:lang w:val="sr-Cyrl-CS"/>
        </w:rPr>
        <w:t>______________________</w:t>
      </w:r>
    </w:p>
    <w:p w:rsidR="00577C2F" w:rsidRPr="007D5466" w:rsidRDefault="00577C2F" w:rsidP="00577C2F">
      <w:pPr>
        <w:rPr>
          <w:u w:val="single"/>
          <w:lang w:val="sr-Cyrl-CS"/>
        </w:rPr>
      </w:pPr>
    </w:p>
    <w:p w:rsidR="00577C2F" w:rsidRPr="008C13FD" w:rsidRDefault="00577C2F" w:rsidP="00577C2F">
      <w:pPr>
        <w:pStyle w:val="Style10"/>
        <w:widowControl/>
        <w:tabs>
          <w:tab w:val="left" w:pos="360"/>
          <w:tab w:val="left" w:leader="underscore" w:pos="9120"/>
        </w:tabs>
        <w:spacing w:before="154"/>
        <w:jc w:val="left"/>
        <w:rPr>
          <w:b/>
          <w:u w:val="single"/>
          <w:lang w:val="sr-Cyrl-CS"/>
        </w:rPr>
      </w:pPr>
      <w:r w:rsidRPr="001109BD">
        <w:rPr>
          <w:b/>
          <w:u w:val="single"/>
          <w:lang w:val="sr-Cyrl-CS"/>
        </w:rPr>
        <w:t>Назив произвођача и земља порекла деривата:</w:t>
      </w:r>
      <w:r w:rsidR="0024237F" w:rsidRPr="001109BD">
        <w:rPr>
          <w:b/>
          <w:u w:val="single"/>
          <w:lang w:val="sr-Cyrl-CS"/>
        </w:rPr>
        <w:t>__________________________</w:t>
      </w:r>
    </w:p>
    <w:p w:rsidR="00577C2F" w:rsidRPr="007D5466" w:rsidRDefault="00577C2F" w:rsidP="00577C2F">
      <w:pPr>
        <w:autoSpaceDE w:val="0"/>
        <w:jc w:val="both"/>
        <w:rPr>
          <w:u w:val="single"/>
          <w:lang w:val="sr-Cyrl-CS"/>
        </w:rPr>
      </w:pPr>
    </w:p>
    <w:p w:rsidR="00577C2F" w:rsidRPr="001109BD" w:rsidRDefault="00577C2F" w:rsidP="00577C2F">
      <w:pPr>
        <w:autoSpaceDE w:val="0"/>
        <w:jc w:val="both"/>
        <w:rPr>
          <w:b/>
          <w:u w:val="single"/>
          <w:lang w:val="sr-Cyrl-CS"/>
        </w:rPr>
      </w:pPr>
      <w:r w:rsidRPr="001109BD">
        <w:rPr>
          <w:b/>
          <w:u w:val="single"/>
          <w:lang w:val="sr-Cyrl-CS"/>
        </w:rPr>
        <w:t>Захтеви у погледу начина, рока и услова плаћања</w:t>
      </w:r>
    </w:p>
    <w:p w:rsidR="00577C2F" w:rsidRPr="007D5466" w:rsidRDefault="00577C2F" w:rsidP="00577C2F">
      <w:pPr>
        <w:autoSpaceDE w:val="0"/>
        <w:jc w:val="both"/>
        <w:rPr>
          <w:lang w:val="sr-Cyrl-CS"/>
        </w:rPr>
      </w:pPr>
      <w:r w:rsidRPr="007D5466">
        <w:rPr>
          <w:lang w:val="sr-Cyrl-CS"/>
        </w:rPr>
        <w:t>Понуђач мора обезбедити да се возила наручиоца снабдевају горивом на бензинским пумпама-продајним местима на територији Републике Србије, сукцесивно, у складу са потребама наручиоца. Плаћање ће се извршити сукцесивно, у складу са потребама наручиоца, уплатом динарских средстава на текући рачун изабараног понуђача.</w:t>
      </w:r>
    </w:p>
    <w:p w:rsidR="00577C2F" w:rsidRPr="007D5466" w:rsidRDefault="00577C2F" w:rsidP="00577C2F">
      <w:pPr>
        <w:autoSpaceDE w:val="0"/>
        <w:jc w:val="both"/>
        <w:rPr>
          <w:lang w:val="sr-Cyrl-CS"/>
        </w:rPr>
      </w:pPr>
      <w:r w:rsidRPr="007D5466">
        <w:rPr>
          <w:lang w:val="sr-Cyrl-CS"/>
        </w:rPr>
        <w:t>Наручилац може преузети предметна добра путем дебитних картица до износа уплаћених средстава.</w:t>
      </w:r>
    </w:p>
    <w:p w:rsidR="00577C2F" w:rsidRPr="007D5466" w:rsidRDefault="00CE60E6" w:rsidP="00B4692C">
      <w:pPr>
        <w:pStyle w:val="Style10"/>
        <w:widowControl/>
        <w:tabs>
          <w:tab w:val="left" w:pos="360"/>
          <w:tab w:val="left" w:leader="underscore" w:pos="7973"/>
        </w:tabs>
        <w:spacing w:before="144"/>
        <w:rPr>
          <w:lang w:val="sr-Cyrl-CS"/>
        </w:rPr>
      </w:pPr>
      <w:r>
        <w:rPr>
          <w:b/>
          <w:u w:val="single"/>
          <w:lang w:val="sr-Cyrl-CS"/>
        </w:rPr>
        <w:t>Место испоруке</w:t>
      </w:r>
      <w:r w:rsidR="00577C2F" w:rsidRPr="00CE60E6">
        <w:rPr>
          <w:b/>
          <w:u w:val="single"/>
          <w:lang w:val="sr-Cyrl-CS"/>
        </w:rPr>
        <w:t>:</w:t>
      </w:r>
      <w:r>
        <w:rPr>
          <w:b/>
          <w:lang w:val="sr-Cyrl-CS"/>
        </w:rPr>
        <w:t xml:space="preserve"> </w:t>
      </w:r>
      <w:r w:rsidR="00577C2F" w:rsidRPr="007D5466">
        <w:rPr>
          <w:lang w:val="sr-Cyrl-CS"/>
        </w:rPr>
        <w:t>на свим малопродајним објектима –</w:t>
      </w:r>
      <w:r>
        <w:rPr>
          <w:lang w:val="sr-Cyrl-CS"/>
        </w:rPr>
        <w:t xml:space="preserve"> </w:t>
      </w:r>
      <w:r w:rsidR="00577C2F" w:rsidRPr="007D5466">
        <w:rPr>
          <w:lang w:val="sr-Cyrl-CS"/>
        </w:rPr>
        <w:t>бензиским станицама широм Републике Србије</w:t>
      </w:r>
      <w:r>
        <w:rPr>
          <w:lang w:val="sr-Cyrl-CS"/>
        </w:rPr>
        <w:t>.</w:t>
      </w:r>
    </w:p>
    <w:p w:rsidR="00577C2F" w:rsidRPr="004F0FFB" w:rsidRDefault="00577C2F" w:rsidP="00B4692C">
      <w:pPr>
        <w:pStyle w:val="Style1"/>
        <w:widowControl/>
        <w:tabs>
          <w:tab w:val="left" w:leader="underscore" w:pos="6802"/>
        </w:tabs>
        <w:spacing w:before="48" w:line="374" w:lineRule="exact"/>
        <w:jc w:val="both"/>
        <w:rPr>
          <w:lang w:val="sr-Cyrl-CS"/>
        </w:rPr>
      </w:pPr>
      <w:r w:rsidRPr="007D5466">
        <w:rPr>
          <w:b/>
          <w:u w:val="single"/>
          <w:lang w:val="sr-Cyrl-CS"/>
        </w:rPr>
        <w:lastRenderedPageBreak/>
        <w:t>Начин плаћања:</w:t>
      </w:r>
      <w:r w:rsidRPr="007D5466">
        <w:rPr>
          <w:lang w:val="sr-Cyrl-CS"/>
        </w:rPr>
        <w:t xml:space="preserve"> плаћање добара ће се вршити вирмански, на текући рачун понуђача по испостављеном предрачуну, а преузимање добара преко дебитних платних</w:t>
      </w:r>
      <w:r w:rsidR="00CE60E6">
        <w:rPr>
          <w:lang w:val="sr-Cyrl-CS"/>
        </w:rPr>
        <w:t xml:space="preserve"> </w:t>
      </w:r>
      <w:r w:rsidRPr="007D5466">
        <w:rPr>
          <w:lang w:val="sr-Cyrl-CS"/>
        </w:rPr>
        <w:t>картица</w:t>
      </w:r>
      <w:r w:rsidR="00CE60E6">
        <w:rPr>
          <w:lang w:val="sr-Cyrl-CS"/>
        </w:rPr>
        <w:t>.</w:t>
      </w:r>
      <w:r w:rsidRPr="007D5466">
        <w:rPr>
          <w:lang w:val="sr-Cyrl-CS"/>
        </w:rPr>
        <w:br/>
      </w:r>
      <w:r w:rsidRPr="00CE60E6">
        <w:rPr>
          <w:b/>
          <w:u w:val="single"/>
          <w:lang w:val="sr-Cyrl-CS"/>
        </w:rPr>
        <w:t>Важност понуде:</w:t>
      </w:r>
      <w:r w:rsidRPr="004F0FFB">
        <w:rPr>
          <w:lang w:val="sr-Cyrl-CS"/>
        </w:rPr>
        <w:tab/>
        <w:t>;</w:t>
      </w:r>
    </w:p>
    <w:p w:rsidR="00577C2F" w:rsidRPr="004F0FFB" w:rsidRDefault="00577C2F" w:rsidP="00B4692C">
      <w:pPr>
        <w:jc w:val="both"/>
        <w:rPr>
          <w:lang w:val="sr-Cyrl-CS"/>
        </w:rPr>
      </w:pPr>
      <w:r w:rsidRPr="004F0FFB">
        <w:rPr>
          <w:lang w:val="sr-Cyrl-CS"/>
        </w:rPr>
        <w:t>(Минимални период важности понуде је 30  дана од дана отварања понуда)</w:t>
      </w:r>
    </w:p>
    <w:p w:rsidR="00577C2F" w:rsidRPr="004F0FFB" w:rsidRDefault="00577C2F" w:rsidP="00B4692C">
      <w:pPr>
        <w:jc w:val="both"/>
        <w:rPr>
          <w:lang w:val="sr-Cyrl-CS"/>
        </w:rPr>
      </w:pPr>
    </w:p>
    <w:p w:rsidR="005832B4" w:rsidRPr="007D5466" w:rsidRDefault="00577C2F" w:rsidP="00B4692C">
      <w:pPr>
        <w:autoSpaceDE w:val="0"/>
        <w:jc w:val="both"/>
        <w:rPr>
          <w:lang w:val="sr-Cyrl-CS"/>
        </w:rPr>
      </w:pPr>
      <w:r w:rsidRPr="007D5466">
        <w:rPr>
          <w:b/>
          <w:u w:val="single"/>
          <w:lang w:val="sr-Cyrl-CS"/>
        </w:rPr>
        <w:t>Напомена:</w:t>
      </w:r>
      <w:r w:rsidRPr="007D5466">
        <w:rPr>
          <w:lang w:val="sr-Cyrl-CS"/>
        </w:rPr>
        <w:t xml:space="preserve"> Наручилац није обавезан да поручи целокупне количине предмета набавке из спецификације, уколико се покаже да су му годишње потребе мање.</w:t>
      </w:r>
    </w:p>
    <w:p w:rsidR="005832B4" w:rsidRPr="00005FF3" w:rsidRDefault="005832B4" w:rsidP="00B4692C">
      <w:pPr>
        <w:jc w:val="both"/>
        <w:rPr>
          <w:b/>
        </w:rPr>
      </w:pPr>
    </w:p>
    <w:p w:rsidR="005832B4" w:rsidRPr="007D5466" w:rsidRDefault="005832B4" w:rsidP="005832B4">
      <w:pPr>
        <w:rPr>
          <w:lang w:val="sr-Cyrl-CS"/>
        </w:rPr>
      </w:pPr>
    </w:p>
    <w:p w:rsidR="00F74BD3" w:rsidRPr="005B775F" w:rsidRDefault="00F74BD3" w:rsidP="00005FF3">
      <w:pPr>
        <w:ind w:firstLine="90"/>
        <w:jc w:val="both"/>
        <w:rPr>
          <w:b/>
          <w:u w:val="single"/>
          <w:lang w:val="sr-Cyrl-CS"/>
        </w:rPr>
      </w:pPr>
      <w:r w:rsidRPr="005B775F">
        <w:rPr>
          <w:b/>
          <w:u w:val="single"/>
          <w:lang w:val="sr-Cyrl-CS"/>
        </w:rPr>
        <w:t xml:space="preserve">Упутство за попуњавање обрасца структуре цене: </w:t>
      </w:r>
    </w:p>
    <w:p w:rsidR="00F74BD3" w:rsidRPr="00F07C0E" w:rsidRDefault="00F74BD3" w:rsidP="00F74BD3">
      <w:pPr>
        <w:ind w:left="360"/>
        <w:jc w:val="both"/>
        <w:rPr>
          <w:b/>
          <w:u w:val="single"/>
          <w:lang w:val="sr-Cyrl-CS"/>
        </w:rPr>
      </w:pPr>
    </w:p>
    <w:p w:rsidR="00F74BD3" w:rsidRPr="005B775F" w:rsidRDefault="00F74BD3" w:rsidP="00F74BD3">
      <w:pPr>
        <w:pStyle w:val="ListParagraph"/>
        <w:tabs>
          <w:tab w:val="left" w:pos="90"/>
        </w:tabs>
        <w:ind w:left="0"/>
        <w:jc w:val="both"/>
        <w:rPr>
          <w:lang w:val="sr-Cyrl-CS"/>
        </w:rPr>
      </w:pPr>
      <w:r w:rsidRPr="005B775F">
        <w:rPr>
          <w:lang w:val="sr-Cyrl-CS"/>
        </w:rPr>
        <w:t>Понуђач треба да попуни образац структуре цене на следећи начин:</w:t>
      </w:r>
    </w:p>
    <w:p w:rsidR="00F74BD3" w:rsidRDefault="00F74BD3" w:rsidP="00F74BD3">
      <w:pPr>
        <w:pStyle w:val="ListParagraph"/>
        <w:numPr>
          <w:ilvl w:val="0"/>
          <w:numId w:val="18"/>
        </w:numPr>
        <w:tabs>
          <w:tab w:val="left" w:pos="90"/>
        </w:tabs>
        <w:jc w:val="both"/>
        <w:rPr>
          <w:lang w:val="sr-Cyrl-CS"/>
        </w:rPr>
      </w:pPr>
      <w:r w:rsidRPr="005B775F">
        <w:rPr>
          <w:lang w:val="sr-Cyrl-CS"/>
        </w:rPr>
        <w:t xml:space="preserve">у колони </w:t>
      </w:r>
      <w:r w:rsidR="00B4692C">
        <w:rPr>
          <w:lang w:val="sr-Cyrl-CS"/>
        </w:rPr>
        <w:t>3</w:t>
      </w:r>
      <w:r w:rsidRPr="005B775F">
        <w:rPr>
          <w:lang w:val="sr-Cyrl-CS"/>
        </w:rPr>
        <w:t>. уписати колико износи јединична цена без ПДВ-а, за сваки тражени предмет јавне набавке;</w:t>
      </w:r>
    </w:p>
    <w:p w:rsidR="00B4692C" w:rsidRDefault="00B4692C" w:rsidP="00B4692C">
      <w:pPr>
        <w:pStyle w:val="ListParagraph"/>
        <w:numPr>
          <w:ilvl w:val="0"/>
          <w:numId w:val="18"/>
        </w:numPr>
        <w:tabs>
          <w:tab w:val="left" w:pos="90"/>
        </w:tabs>
        <w:jc w:val="both"/>
        <w:rPr>
          <w:lang w:val="sr-Cyrl-CS"/>
        </w:rPr>
      </w:pPr>
      <w:r w:rsidRPr="005B775F">
        <w:rPr>
          <w:lang w:val="sr-Cyrl-CS"/>
        </w:rPr>
        <w:t xml:space="preserve">у колони </w:t>
      </w:r>
      <w:r>
        <w:rPr>
          <w:lang w:val="sr-Cyrl-CS"/>
        </w:rPr>
        <w:t>4</w:t>
      </w:r>
      <w:r w:rsidRPr="005B775F">
        <w:rPr>
          <w:lang w:val="sr-Cyrl-CS"/>
        </w:rPr>
        <w:t xml:space="preserve">. уписати колико износи јединична цена </w:t>
      </w:r>
      <w:r>
        <w:rPr>
          <w:lang w:val="sr-Cyrl-CS"/>
        </w:rPr>
        <w:t>са</w:t>
      </w:r>
      <w:r w:rsidRPr="005B775F">
        <w:rPr>
          <w:lang w:val="sr-Cyrl-CS"/>
        </w:rPr>
        <w:t xml:space="preserve"> ПДВ-</w:t>
      </w:r>
      <w:r>
        <w:rPr>
          <w:lang w:val="sr-Cyrl-CS"/>
        </w:rPr>
        <w:t>ом</w:t>
      </w:r>
      <w:r w:rsidRPr="005B775F">
        <w:rPr>
          <w:lang w:val="sr-Cyrl-CS"/>
        </w:rPr>
        <w:t>, за сваки тражени предмет јавне набавке;</w:t>
      </w:r>
    </w:p>
    <w:p w:rsidR="00B4692C" w:rsidRPr="00B4692C" w:rsidRDefault="00B4692C" w:rsidP="00B4692C">
      <w:pPr>
        <w:pStyle w:val="ListParagraph"/>
        <w:numPr>
          <w:ilvl w:val="0"/>
          <w:numId w:val="18"/>
        </w:numPr>
        <w:tabs>
          <w:tab w:val="left" w:pos="90"/>
        </w:tabs>
        <w:jc w:val="both"/>
        <w:rPr>
          <w:lang w:val="sr-Cyrl-CS"/>
        </w:rPr>
      </w:pPr>
      <w:r>
        <w:rPr>
          <w:lang w:val="sr-Cyrl-CS"/>
        </w:rPr>
        <w:t>у колони 5</w:t>
      </w:r>
      <w:r w:rsidRPr="005B775F">
        <w:rPr>
          <w:lang w:val="sr-Cyrl-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lang w:val="sr-Cyrl-CS"/>
        </w:rPr>
        <w:t>3</w:t>
      </w:r>
      <w:r w:rsidRPr="005B775F">
        <w:rPr>
          <w:lang w:val="sr-Cyrl-CS"/>
        </w:rPr>
        <w:t xml:space="preserve">.) са траженим количинама (које су наведене у колони </w:t>
      </w:r>
      <w:r>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numPr>
          <w:ilvl w:val="0"/>
          <w:numId w:val="18"/>
        </w:numPr>
        <w:tabs>
          <w:tab w:val="left" w:pos="90"/>
        </w:tabs>
        <w:jc w:val="both"/>
        <w:rPr>
          <w:lang w:val="sr-Cyrl-CS"/>
        </w:rPr>
      </w:pPr>
      <w:r w:rsidRPr="005B775F">
        <w:rPr>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w:t>
      </w:r>
      <w:r w:rsidR="00B4692C">
        <w:rPr>
          <w:lang w:val="sr-Cyrl-CS"/>
        </w:rPr>
        <w:t>3</w:t>
      </w:r>
      <w:r w:rsidRPr="005B775F">
        <w:rPr>
          <w:lang w:val="sr-Cyrl-CS"/>
        </w:rPr>
        <w:t xml:space="preserve">.) са траженим количинама (које су наведене у колони </w:t>
      </w:r>
      <w:r w:rsidR="00B4692C">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tabs>
          <w:tab w:val="left" w:pos="90"/>
        </w:tabs>
        <w:jc w:val="both"/>
        <w:rPr>
          <w:lang w:val="sr-Cyrl-CS"/>
        </w:rPr>
      </w:pPr>
    </w:p>
    <w:p w:rsidR="00F74BD3" w:rsidRPr="002050CD" w:rsidRDefault="00F74BD3" w:rsidP="00F74BD3">
      <w:pPr>
        <w:spacing w:after="83" w:line="271" w:lineRule="auto"/>
        <w:ind w:left="168" w:right="46" w:hanging="10"/>
        <w:jc w:val="both"/>
        <w:rPr>
          <w:lang w:val="sr-Cyrl-CS"/>
        </w:rPr>
      </w:pPr>
    </w:p>
    <w:p w:rsidR="00F74BD3" w:rsidRPr="001F6FB4" w:rsidRDefault="00F74BD3" w:rsidP="00F74BD3">
      <w:pPr>
        <w:jc w:val="both"/>
        <w:rPr>
          <w:b/>
          <w:lang w:val="sr-Cyrl-CS"/>
        </w:rPr>
      </w:pPr>
      <w:r w:rsidRPr="001F6FB4">
        <w:rPr>
          <w:b/>
          <w:lang w:val="sr-Cyrl-CS"/>
        </w:rPr>
        <w:t xml:space="preserve">Напомене: </w:t>
      </w:r>
    </w:p>
    <w:p w:rsidR="00F74BD3" w:rsidRPr="001F6FB4" w:rsidRDefault="00F74BD3" w:rsidP="00F74BD3">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5FF3" w:rsidRDefault="00F74BD3" w:rsidP="00005FF3">
      <w:pPr>
        <w:tabs>
          <w:tab w:val="left" w:pos="3855"/>
          <w:tab w:val="right" w:pos="9071"/>
        </w:tabs>
        <w:ind w:firstLine="360"/>
        <w:jc w:val="center"/>
        <w:rPr>
          <w:b/>
        </w:rPr>
      </w:pPr>
      <w:r w:rsidRPr="001F6FB4">
        <w:rPr>
          <w:b/>
          <w:lang w:val="sr-Cyrl-CS"/>
        </w:rPr>
        <w:tab/>
      </w:r>
      <w:r w:rsidRPr="001F6FB4">
        <w:rPr>
          <w:b/>
          <w:lang w:val="sr-Cyrl-CS"/>
        </w:rPr>
        <w:tab/>
      </w: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Pr="00A373EE" w:rsidRDefault="00005FF3" w:rsidP="00005FF3">
      <w:pPr>
        <w:tabs>
          <w:tab w:val="left" w:pos="3855"/>
          <w:tab w:val="right" w:pos="9071"/>
        </w:tabs>
        <w:ind w:firstLine="360"/>
        <w:jc w:val="center"/>
        <w:rPr>
          <w:b/>
          <w:lang w:val="sr-Cyrl-CS"/>
        </w:rPr>
      </w:pPr>
      <w:r w:rsidRPr="00A373EE">
        <w:rPr>
          <w:b/>
          <w:lang w:val="sr-Cyrl-CS"/>
        </w:rPr>
        <w:t>М.П.</w:t>
      </w:r>
    </w:p>
    <w:p w:rsidR="00005FF3" w:rsidRPr="00A373EE" w:rsidRDefault="00005FF3" w:rsidP="00005FF3">
      <w:pPr>
        <w:ind w:left="1440" w:firstLine="720"/>
        <w:rPr>
          <w:b/>
          <w:lang w:val="sr-Cyrl-CS"/>
        </w:rPr>
      </w:pPr>
    </w:p>
    <w:p w:rsidR="00005FF3" w:rsidRPr="00A373EE" w:rsidRDefault="00005FF3" w:rsidP="00005FF3">
      <w:pPr>
        <w:ind w:left="1440" w:firstLine="720"/>
        <w:jc w:val="right"/>
        <w:rPr>
          <w:b/>
          <w:lang w:val="sr-Cyrl-CS"/>
        </w:rPr>
      </w:pPr>
      <w:r w:rsidRPr="00A373EE">
        <w:rPr>
          <w:b/>
          <w:lang w:val="sr-Cyrl-CS"/>
        </w:rPr>
        <w:t>__________________________</w:t>
      </w:r>
    </w:p>
    <w:p w:rsidR="00005FF3" w:rsidRPr="00A373EE" w:rsidRDefault="00005FF3" w:rsidP="00005FF3">
      <w:pPr>
        <w:ind w:left="360"/>
        <w:jc w:val="right"/>
        <w:rPr>
          <w:lang w:val="sr-Cyrl-CS"/>
        </w:rPr>
      </w:pPr>
      <w:r w:rsidRPr="00A373EE">
        <w:rPr>
          <w:b/>
          <w:lang w:val="sr-Cyrl-CS"/>
        </w:rPr>
        <w:t>(потпис овлашћеног лица Понуђача)</w:t>
      </w:r>
    </w:p>
    <w:p w:rsidR="00F74BD3" w:rsidRPr="001F6FB4" w:rsidRDefault="00F74BD3" w:rsidP="00005FF3">
      <w:pPr>
        <w:ind w:firstLine="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Default="00F74BD3" w:rsidP="00F74BD3">
      <w:pPr>
        <w:rPr>
          <w:b/>
          <w:u w:val="single"/>
          <w:lang w:val="sr-Cyrl-CS"/>
        </w:rPr>
      </w:pPr>
    </w:p>
    <w:p w:rsidR="00D44DC5" w:rsidRDefault="00D44DC5" w:rsidP="00F74BD3">
      <w:pPr>
        <w:jc w:val="center"/>
        <w:rPr>
          <w:b/>
          <w:u w:val="single"/>
        </w:rPr>
      </w:pPr>
    </w:p>
    <w:p w:rsidR="00CE60E6" w:rsidRDefault="00CE60E6" w:rsidP="00F74BD3">
      <w:pPr>
        <w:jc w:val="center"/>
        <w:rPr>
          <w:b/>
          <w:u w:val="single"/>
        </w:rPr>
      </w:pPr>
    </w:p>
    <w:p w:rsidR="00CE60E6" w:rsidRPr="0049238D" w:rsidRDefault="00CE60E6" w:rsidP="00F74BD3">
      <w:pPr>
        <w:jc w:val="center"/>
        <w:rPr>
          <w:b/>
          <w:u w:val="single"/>
        </w:rPr>
      </w:pPr>
    </w:p>
    <w:p w:rsidR="00D44DC5" w:rsidRDefault="00D44DC5" w:rsidP="00F74BD3">
      <w:pPr>
        <w:jc w:val="center"/>
        <w:rPr>
          <w:b/>
          <w:u w:val="single"/>
          <w:lang w:val="sr-Cyrl-CS"/>
        </w:rPr>
      </w:pPr>
    </w:p>
    <w:p w:rsidR="0049238D" w:rsidRPr="00A373EE"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3</w:t>
      </w:r>
      <w:r w:rsidR="00CE60E6">
        <w:rPr>
          <w:rFonts w:eastAsia="Arial Unicode MS"/>
          <w:b/>
          <w:i/>
          <w:kern w:val="1"/>
          <w:lang w:val="sr-Cyrl-CS"/>
        </w:rPr>
        <w:t>.</w:t>
      </w:r>
    </w:p>
    <w:p w:rsidR="0049238D" w:rsidRDefault="0049238D" w:rsidP="0049238D">
      <w:pPr>
        <w:rPr>
          <w:b/>
          <w:u w:val="single"/>
        </w:rPr>
      </w:pPr>
    </w:p>
    <w:p w:rsidR="0049238D" w:rsidRPr="0049238D" w:rsidRDefault="0049238D" w:rsidP="0049238D">
      <w:pPr>
        <w:rPr>
          <w:b/>
          <w:u w:val="single"/>
        </w:rPr>
      </w:pPr>
    </w:p>
    <w:p w:rsidR="0049238D" w:rsidRPr="00261DAC" w:rsidRDefault="0049238D" w:rsidP="0049238D">
      <w:pPr>
        <w:jc w:val="center"/>
        <w:rPr>
          <w:b/>
          <w:lang w:val="sr-Cyrl-CS"/>
        </w:rPr>
      </w:pPr>
      <w:r w:rsidRPr="00261DAC">
        <w:rPr>
          <w:b/>
          <w:u w:val="single"/>
          <w:lang w:val="sr-Cyrl-CS"/>
        </w:rPr>
        <w:t>ИЗЈАВ</w:t>
      </w:r>
      <w:r w:rsidRPr="0049238D">
        <w:rPr>
          <w:b/>
          <w:u w:val="single"/>
        </w:rPr>
        <w:t>A</w:t>
      </w:r>
      <w:r w:rsidRPr="00261DAC">
        <w:rPr>
          <w:b/>
          <w:u w:val="single"/>
          <w:lang w:val="sr-Cyrl-CS"/>
        </w:rPr>
        <w:t xml:space="preserve"> ПОНУЂАЧА ДА НЕ НАСТУПА СА ПОДИЗВОЂАЧЕМ</w:t>
      </w: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lang w:val="sr-Cyrl-CS"/>
        </w:rPr>
        <w:t>Под пуном материјалном и кривичном одговорношћу у понуди број 404-1-</w:t>
      </w:r>
      <w:r w:rsidR="00B13936">
        <w:rPr>
          <w:lang w:val="sr-Cyrl-CS"/>
        </w:rPr>
        <w:t>56</w:t>
      </w:r>
      <w:r w:rsidR="00CE60E6">
        <w:rPr>
          <w:lang w:val="sr-Cyrl-CS"/>
        </w:rPr>
        <w:t>/2019</w:t>
      </w:r>
      <w:r w:rsidRPr="00261DAC">
        <w:rPr>
          <w:lang w:val="sr-Cyrl-CS"/>
        </w:rPr>
        <w:t xml:space="preserve"> за јавну </w:t>
      </w:r>
      <w:r w:rsidR="00CE60E6">
        <w:rPr>
          <w:b/>
          <w:lang w:val="sr-Cyrl-CS"/>
        </w:rPr>
        <w:t>НАБАВКУ</w:t>
      </w:r>
      <w:r w:rsidR="00F74BD3" w:rsidRPr="008C13FD">
        <w:rPr>
          <w:b/>
          <w:lang w:val="sr-Cyrl-CS"/>
        </w:rPr>
        <w:t xml:space="preserve"> </w:t>
      </w:r>
      <w:r w:rsidR="00F74BD3"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sidR="00F74BD3" w:rsidRPr="001F6FB4">
        <w:rPr>
          <w:lang w:val="sr-Cyrl-CS"/>
        </w:rPr>
        <w:t xml:space="preserve"> </w:t>
      </w:r>
      <w:r w:rsidRPr="00261DAC">
        <w:rPr>
          <w:lang w:val="sr-Cyrl-CS"/>
        </w:rPr>
        <w:t>изјављујемо да не наступамо са подизвођачем.</w:t>
      </w:r>
    </w:p>
    <w:p w:rsidR="0049238D" w:rsidRPr="00261DAC" w:rsidRDefault="0049238D" w:rsidP="0049238D">
      <w:pPr>
        <w:jc w:val="both"/>
        <w:rPr>
          <w:b/>
          <w:u w:val="single"/>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center"/>
        <w:rPr>
          <w:b/>
          <w:lang w:val="sr-Cyrl-CS"/>
        </w:rPr>
      </w:pPr>
      <w:r w:rsidRPr="00261DAC">
        <w:rPr>
          <w:b/>
          <w:lang w:val="sr-Cyrl-CS"/>
        </w:rPr>
        <w:t>М.П.</w:t>
      </w: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ind w:left="4320" w:firstLine="720"/>
        <w:jc w:val="both"/>
        <w:rPr>
          <w:b/>
          <w:lang w:val="sr-Cyrl-CS"/>
        </w:rPr>
      </w:pPr>
      <w:r w:rsidRPr="00261DAC">
        <w:rPr>
          <w:b/>
          <w:lang w:val="sr-Cyrl-CS"/>
        </w:rPr>
        <w:tab/>
        <w:t>__________________________</w:t>
      </w:r>
    </w:p>
    <w:p w:rsidR="0049238D" w:rsidRPr="00261DAC" w:rsidRDefault="0049238D" w:rsidP="0049238D">
      <w:pPr>
        <w:jc w:val="right"/>
        <w:rPr>
          <w:b/>
          <w:lang w:val="sr-Cyrl-CS"/>
        </w:rPr>
      </w:pPr>
      <w:r w:rsidRPr="00261DAC">
        <w:rPr>
          <w:b/>
          <w:lang w:val="sr-Cyrl-CS"/>
        </w:rPr>
        <w:t>(потпис овлашћеног лица Понуђача)</w:t>
      </w:r>
    </w:p>
    <w:p w:rsidR="0049238D" w:rsidRPr="00261DAC" w:rsidRDefault="0049238D" w:rsidP="0049238D">
      <w:pPr>
        <w:jc w:val="right"/>
        <w:rPr>
          <w:lang w:val="sr-Cyrl-CS"/>
        </w:rPr>
      </w:pPr>
    </w:p>
    <w:p w:rsidR="00F74BD3" w:rsidRPr="001F6FB4" w:rsidRDefault="00F74BD3" w:rsidP="0049238D">
      <w:pPr>
        <w:jc w:val="both"/>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49238D" w:rsidRDefault="00F74BD3" w:rsidP="00F74BD3"/>
    <w:p w:rsidR="00F74BD3" w:rsidRPr="001F6FB4" w:rsidRDefault="00F74BD3" w:rsidP="00F74BD3">
      <w:pPr>
        <w:rPr>
          <w:lang w:val="sr-Cyrl-CS"/>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4</w:t>
      </w:r>
      <w:r w:rsidR="00CE60E6">
        <w:rPr>
          <w:rFonts w:eastAsia="Arial Unicode MS"/>
          <w:b/>
          <w:i/>
          <w:kern w:val="1"/>
          <w:lang w:val="sr-Cyrl-CS"/>
        </w:rPr>
        <w:t>.</w:t>
      </w:r>
    </w:p>
    <w:p w:rsidR="0049238D" w:rsidRPr="0049238D" w:rsidRDefault="0049238D" w:rsidP="00CE60E6">
      <w:pPr>
        <w:rPr>
          <w:rFonts w:eastAsia="Arial Unicode MS"/>
          <w:b/>
          <w:i/>
          <w:kern w:val="1"/>
        </w:rPr>
      </w:pPr>
    </w:p>
    <w:p w:rsidR="0049238D" w:rsidRPr="00261DAC" w:rsidRDefault="0049238D" w:rsidP="0049238D">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49238D" w:rsidRPr="00232229" w:rsidRDefault="0049238D" w:rsidP="0049238D">
      <w:pPr>
        <w:tabs>
          <w:tab w:val="left" w:pos="0"/>
        </w:tabs>
        <w:autoSpaceDE w:val="0"/>
        <w:autoSpaceDN w:val="0"/>
        <w:adjustRightInd w:val="0"/>
        <w:spacing w:before="77"/>
        <w:jc w:val="both"/>
        <w:rPr>
          <w:lang w:val="sr-Cyrl-CS"/>
        </w:rPr>
      </w:pPr>
      <w:r w:rsidRPr="00261DAC">
        <w:rPr>
          <w:lang w:val="sr-Cyrl-CS"/>
        </w:rPr>
        <w:t xml:space="preserve">Изјављујемо да наступамо као </w:t>
      </w:r>
      <w:r w:rsidR="00CE60E6">
        <w:rPr>
          <w:lang w:val="sr-Cyrl-CS"/>
        </w:rPr>
        <w:t>група понуђача за јавну набавку</w:t>
      </w:r>
      <w:r>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 број јавне набавке 404-1-56</w:t>
      </w:r>
      <w:r w:rsidR="00CE60E6">
        <w:rPr>
          <w:b/>
          <w:lang w:val="sr-Cyrl-CS"/>
        </w:rPr>
        <w:t>/2019.</w:t>
      </w:r>
      <w:r w:rsidRPr="00EF6154">
        <w:rPr>
          <w:b/>
          <w:lang w:val="sr-Cyrl-BA"/>
        </w:rPr>
        <w:t xml:space="preserve"> </w:t>
      </w:r>
      <w:r w:rsidRPr="001F6FB4">
        <w:rPr>
          <w:lang w:val="sr-Cyrl-CS"/>
        </w:rPr>
        <w:t xml:space="preserve"> </w:t>
      </w:r>
      <w:r w:rsidRPr="00261DAC">
        <w:rPr>
          <w:lang w:val="sr-Cyrl-CS"/>
        </w:rPr>
        <w:t>Овлашћујемо члана групе – носиоца посла ___</w:t>
      </w:r>
      <w:r>
        <w:rPr>
          <w:lang w:val="sr-Cyrl-CS"/>
        </w:rPr>
        <w:t>____________________________</w:t>
      </w:r>
      <w:r w:rsidRPr="00261DAC">
        <w:rPr>
          <w:lang w:val="sr-Cyrl-CS"/>
        </w:rPr>
        <w:t xml:space="preserve"> да у име и за рачун осталих чланова групе иступи пред Наручиоцем</w:t>
      </w:r>
      <w:r w:rsidR="00CE60E6">
        <w:rPr>
          <w:lang w:val="sr-Cyrl-CS"/>
        </w:rPr>
        <w:t>.</w:t>
      </w:r>
    </w:p>
    <w:p w:rsidR="0049238D" w:rsidRPr="00261DAC" w:rsidRDefault="0049238D" w:rsidP="0049238D">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601"/>
        <w:gridCol w:w="2555"/>
        <w:gridCol w:w="2461"/>
      </w:tblGrid>
      <w:tr w:rsidR="0049238D" w:rsidRPr="000D131F" w:rsidTr="0049238D">
        <w:tc>
          <w:tcPr>
            <w:tcW w:w="2238" w:type="dxa"/>
          </w:tcPr>
          <w:p w:rsidR="0049238D" w:rsidRPr="00261DAC" w:rsidRDefault="0049238D" w:rsidP="0049238D">
            <w:pPr>
              <w:rPr>
                <w:lang w:val="sr-Cyrl-CS"/>
              </w:rPr>
            </w:pPr>
            <w:r w:rsidRPr="00261DAC">
              <w:rPr>
                <w:lang w:val="sr-Cyrl-CS"/>
              </w:rPr>
              <w:t>Пун назив и седиште (адреса ) члана групе</w:t>
            </w:r>
          </w:p>
        </w:tc>
        <w:tc>
          <w:tcPr>
            <w:tcW w:w="2601" w:type="dxa"/>
          </w:tcPr>
          <w:p w:rsidR="0049238D" w:rsidRPr="00261DAC" w:rsidRDefault="0049238D" w:rsidP="0049238D">
            <w:pPr>
              <w:rPr>
                <w:lang w:val="sr-Cyrl-CS"/>
              </w:rPr>
            </w:pPr>
            <w:r w:rsidRPr="00261DAC">
              <w:rPr>
                <w:lang w:val="sr-Cyrl-CS"/>
              </w:rPr>
              <w:t>Радове које ће члан групе извести</w:t>
            </w:r>
          </w:p>
        </w:tc>
        <w:tc>
          <w:tcPr>
            <w:tcW w:w="2555" w:type="dxa"/>
          </w:tcPr>
          <w:p w:rsidR="0049238D" w:rsidRPr="00261DAC" w:rsidRDefault="0049238D" w:rsidP="0049238D">
            <w:pPr>
              <w:rPr>
                <w:lang w:val="sr-Cyrl-CS"/>
              </w:rPr>
            </w:pPr>
            <w:r w:rsidRPr="00261DAC">
              <w:rPr>
                <w:lang w:val="sr-Cyrl-CS"/>
              </w:rPr>
              <w:t>Учешће члана групе у понуди(процентуално)</w:t>
            </w:r>
          </w:p>
        </w:tc>
        <w:tc>
          <w:tcPr>
            <w:tcW w:w="2461" w:type="dxa"/>
          </w:tcPr>
          <w:p w:rsidR="0049238D" w:rsidRPr="00261DAC" w:rsidRDefault="0049238D" w:rsidP="0049238D">
            <w:pPr>
              <w:rPr>
                <w:lang w:val="sr-Cyrl-CS"/>
              </w:rPr>
            </w:pPr>
            <w:r w:rsidRPr="00261DAC">
              <w:rPr>
                <w:lang w:val="sr-Cyrl-CS"/>
              </w:rPr>
              <w:t>Потпис одговорног лица и печат члана групе</w:t>
            </w:r>
          </w:p>
        </w:tc>
      </w:tr>
      <w:tr w:rsidR="0049238D" w:rsidRPr="000D131F" w:rsidTr="0049238D">
        <w:tc>
          <w:tcPr>
            <w:tcW w:w="2238" w:type="dxa"/>
          </w:tcPr>
          <w:p w:rsidR="0049238D" w:rsidRPr="00261DAC" w:rsidRDefault="0049238D" w:rsidP="0049238D">
            <w:pPr>
              <w:rPr>
                <w:lang w:val="sr-Cyrl-CS"/>
              </w:rPr>
            </w:pPr>
            <w:r w:rsidRPr="00261DAC">
              <w:rPr>
                <w:lang w:val="sr-Cyrl-CS"/>
              </w:rPr>
              <w:t>Овлашћено лице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pBdr>
                <w:bottom w:val="single" w:sz="12" w:space="1" w:color="auto"/>
              </w:pBdr>
              <w:rPr>
                <w:lang w:val="sr-Cyrl-CS"/>
              </w:rPr>
            </w:pP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bl>
    <w:p w:rsidR="0049238D" w:rsidRPr="00261DAC" w:rsidRDefault="0049238D" w:rsidP="0049238D">
      <w:pPr>
        <w:rPr>
          <w:lang w:val="sr-Cyrl-CS"/>
        </w:rPr>
      </w:pPr>
    </w:p>
    <w:p w:rsidR="0049238D" w:rsidRPr="00261DAC" w:rsidRDefault="0049238D" w:rsidP="0049238D">
      <w:pPr>
        <w:pStyle w:val="Heading1"/>
        <w:jc w:val="left"/>
        <w:rPr>
          <w:b/>
          <w:sz w:val="24"/>
          <w:lang w:val="sr-Cyrl-CS"/>
        </w:rPr>
      </w:pPr>
      <w:r w:rsidRPr="00261DAC">
        <w:rPr>
          <w:sz w:val="24"/>
          <w:lang w:val="sr-Cyrl-CS"/>
        </w:rPr>
        <w:t>Образац оверавају печатом и потписују одговорна лица за сваког члана из групе понуђача</w:t>
      </w:r>
    </w:p>
    <w:p w:rsidR="0049238D" w:rsidRPr="00261DAC" w:rsidRDefault="0049238D" w:rsidP="0049238D">
      <w:pPr>
        <w:jc w:val="center"/>
        <w:rPr>
          <w:b/>
          <w:spacing w:val="130"/>
          <w:lang w:val="sr-Cyrl-CS"/>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lang w:val="sr-Cyrl-CS"/>
        </w:rPr>
      </w:pPr>
      <w:r w:rsidRPr="00261DAC">
        <w:rPr>
          <w:b/>
          <w:lang w:val="sr-Cyrl-CS"/>
        </w:rPr>
        <w:t>М.П.</w:t>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49238D" w:rsidRPr="00FA45D9" w:rsidRDefault="0049238D" w:rsidP="0049238D">
      <w:pPr>
        <w:jc w:val="right"/>
        <w:rPr>
          <w:b/>
          <w:spacing w:val="130"/>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A373EE"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5</w:t>
      </w:r>
      <w:r w:rsidR="00CE60E6">
        <w:rPr>
          <w:rFonts w:eastAsia="Arial Unicode MS"/>
          <w:b/>
          <w:i/>
          <w:kern w:val="1"/>
          <w:lang w:val="sr-Cyrl-CS"/>
        </w:rPr>
        <w:t>.</w:t>
      </w:r>
    </w:p>
    <w:p w:rsidR="0049238D" w:rsidRPr="00261DAC" w:rsidRDefault="0049238D" w:rsidP="0049238D">
      <w:pPr>
        <w:jc w:val="center"/>
        <w:rPr>
          <w:b/>
          <w:u w:val="single"/>
          <w:lang w:val="sr-Cyrl-CS"/>
        </w:rPr>
      </w:pPr>
      <w:r w:rsidRPr="00261DAC">
        <w:rPr>
          <w:b/>
          <w:u w:val="single"/>
          <w:lang w:val="sr-Cyrl-CS"/>
        </w:rPr>
        <w:t>ОБРАЗАЦ ТРОШКОВА ПРИПРЕМЕ ПОНУДЕ</w:t>
      </w:r>
    </w:p>
    <w:p w:rsidR="0049238D" w:rsidRPr="00261DAC" w:rsidRDefault="0049238D" w:rsidP="0049238D">
      <w:pPr>
        <w:jc w:val="center"/>
        <w:rPr>
          <w:b/>
          <w:lang w:val="sr-Cyrl-CS"/>
        </w:rPr>
      </w:pPr>
    </w:p>
    <w:p w:rsidR="0049238D" w:rsidRPr="00261DAC" w:rsidRDefault="0049238D" w:rsidP="0049238D">
      <w:pPr>
        <w:jc w:val="center"/>
        <w:rPr>
          <w:b/>
          <w:lang w:val="sr-Cyrl-CS"/>
        </w:rPr>
      </w:pPr>
    </w:p>
    <w:p w:rsidR="0049238D" w:rsidRPr="0049238D" w:rsidRDefault="0049238D" w:rsidP="0049238D">
      <w:pPr>
        <w:jc w:val="both"/>
        <w:rPr>
          <w:b/>
          <w:u w:val="single"/>
          <w:lang w:val="sr-Cyrl-CS"/>
        </w:rPr>
      </w:pPr>
      <w:r w:rsidRPr="00261DAC">
        <w:rPr>
          <w:lang w:val="sr-Cyrl-CS"/>
        </w:rPr>
        <w:tab/>
      </w:r>
      <w:r w:rsidRPr="0049238D">
        <w:rPr>
          <w:lang w:val="sr-Latn-CS"/>
        </w:rPr>
        <w:t>На основу члана 88. Закона о јавним набавкама</w:t>
      </w:r>
      <w:r w:rsidRPr="0049238D">
        <w:rPr>
          <w:lang w:val="sr-Cyrl-CS"/>
        </w:rPr>
        <w:t xml:space="preserve"> понуђач може доставити у оквиру понуде износ и структуру трошкова припремања понуде за јавну </w:t>
      </w:r>
      <w:r w:rsidR="00CE60E6">
        <w:rPr>
          <w:b/>
          <w:lang w:val="sr-Cyrl-CS"/>
        </w:rPr>
        <w:t>НАБАВКУ</w:t>
      </w:r>
      <w:r w:rsidRPr="0049238D">
        <w:rPr>
          <w:b/>
          <w:lang w:val="sr-Cyrl-CS"/>
        </w:rPr>
        <w:t xml:space="preserve"> ГОРИВА ЗА СЛУЖБЕНА ВОЗИЛА ОПШТИНСКЕ УПРАВЕ ОЏАЦИ ПУТЕМ ДЕБИТНИХ КАРТИЦА</w:t>
      </w:r>
      <w:r w:rsidR="00B13936">
        <w:rPr>
          <w:b/>
          <w:lang w:val="sr-Cyrl-CS"/>
        </w:rPr>
        <w:t>-ПОНОВЉЕНИ ПОСТУПАК</w:t>
      </w:r>
      <w:r w:rsidRPr="0049238D">
        <w:rPr>
          <w:rStyle w:val="FontStyle134"/>
          <w:rFonts w:ascii="Times New Roman" w:hAnsi="Times New Roman"/>
          <w:i/>
          <w:sz w:val="24"/>
          <w:szCs w:val="24"/>
          <w:lang w:val="sr-Latn-CS" w:eastAsia="sr-Cyrl-CS"/>
        </w:rPr>
        <w:t>,</w:t>
      </w:r>
      <w:r w:rsidR="00CE60E6">
        <w:rPr>
          <w:rStyle w:val="FontStyle134"/>
          <w:rFonts w:ascii="Times New Roman" w:hAnsi="Times New Roman"/>
          <w:i/>
          <w:sz w:val="24"/>
          <w:szCs w:val="24"/>
          <w:lang w:val="sr-Cyrl-RS" w:eastAsia="sr-Cyrl-CS"/>
        </w:rPr>
        <w:t xml:space="preserve"> </w:t>
      </w:r>
      <w:r w:rsidRPr="0049238D">
        <w:rPr>
          <w:rStyle w:val="FontStyle134"/>
          <w:rFonts w:ascii="Times New Roman" w:hAnsi="Times New Roman"/>
          <w:sz w:val="24"/>
          <w:szCs w:val="24"/>
          <w:lang w:eastAsia="sr-Cyrl-CS"/>
        </w:rPr>
        <w:t>број</w:t>
      </w:r>
      <w:r w:rsidRPr="0049238D">
        <w:rPr>
          <w:rStyle w:val="FontStyle134"/>
          <w:rFonts w:ascii="Times New Roman" w:hAnsi="Times New Roman"/>
          <w:sz w:val="24"/>
          <w:szCs w:val="24"/>
          <w:lang w:val="sr-Latn-CS" w:eastAsia="sr-Cyrl-CS"/>
        </w:rPr>
        <w:t xml:space="preserve"> </w:t>
      </w:r>
      <w:r w:rsidRPr="0049238D">
        <w:rPr>
          <w:rStyle w:val="FontStyle134"/>
          <w:rFonts w:ascii="Times New Roman" w:hAnsi="Times New Roman"/>
          <w:sz w:val="24"/>
          <w:szCs w:val="24"/>
          <w:lang w:eastAsia="sr-Cyrl-CS"/>
        </w:rPr>
        <w:t>јн</w:t>
      </w:r>
      <w:r w:rsidR="00B13936">
        <w:rPr>
          <w:rStyle w:val="FontStyle134"/>
          <w:rFonts w:ascii="Times New Roman" w:hAnsi="Times New Roman"/>
          <w:sz w:val="24"/>
          <w:szCs w:val="24"/>
          <w:lang w:val="sr-Latn-CS" w:eastAsia="sr-Cyrl-CS"/>
        </w:rPr>
        <w:t>: 404-1-56</w:t>
      </w:r>
      <w:r w:rsidRPr="0049238D">
        <w:rPr>
          <w:rStyle w:val="FontStyle134"/>
          <w:rFonts w:ascii="Times New Roman" w:hAnsi="Times New Roman"/>
          <w:sz w:val="24"/>
          <w:szCs w:val="24"/>
          <w:lang w:val="sr-Latn-CS" w:eastAsia="sr-Cyrl-CS"/>
        </w:rPr>
        <w:t>/201</w:t>
      </w:r>
      <w:r w:rsidR="00CE60E6">
        <w:rPr>
          <w:rStyle w:val="FontStyle134"/>
          <w:rFonts w:ascii="Times New Roman" w:hAnsi="Times New Roman"/>
          <w:sz w:val="24"/>
          <w:szCs w:val="24"/>
          <w:lang w:val="sr-Latn-CS" w:eastAsia="sr-Cyrl-CS"/>
        </w:rPr>
        <w:t>9.</w:t>
      </w:r>
    </w:p>
    <w:p w:rsidR="0049238D" w:rsidRPr="00261DAC" w:rsidRDefault="0049238D" w:rsidP="0049238D">
      <w:pPr>
        <w:jc w:val="both"/>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588"/>
        <w:gridCol w:w="3266"/>
      </w:tblGrid>
      <w:tr w:rsidR="0049238D" w:rsidRPr="00261DAC" w:rsidTr="0049238D">
        <w:trPr>
          <w:trHeight w:val="567"/>
          <w:jc w:val="center"/>
        </w:trPr>
        <w:tc>
          <w:tcPr>
            <w:tcW w:w="6588" w:type="dxa"/>
            <w:tcBorders>
              <w:top w:val="single" w:sz="12" w:space="0" w:color="000000"/>
              <w:bottom w:val="single" w:sz="12" w:space="0" w:color="000000"/>
            </w:tcBorders>
            <w:vAlign w:val="center"/>
          </w:tcPr>
          <w:p w:rsidR="0049238D" w:rsidRPr="00261DAC" w:rsidRDefault="0049238D" w:rsidP="0049238D">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49238D" w:rsidRPr="00261DAC" w:rsidRDefault="0049238D" w:rsidP="0049238D">
            <w:pPr>
              <w:rPr>
                <w:b/>
                <w:bCs/>
                <w:lang w:val="sr-Cyrl-CS"/>
              </w:rPr>
            </w:pPr>
            <w:r w:rsidRPr="00261DAC">
              <w:rPr>
                <w:b/>
                <w:bCs/>
                <w:lang w:val="sr-Cyrl-CS"/>
              </w:rPr>
              <w:t>Износ</w:t>
            </w:r>
          </w:p>
        </w:tc>
      </w:tr>
      <w:tr w:rsidR="0049238D" w:rsidRPr="00261DAC" w:rsidTr="0049238D">
        <w:trPr>
          <w:trHeight w:val="567"/>
          <w:jc w:val="center"/>
        </w:trPr>
        <w:tc>
          <w:tcPr>
            <w:tcW w:w="6588" w:type="dxa"/>
            <w:vAlign w:val="center"/>
          </w:tcPr>
          <w:p w:rsidR="0049238D" w:rsidRPr="00261DAC" w:rsidRDefault="0049238D" w:rsidP="0049238D">
            <w:pPr>
              <w:rPr>
                <w:lang w:val="sr-Cyrl-CS"/>
              </w:rPr>
            </w:pPr>
          </w:p>
        </w:tc>
        <w:tc>
          <w:tcPr>
            <w:tcW w:w="3266" w:type="dxa"/>
            <w:vAlign w:val="center"/>
          </w:tcPr>
          <w:p w:rsidR="0049238D" w:rsidRPr="00261DAC" w:rsidRDefault="0049238D" w:rsidP="0049238D">
            <w:pPr>
              <w:rPr>
                <w:b/>
                <w:bCs/>
                <w:lang w:val="sr-Cyrl-CS"/>
              </w:rPr>
            </w:pPr>
          </w:p>
        </w:tc>
      </w:tr>
      <w:tr w:rsidR="0049238D" w:rsidRPr="00261DAC" w:rsidTr="0049238D">
        <w:trPr>
          <w:trHeight w:val="567"/>
          <w:jc w:val="center"/>
        </w:trPr>
        <w:tc>
          <w:tcPr>
            <w:tcW w:w="6588" w:type="dxa"/>
            <w:tcBorders>
              <w:bottom w:val="single" w:sz="12" w:space="0" w:color="000000"/>
            </w:tcBorders>
            <w:vAlign w:val="center"/>
          </w:tcPr>
          <w:p w:rsidR="0049238D" w:rsidRPr="00261DAC" w:rsidRDefault="0049238D" w:rsidP="0049238D">
            <w:pPr>
              <w:rPr>
                <w:b/>
                <w:bCs/>
              </w:rPr>
            </w:pPr>
            <w:r w:rsidRPr="00261DAC">
              <w:rPr>
                <w:b/>
                <w:bCs/>
                <w:lang w:val="sr-Cyrl-CS"/>
              </w:rPr>
              <w:t>Укупно:</w:t>
            </w:r>
          </w:p>
        </w:tc>
        <w:tc>
          <w:tcPr>
            <w:tcW w:w="3266" w:type="dxa"/>
            <w:tcBorders>
              <w:bottom w:val="single" w:sz="12" w:space="0" w:color="000000"/>
            </w:tcBorders>
            <w:vAlign w:val="center"/>
          </w:tcPr>
          <w:p w:rsidR="0049238D" w:rsidRPr="00261DAC" w:rsidRDefault="0049238D" w:rsidP="0049238D">
            <w:pPr>
              <w:rPr>
                <w:b/>
                <w:bCs/>
                <w:lang w:val="sr-Cyrl-CS"/>
              </w:rPr>
            </w:pPr>
          </w:p>
        </w:tc>
      </w:tr>
    </w:tbl>
    <w:p w:rsidR="0049238D" w:rsidRPr="00261DAC" w:rsidRDefault="0049238D" w:rsidP="0049238D">
      <w:pPr>
        <w:rPr>
          <w:lang w:val="sr-Cyrl-CS"/>
        </w:rPr>
      </w:pP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49238D" w:rsidRPr="00261DAC" w:rsidRDefault="0049238D" w:rsidP="0049238D">
      <w:pPr>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238D" w:rsidRPr="00261DAC" w:rsidRDefault="0049238D" w:rsidP="0049238D">
      <w:pPr>
        <w:spacing w:after="120"/>
        <w:ind w:firstLine="426"/>
        <w:rPr>
          <w:lang w:val="sr-Cyrl-CS"/>
        </w:rPr>
      </w:pPr>
    </w:p>
    <w:p w:rsidR="0049238D" w:rsidRPr="00261DAC" w:rsidRDefault="0049238D" w:rsidP="0049238D">
      <w:pPr>
        <w:spacing w:after="120"/>
        <w:rPr>
          <w:lang w:val="sr-Cyrl-CS"/>
        </w:rPr>
      </w:pPr>
      <w:r w:rsidRPr="00CE60E6">
        <w:rPr>
          <w:b/>
          <w:lang w:val="sr-Cyrl-CS"/>
        </w:rPr>
        <w:t>Напомена:</w:t>
      </w:r>
      <w:r w:rsidRPr="00261DAC">
        <w:rPr>
          <w:lang w:val="sr-Cyrl-CS"/>
        </w:rPr>
        <w:t xml:space="preserve"> достављање овог обрасца није обавезно.</w:t>
      </w:r>
    </w:p>
    <w:p w:rsidR="0049238D" w:rsidRPr="00261DAC" w:rsidRDefault="0049238D" w:rsidP="0049238D">
      <w:pPr>
        <w:spacing w:after="120"/>
        <w:rPr>
          <w:bCs/>
          <w:lang w:val="sr-Cyrl-CS"/>
        </w:rPr>
      </w:pPr>
    </w:p>
    <w:p w:rsidR="0049238D" w:rsidRPr="00261DAC" w:rsidRDefault="0049238D" w:rsidP="0049238D">
      <w:pPr>
        <w:jc w:val="center"/>
        <w:rPr>
          <w:lang w:val="sr-Cyrl-CS"/>
        </w:rPr>
      </w:pPr>
    </w:p>
    <w:p w:rsidR="0049238D" w:rsidRPr="00261DAC" w:rsidRDefault="0049238D" w:rsidP="00CE60E6">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6</w:t>
      </w:r>
      <w:r w:rsidR="00CE60E6">
        <w:rPr>
          <w:rFonts w:eastAsia="Arial Unicode MS"/>
          <w:b/>
          <w:i/>
          <w:kern w:val="1"/>
          <w:lang w:val="sr-Cyrl-CS"/>
        </w:rPr>
        <w:t>.</w:t>
      </w:r>
    </w:p>
    <w:p w:rsidR="0049238D" w:rsidRPr="0049238D" w:rsidRDefault="0049238D" w:rsidP="0049238D">
      <w:pPr>
        <w:jc w:val="center"/>
        <w:rPr>
          <w:rFonts w:eastAsia="Arial Unicode MS"/>
          <w:b/>
          <w:i/>
          <w:kern w:val="1"/>
        </w:rPr>
      </w:pPr>
    </w:p>
    <w:p w:rsidR="0049238D" w:rsidRPr="00261DAC" w:rsidRDefault="0049238D" w:rsidP="0049238D">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49238D" w:rsidRPr="00261DAC" w:rsidRDefault="0049238D" w:rsidP="0049238D">
      <w:pPr>
        <w:jc w:val="center"/>
        <w:rPr>
          <w:rFonts w:eastAsia="Arial Unicode MS"/>
          <w:b/>
          <w:i/>
          <w:kern w:val="1"/>
          <w:lang w:val="sr-Cyrl-CS"/>
        </w:rPr>
      </w:pPr>
    </w:p>
    <w:p w:rsidR="0049238D" w:rsidRPr="00261DAC" w:rsidRDefault="0049238D" w:rsidP="0049238D">
      <w:pPr>
        <w:jc w:val="center"/>
        <w:rPr>
          <w:b/>
          <w:bCs/>
          <w:u w:val="single"/>
          <w:lang w:val="sr-Cyrl-CS"/>
        </w:rPr>
      </w:pPr>
    </w:p>
    <w:p w:rsidR="0049238D" w:rsidRDefault="0049238D" w:rsidP="0049238D">
      <w:pPr>
        <w:tabs>
          <w:tab w:val="left" w:pos="0"/>
        </w:tabs>
        <w:autoSpaceDE w:val="0"/>
        <w:autoSpaceDN w:val="0"/>
        <w:adjustRightInd w:val="0"/>
        <w:jc w:val="both"/>
        <w:rPr>
          <w:rFonts w:eastAsia="Calibri"/>
          <w:lang w:val="sr-Cyrl-CS"/>
        </w:rPr>
      </w:pPr>
      <w:r w:rsidRPr="00261DAC">
        <w:rPr>
          <w:rFonts w:eastAsia="Calibri"/>
          <w:lang w:val="sr-Cyrl-CS"/>
        </w:rPr>
        <w:t xml:space="preserve">У вези са позивом за подношење понуда за јавну набавку мале вредности: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Pr>
          <w:lang w:val="sr-Cyrl-CS"/>
        </w:rPr>
        <w:t>,</w:t>
      </w:r>
      <w:r w:rsidR="00CE60E6">
        <w:rPr>
          <w:lang w:val="sr-Cyrl-CS"/>
        </w:rPr>
        <w:t xml:space="preserve"> </w:t>
      </w:r>
      <w:r w:rsidR="00CE60E6">
        <w:rPr>
          <w:lang w:val="sr-Cyrl-CS" w:eastAsia="sr-Cyrl-CS"/>
        </w:rPr>
        <w:t>б</w:t>
      </w:r>
      <w:r w:rsidRPr="00A373EE">
        <w:rPr>
          <w:lang w:val="sr-Cyrl-CS" w:eastAsia="sr-Cyrl-CS"/>
        </w:rPr>
        <w:t xml:space="preserve">рој </w:t>
      </w:r>
      <w:r>
        <w:rPr>
          <w:lang w:val="sr-Cyrl-CS" w:eastAsia="sr-Cyrl-CS"/>
        </w:rPr>
        <w:t xml:space="preserve"> ЈН : </w:t>
      </w:r>
      <w:r w:rsidR="00B13936">
        <w:rPr>
          <w:lang w:val="sr-Cyrl-CS" w:eastAsia="sr-Cyrl-CS"/>
        </w:rPr>
        <w:t>404-1-56</w:t>
      </w:r>
      <w:r w:rsidRPr="00A373EE">
        <w:rPr>
          <w:lang w:val="sr-Cyrl-CS" w:eastAsia="sr-Cyrl-CS"/>
        </w:rPr>
        <w:t>/201</w:t>
      </w:r>
      <w:r w:rsidR="00CE60E6">
        <w:rPr>
          <w:lang w:val="sr-Latn-CS" w:eastAsia="sr-Cyrl-CS"/>
        </w:rPr>
        <w:t>9</w:t>
      </w:r>
      <w:r w:rsidRPr="00261DAC">
        <w:rPr>
          <w:lang w:val="sr-Cyrl-CS"/>
        </w:rPr>
        <w:t xml:space="preserve">, </w:t>
      </w:r>
      <w:r w:rsidRPr="00261DAC">
        <w:rPr>
          <w:rFonts w:eastAsia="Calibri"/>
          <w:lang w:val="sr-Cyrl-CS"/>
        </w:rPr>
        <w:t>дајем</w:t>
      </w:r>
    </w:p>
    <w:p w:rsidR="00CE60E6" w:rsidRPr="00261DAC" w:rsidRDefault="00CE60E6" w:rsidP="0049238D">
      <w:pPr>
        <w:tabs>
          <w:tab w:val="left" w:pos="0"/>
        </w:tabs>
        <w:autoSpaceDE w:val="0"/>
        <w:autoSpaceDN w:val="0"/>
        <w:adjustRightInd w:val="0"/>
        <w:jc w:val="both"/>
        <w:rPr>
          <w:b/>
          <w:lang w:val="sr-Cyrl-CS"/>
        </w:rPr>
      </w:pPr>
    </w:p>
    <w:p w:rsidR="0049238D" w:rsidRDefault="0049238D" w:rsidP="0049238D">
      <w:pPr>
        <w:spacing w:line="276" w:lineRule="auto"/>
        <w:jc w:val="center"/>
        <w:rPr>
          <w:rFonts w:eastAsia="Calibri"/>
          <w:b/>
        </w:rPr>
      </w:pPr>
      <w:r w:rsidRPr="00AD4A73">
        <w:rPr>
          <w:rFonts w:eastAsia="Calibri"/>
          <w:b/>
          <w:lang w:val="sr-Cyrl-CS"/>
        </w:rPr>
        <w:t>И З Ј А В У</w:t>
      </w:r>
    </w:p>
    <w:p w:rsidR="0049238D" w:rsidRPr="0049238D" w:rsidRDefault="0049238D" w:rsidP="0049238D">
      <w:pPr>
        <w:spacing w:line="276" w:lineRule="auto"/>
        <w:jc w:val="center"/>
        <w:rPr>
          <w:rFonts w:eastAsia="Calibri"/>
          <w:b/>
        </w:rPr>
      </w:pPr>
    </w:p>
    <w:p w:rsidR="0049238D" w:rsidRPr="00261DAC" w:rsidRDefault="0049238D" w:rsidP="0049238D">
      <w:pPr>
        <w:spacing w:line="276" w:lineRule="auto"/>
        <w:rPr>
          <w:rFonts w:eastAsia="Calibri"/>
          <w:lang w:val="sr-Cyrl-CS"/>
        </w:rPr>
      </w:pPr>
      <w:r w:rsidRPr="00261DAC">
        <w:rPr>
          <w:rFonts w:eastAsia="Calibri"/>
          <w:lang w:val="sr-Cyrl-CS"/>
        </w:rPr>
        <w:t>Понуђач:________________________________________________________________</w:t>
      </w:r>
    </w:p>
    <w:p w:rsidR="0049238D" w:rsidRPr="00261DAC" w:rsidRDefault="0049238D" w:rsidP="0049238D">
      <w:pPr>
        <w:spacing w:after="200" w:line="276" w:lineRule="auto"/>
        <w:rPr>
          <w:rFonts w:eastAsia="Calibri"/>
          <w:lang w:val="sr-Cyrl-CS"/>
        </w:rPr>
      </w:pPr>
      <w:r w:rsidRPr="00261DAC">
        <w:rPr>
          <w:rFonts w:eastAsia="Calibri"/>
          <w:lang w:val="sr-Cyrl-CS"/>
        </w:rPr>
        <w:t>из__________________________, адреса:____________________________________</w:t>
      </w:r>
    </w:p>
    <w:p w:rsidR="0049238D" w:rsidRPr="00261DAC" w:rsidRDefault="0049238D" w:rsidP="0049238D">
      <w:pPr>
        <w:spacing w:line="276" w:lineRule="auto"/>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9238D" w:rsidRPr="00261DAC" w:rsidRDefault="0049238D" w:rsidP="0049238D">
      <w:pPr>
        <w:tabs>
          <w:tab w:val="left" w:pos="0"/>
        </w:tabs>
        <w:autoSpaceDE w:val="0"/>
        <w:autoSpaceDN w:val="0"/>
        <w:adjustRightInd w:val="0"/>
        <w:jc w:val="both"/>
        <w:rPr>
          <w:b/>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sidR="00B13936">
        <w:rPr>
          <w:rFonts w:eastAsia="Calibri"/>
          <w:lang w:val="sr-Cyrl-CS"/>
        </w:rPr>
        <w:t>56</w:t>
      </w:r>
      <w:r w:rsidR="00AD4A73">
        <w:rPr>
          <w:rFonts w:eastAsia="Calibri"/>
          <w:lang w:val="sr-Cyrl-CS"/>
        </w:rPr>
        <w:t>/2019</w:t>
      </w:r>
      <w:r>
        <w:rPr>
          <w:rFonts w:eastAsia="Calibri"/>
          <w:lang w:val="sr-Cyrl-CS"/>
        </w:rPr>
        <w:t>,</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00AD4A73">
        <w:rPr>
          <w:bCs/>
          <w:iCs/>
          <w:lang w:val="sr-Cyrl-CS"/>
        </w:rPr>
        <w:t xml:space="preserve">пштинска управа Оџаци, Кнез </w:t>
      </w:r>
      <w:r w:rsidRPr="00261DAC">
        <w:rPr>
          <w:bCs/>
          <w:iCs/>
          <w:lang w:val="sr-Cyrl-CS"/>
        </w:rPr>
        <w:t>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sidRPr="001F6FB4">
        <w:rPr>
          <w:lang w:val="sr-Cyrl-CS"/>
        </w:rPr>
        <w:t xml:space="preserve"> </w:t>
      </w:r>
      <w:r w:rsidRPr="00261DAC">
        <w:rPr>
          <w:rFonts w:eastAsia="Calibri"/>
          <w:lang w:val="sr-Cyrl-CS"/>
        </w:rPr>
        <w:t>и такође неопозиво изјављује: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49238D" w:rsidRPr="00261DAC" w:rsidRDefault="0049238D" w:rsidP="00B4692C">
      <w:pPr>
        <w:spacing w:line="276" w:lineRule="auto"/>
        <w:ind w:left="720"/>
        <w:contextualSpacing/>
        <w:rPr>
          <w:rFonts w:eastAsia="Calibri"/>
          <w:lang w:val="sr-Cyrl-CS"/>
        </w:rPr>
      </w:pPr>
    </w:p>
    <w:p w:rsidR="0049238D" w:rsidRPr="00261DAC" w:rsidRDefault="0049238D" w:rsidP="0049238D">
      <w:pPr>
        <w:ind w:left="1440" w:firstLine="720"/>
        <w:jc w:val="right"/>
        <w:rPr>
          <w:b/>
          <w:lang w:val="sr-Cyrl-CS"/>
        </w:rPr>
      </w:pPr>
      <w:r w:rsidRPr="00261DAC">
        <w:rPr>
          <w:rFonts w:eastAsia="Calibri"/>
          <w:lang w:val="sr-Cyrl-CS"/>
        </w:rPr>
        <w:t xml:space="preserve"> </w:t>
      </w:r>
      <w:r w:rsidRPr="00261DAC">
        <w:rPr>
          <w:b/>
          <w:lang w:val="sr-Cyrl-CS"/>
        </w:rPr>
        <w:t>М.П.</w:t>
      </w:r>
      <w:r w:rsidR="00AD4A73">
        <w:rPr>
          <w:b/>
          <w:lang w:val="sr-Cyrl-CS"/>
        </w:rPr>
        <w:t xml:space="preserve">                                             </w:t>
      </w:r>
      <w:r w:rsidRPr="00261DAC">
        <w:rPr>
          <w:b/>
          <w:lang w:val="sr-Cyrl-CS"/>
        </w:rPr>
        <w:t>_________________________________</w:t>
      </w:r>
    </w:p>
    <w:p w:rsidR="00AD4A73" w:rsidRDefault="00AD4A73" w:rsidP="0049238D">
      <w:pPr>
        <w:ind w:left="360"/>
        <w:jc w:val="right"/>
        <w:rPr>
          <w:b/>
          <w:lang w:val="sr-Cyrl-CS"/>
        </w:rPr>
      </w:pPr>
    </w:p>
    <w:p w:rsidR="0049238D" w:rsidRPr="00261DAC" w:rsidRDefault="0049238D" w:rsidP="0049238D">
      <w:pPr>
        <w:ind w:left="360"/>
        <w:jc w:val="right"/>
        <w:rPr>
          <w:lang w:val="sr-Cyrl-CS"/>
        </w:rPr>
      </w:pPr>
      <w:r w:rsidRPr="00261DAC">
        <w:rPr>
          <w:b/>
          <w:lang w:val="sr-Cyrl-CS"/>
        </w:rPr>
        <w:t>(потпис овлашћеног лица Понуђача)</w:t>
      </w: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49238D" w:rsidRPr="00261DAC" w:rsidRDefault="0049238D" w:rsidP="0049238D">
      <w:pPr>
        <w:tabs>
          <w:tab w:val="left" w:pos="6028"/>
        </w:tabs>
        <w:autoSpaceDE w:val="0"/>
        <w:rPr>
          <w:lang w:val="sr-Cyrl-CS"/>
        </w:rPr>
      </w:pPr>
      <w:r w:rsidRPr="00261DAC">
        <w:rPr>
          <w:b/>
          <w:u w:val="single"/>
          <w:lang w:val="sr-Cyrl-CS"/>
        </w:rPr>
        <w:t>Напомена</w:t>
      </w:r>
      <w:r w:rsidRPr="00261DAC">
        <w:rPr>
          <w:lang w:val="sr-Cyrl-CS"/>
        </w:rPr>
        <w:t>:</w:t>
      </w:r>
    </w:p>
    <w:p w:rsidR="0049238D" w:rsidRDefault="0049238D" w:rsidP="0049238D">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9238D" w:rsidRDefault="0049238D" w:rsidP="0049238D">
      <w:pPr>
        <w:tabs>
          <w:tab w:val="left" w:pos="6028"/>
        </w:tabs>
        <w:autoSpaceDE w:val="0"/>
        <w:jc w:val="both"/>
        <w:rPr>
          <w:lang w:val="sr-Cyrl-CS"/>
        </w:rPr>
      </w:pPr>
    </w:p>
    <w:p w:rsidR="0049238D" w:rsidRDefault="0049238D" w:rsidP="0049238D">
      <w:pPr>
        <w:tabs>
          <w:tab w:val="left" w:pos="6028"/>
        </w:tabs>
        <w:autoSpaceDE w:val="0"/>
        <w:rPr>
          <w:lang w:val="sr-Cyrl-CS"/>
        </w:rPr>
      </w:pPr>
    </w:p>
    <w:p w:rsidR="0049238D" w:rsidRPr="0051687E" w:rsidRDefault="0049238D" w:rsidP="0049238D">
      <w:pPr>
        <w:tabs>
          <w:tab w:val="left" w:pos="6028"/>
        </w:tabs>
        <w:autoSpaceDE w:val="0"/>
        <w:rPr>
          <w:lang w:val="sr-Cyrl-CS"/>
        </w:rPr>
      </w:pPr>
    </w:p>
    <w:p w:rsidR="0049238D" w:rsidRDefault="0049238D" w:rsidP="00AD4A73">
      <w:pP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7</w:t>
      </w:r>
      <w:r w:rsidR="00AD4A73">
        <w:rPr>
          <w:rFonts w:eastAsia="Arial Unicode MS"/>
          <w:b/>
          <w:i/>
          <w:kern w:val="1"/>
          <w:lang w:val="sr-Cyrl-CS"/>
        </w:rPr>
        <w:t>.</w:t>
      </w:r>
    </w:p>
    <w:p w:rsidR="0049238D" w:rsidRPr="0049238D" w:rsidRDefault="0049238D" w:rsidP="0049238D">
      <w:pPr>
        <w:jc w:val="center"/>
        <w:rPr>
          <w:rFonts w:eastAsia="Arial Unicode MS"/>
          <w:b/>
          <w:i/>
          <w:kern w:val="1"/>
        </w:rPr>
      </w:pPr>
    </w:p>
    <w:p w:rsidR="0049238D" w:rsidRPr="00261DAC" w:rsidRDefault="0049238D" w:rsidP="005B3347">
      <w:pPr>
        <w:pStyle w:val="ListParagraph"/>
        <w:ind w:left="0"/>
        <w:jc w:val="center"/>
        <w:rPr>
          <w:lang w:val="sr-Cyrl-CS"/>
        </w:rPr>
      </w:pPr>
      <w:r w:rsidRPr="00261DAC">
        <w:rPr>
          <w:b/>
          <w:u w:val="single"/>
          <w:lang w:val="sr-Cyrl-CS"/>
        </w:rPr>
        <w:t>ИЗЈАВА О ПОШТОВАЊУ ОБАВЕЗА ИЗ ЧЛ. 75 СТАВ 2. З</w:t>
      </w:r>
      <w:r w:rsidR="00AD4A73">
        <w:rPr>
          <w:b/>
          <w:u w:val="single"/>
          <w:lang w:val="sr-Cyrl-CS"/>
        </w:rPr>
        <w:t>ЈН</w:t>
      </w:r>
    </w:p>
    <w:p w:rsidR="0049238D" w:rsidRPr="00261DAC" w:rsidRDefault="0049238D" w:rsidP="0049238D">
      <w:pPr>
        <w:pStyle w:val="ListParagraph"/>
        <w:ind w:left="90"/>
        <w:rPr>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jc w:val="center"/>
        <w:rPr>
          <w:b/>
          <w:bCs/>
          <w:lang w:val="sr-Cyrl-CS"/>
        </w:rPr>
      </w:pPr>
      <w:r w:rsidRPr="00261DAC">
        <w:rPr>
          <w:b/>
          <w:bCs/>
          <w:lang w:val="sr-Cyrl-CS"/>
        </w:rPr>
        <w:t>И З Ј А В У</w:t>
      </w:r>
    </w:p>
    <w:p w:rsidR="0049238D" w:rsidRPr="00261DAC" w:rsidRDefault="0049238D" w:rsidP="0049238D">
      <w:pPr>
        <w:rPr>
          <w:b/>
          <w:bCs/>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Pr>
          <w:lang w:val="sr-Cyrl-CS"/>
        </w:rPr>
        <w:t xml:space="preserve">, Број ЈН: </w:t>
      </w:r>
      <w:r w:rsidRPr="0051687E">
        <w:rPr>
          <w:lang w:val="sr-Cyrl-CS" w:eastAsia="sr-Cyrl-CS"/>
        </w:rPr>
        <w:t>404-1-</w:t>
      </w:r>
      <w:r w:rsidR="00B13936">
        <w:rPr>
          <w:lang w:val="sr-Cyrl-CS" w:eastAsia="sr-Cyrl-CS"/>
        </w:rPr>
        <w:t>56</w:t>
      </w:r>
      <w:r w:rsidR="00657DDC">
        <w:rPr>
          <w:lang w:val="sr-Cyrl-CS" w:eastAsia="sr-Cyrl-CS"/>
        </w:rPr>
        <w:t>/2019</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49238D" w:rsidRPr="00261DAC" w:rsidRDefault="0049238D" w:rsidP="0049238D">
      <w:pPr>
        <w:jc w:val="both"/>
        <w:rPr>
          <w:bCs/>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B25DBD">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p>
    <w:p w:rsidR="0049238D" w:rsidRPr="00261DAC" w:rsidRDefault="0049238D" w:rsidP="0049238D">
      <w:pPr>
        <w:spacing w:line="276" w:lineRule="auto"/>
        <w:ind w:left="4320" w:firstLine="720"/>
        <w:jc w:val="right"/>
        <w:rPr>
          <w:rFonts w:eastAsia="Calibri"/>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9238D" w:rsidRPr="00261DAC" w:rsidRDefault="0049238D" w:rsidP="0049238D">
      <w:pPr>
        <w:rPr>
          <w:b/>
          <w:bCs/>
          <w:lang w:val="sr-Cyrl-CS"/>
        </w:rPr>
      </w:pPr>
    </w:p>
    <w:p w:rsidR="0049238D"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49238D" w:rsidRPr="00261DAC"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sidR="006E32C5">
        <w:rPr>
          <w:rFonts w:eastAsia="Arial Unicode MS"/>
          <w:b/>
          <w:i/>
          <w:kern w:val="1"/>
          <w:lang w:val="sr-Cyrl-CS"/>
        </w:rPr>
        <w:t>8</w:t>
      </w:r>
      <w:r w:rsidR="00657DDC">
        <w:rPr>
          <w:rFonts w:eastAsia="Arial Unicode MS"/>
          <w:b/>
          <w:i/>
          <w:kern w:val="1"/>
          <w:lang w:val="sr-Cyrl-CS"/>
        </w:rPr>
        <w:t>.</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ИЗЈАВА ПОНУЂАЧА</w:t>
      </w:r>
      <w:r w:rsidRPr="00261DAC">
        <w:rPr>
          <w:rFonts w:eastAsia="Arial Unicode MS"/>
          <w:b/>
          <w:bCs/>
          <w:kern w:val="1"/>
          <w:u w:val="single"/>
          <w:lang w:val="sr-Cyrl-CS" w:eastAsia="ar-SA"/>
        </w:rPr>
        <w:t xml:space="preserve"> 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49238D">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51687E">
        <w:rPr>
          <w:rStyle w:val="FontStyle134"/>
          <w:rFonts w:ascii="Times New Roman" w:hAnsi="Times New Roman"/>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Pr>
          <w:lang w:val="sr-Cyrl-CS"/>
        </w:rPr>
        <w:t xml:space="preserve">, </w:t>
      </w:r>
      <w:r w:rsidRPr="00261DAC">
        <w:rPr>
          <w:rFonts w:eastAsia="Arial Unicode MS"/>
          <w:kern w:val="1"/>
          <w:lang w:val="sr-Cyrl-CS" w:eastAsia="ar-SA"/>
        </w:rPr>
        <w:t>број 404-1-</w:t>
      </w:r>
      <w:r w:rsidR="00B13936">
        <w:rPr>
          <w:rFonts w:eastAsia="Arial Unicode MS"/>
          <w:kern w:val="1"/>
          <w:lang w:val="sr-Cyrl-CS" w:eastAsia="ar-SA"/>
        </w:rPr>
        <w:t>56</w:t>
      </w:r>
      <w:r w:rsidR="00657DDC">
        <w:rPr>
          <w:rFonts w:eastAsia="Arial Unicode MS"/>
          <w:kern w:val="1"/>
          <w:lang w:val="sr-Cyrl-CS" w:eastAsia="ar-SA"/>
        </w:rPr>
        <w:t>/2019</w:t>
      </w:r>
      <w:r w:rsidRPr="00261DAC">
        <w:rPr>
          <w:rFonts w:eastAsia="Arial Unicode MS"/>
          <w:kern w:val="1"/>
          <w:lang w:val="sr-Cyrl-CS" w:eastAsia="ar-SA"/>
        </w:rPr>
        <w:t xml:space="preserve">, </w:t>
      </w:r>
      <w:r>
        <w:rPr>
          <w:rFonts w:eastAsia="Arial Unicode MS"/>
          <w:kern w:val="1"/>
          <w:lang w:val="sr-Cyrl-CS" w:eastAsia="ar-SA"/>
        </w:rPr>
        <w:t xml:space="preserve">испуњава све услове из чл. 75. </w:t>
      </w:r>
      <w:r w:rsidRPr="00261DAC">
        <w:rPr>
          <w:rFonts w:eastAsia="Arial Unicode MS"/>
          <w:kern w:val="1"/>
          <w:lang w:val="sr-Cyrl-CS" w:eastAsia="ar-SA"/>
        </w:rPr>
        <w:t xml:space="preserve">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49238D">
      <w:pPr>
        <w:suppressAutoHyphens/>
        <w:spacing w:line="100" w:lineRule="atLeast"/>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iCs/>
          <w:kern w:val="1"/>
          <w:lang w:val="sr-Cyrl-CS" w:eastAsia="ar-SA"/>
        </w:rPr>
      </w:pP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261DAC" w:rsidRDefault="001F30E3" w:rsidP="001F30E3">
      <w:pPr>
        <w:suppressAutoHyphens/>
        <w:spacing w:line="100" w:lineRule="atLeast"/>
        <w:ind w:left="1080"/>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bCs/>
          <w:iCs/>
          <w:kern w:val="1"/>
          <w:lang w:val="sr-Cyrl-CS" w:eastAsia="ar-SA"/>
        </w:rPr>
      </w:pP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261DAC" w:rsidRDefault="001F30E3" w:rsidP="001F30E3">
      <w:pPr>
        <w:suppressAutoHyphens/>
        <w:spacing w:line="100" w:lineRule="atLeast"/>
        <w:ind w:left="1080"/>
        <w:jc w:val="both"/>
        <w:rPr>
          <w:rFonts w:eastAsia="Arial Unicode MS"/>
          <w:bCs/>
          <w:iCs/>
          <w:kern w:val="1"/>
          <w:lang w:val="sr-Cyrl-CS" w:eastAsia="ar-SA"/>
        </w:rPr>
      </w:pPr>
    </w:p>
    <w:p w:rsidR="0049238D" w:rsidRPr="00261DAC" w:rsidRDefault="0049238D" w:rsidP="0049238D">
      <w:pPr>
        <w:numPr>
          <w:ilvl w:val="0"/>
          <w:numId w:val="20"/>
        </w:numPr>
        <w:suppressAutoHyphens/>
        <w:spacing w:line="100" w:lineRule="atLeast"/>
        <w:jc w:val="both"/>
        <w:rPr>
          <w:rFonts w:eastAsia="Arial Unicode MS"/>
          <w:kern w:val="1"/>
          <w:lang w:val="sr-Cyrl-CS" w:eastAsia="ar-SA"/>
        </w:rPr>
      </w:pP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tabs>
          <w:tab w:val="left" w:pos="3567"/>
        </w:tabs>
        <w:ind w:left="-228" w:right="-111"/>
        <w:rPr>
          <w:b/>
          <w:lang w:val="sr-Cyrl-CS"/>
        </w:rPr>
      </w:pPr>
      <w:r w:rsidRPr="00261DAC">
        <w:rPr>
          <w:b/>
          <w:lang w:val="sr-Cyrl-CS"/>
        </w:rPr>
        <w:tab/>
        <w:t>М.П.</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ind w:firstLine="720"/>
        <w:rPr>
          <w:bCs/>
          <w:lang w:val="sr-Cyrl-CS"/>
        </w:rPr>
      </w:pPr>
    </w:p>
    <w:p w:rsidR="0049238D" w:rsidRPr="00261DAC"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657DDC">
      <w:pPr>
        <w:rPr>
          <w:rFonts w:eastAsia="Arial Unicode MS"/>
          <w:b/>
          <w:i/>
          <w:kern w:val="1"/>
        </w:rPr>
      </w:pPr>
    </w:p>
    <w:p w:rsidR="0049238D" w:rsidRPr="00F46FB6" w:rsidRDefault="00657DDC" w:rsidP="0049238D">
      <w:pPr>
        <w:jc w:val="center"/>
        <w:rPr>
          <w:rFonts w:eastAsia="Arial Unicode MS"/>
          <w:b/>
          <w:i/>
          <w:kern w:val="1"/>
          <w:lang w:val="sr-Cyrl-CS"/>
        </w:rPr>
      </w:pPr>
      <w:r>
        <w:rPr>
          <w:rFonts w:eastAsia="Arial Unicode MS"/>
          <w:b/>
          <w:i/>
          <w:kern w:val="1"/>
          <w:lang w:val="sr-Cyrl-CS"/>
        </w:rPr>
        <w:t>Об</w:t>
      </w:r>
      <w:r w:rsidR="0049238D" w:rsidRPr="00261DAC">
        <w:rPr>
          <w:rFonts w:eastAsia="Arial Unicode MS"/>
          <w:b/>
          <w:i/>
          <w:kern w:val="1"/>
          <w:lang w:val="sr-Cyrl-CS"/>
        </w:rPr>
        <w:t>разац 6.</w:t>
      </w:r>
      <w:r w:rsidR="006E32C5">
        <w:rPr>
          <w:rFonts w:eastAsia="Arial Unicode MS"/>
          <w:b/>
          <w:i/>
          <w:kern w:val="1"/>
          <w:lang w:val="sr-Cyrl-CS"/>
        </w:rPr>
        <w:t>9</w:t>
      </w:r>
      <w:r>
        <w:rPr>
          <w:rFonts w:eastAsia="Arial Unicode MS"/>
          <w:b/>
          <w:i/>
          <w:kern w:val="1"/>
          <w:lang w:val="sr-Cyrl-CS"/>
        </w:rPr>
        <w:t>.</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 xml:space="preserve">ИЗЈАВА ПОДИЗВОЂАЧА </w:t>
      </w:r>
      <w:r w:rsidRPr="00261DAC">
        <w:rPr>
          <w:rFonts w:eastAsia="Arial Unicode MS"/>
          <w:b/>
          <w:bCs/>
          <w:kern w:val="1"/>
          <w:u w:val="single"/>
          <w:lang w:val="sr-Cyrl-CS" w:eastAsia="ar-SA"/>
        </w:rPr>
        <w:t>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1F30E3">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261DAC">
        <w:rPr>
          <w:b/>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B13936">
        <w:rPr>
          <w:b/>
          <w:lang w:val="sr-Cyrl-CS"/>
        </w:rPr>
        <w:t>-ПОНОВЉЕНИ ПОСТУПАК</w:t>
      </w:r>
      <w:r>
        <w:rPr>
          <w:lang w:val="sr-Cyrl-CS"/>
        </w:rPr>
        <w:t xml:space="preserve">, </w:t>
      </w:r>
      <w:r w:rsidRPr="00261DAC">
        <w:rPr>
          <w:rFonts w:eastAsia="Arial Unicode MS"/>
          <w:kern w:val="1"/>
          <w:lang w:val="sr-Cyrl-CS" w:eastAsia="ar-SA"/>
        </w:rPr>
        <w:t>број 404-1-</w:t>
      </w:r>
      <w:r w:rsidR="00B13936">
        <w:rPr>
          <w:rFonts w:eastAsia="Arial Unicode MS"/>
          <w:kern w:val="1"/>
          <w:lang w:val="sr-Cyrl-CS" w:eastAsia="ar-SA"/>
        </w:rPr>
        <w:t>56</w:t>
      </w:r>
      <w:r w:rsidR="00657DDC">
        <w:rPr>
          <w:rFonts w:eastAsia="Arial Unicode MS"/>
          <w:kern w:val="1"/>
          <w:lang w:val="sr-Cyrl-CS" w:eastAsia="ar-SA"/>
        </w:rPr>
        <w:t>/2019</w:t>
      </w:r>
      <w:r w:rsidRPr="00261DAC">
        <w:rPr>
          <w:rFonts w:eastAsia="Arial Unicode MS"/>
          <w:kern w:val="1"/>
          <w:lang w:val="sr-Cyrl-CS" w:eastAsia="ar-SA"/>
        </w:rPr>
        <w:t>, испуњава све услове из чл. 75.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1F30E3">
      <w:pPr>
        <w:suppressAutoHyphens/>
        <w:spacing w:line="100" w:lineRule="atLeast"/>
        <w:jc w:val="both"/>
        <w:rPr>
          <w:rFonts w:eastAsia="Arial Unicode MS"/>
          <w:iCs/>
          <w:kern w:val="1"/>
          <w:lang w:val="sr-Cyrl-CS"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1)</w:t>
      </w: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1F30E3" w:rsidRDefault="001F30E3" w:rsidP="001F30E3">
      <w:pPr>
        <w:suppressAutoHyphens/>
        <w:spacing w:line="100" w:lineRule="atLeast"/>
        <w:ind w:left="1080"/>
        <w:jc w:val="both"/>
        <w:rPr>
          <w:rFonts w:eastAsia="Arial Unicode MS"/>
          <w:iCs/>
          <w:kern w:val="1"/>
          <w:lang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2)</w:t>
      </w: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1F30E3" w:rsidRDefault="001F30E3" w:rsidP="001F30E3">
      <w:pPr>
        <w:suppressAutoHyphens/>
        <w:spacing w:line="100" w:lineRule="atLeast"/>
        <w:ind w:left="1080"/>
        <w:jc w:val="both"/>
        <w:rPr>
          <w:rFonts w:eastAsia="Arial Unicode MS"/>
          <w:bCs/>
          <w:iCs/>
          <w:kern w:val="1"/>
          <w:lang w:eastAsia="ar-SA"/>
        </w:rPr>
      </w:pPr>
    </w:p>
    <w:p w:rsidR="0049238D" w:rsidRPr="00261DAC" w:rsidRDefault="0049238D" w:rsidP="001F30E3">
      <w:pPr>
        <w:suppressAutoHyphens/>
        <w:spacing w:line="100" w:lineRule="atLeast"/>
        <w:ind w:left="1080"/>
        <w:jc w:val="both"/>
        <w:rPr>
          <w:rFonts w:eastAsia="Arial Unicode MS"/>
          <w:kern w:val="1"/>
          <w:lang w:val="sr-Cyrl-CS" w:eastAsia="ar-SA"/>
        </w:rPr>
      </w:pPr>
      <w:r>
        <w:rPr>
          <w:rFonts w:eastAsia="Arial Unicode MS"/>
          <w:bCs/>
          <w:iCs/>
          <w:kern w:val="1"/>
          <w:lang w:val="sr-Cyrl-CS" w:eastAsia="ar-SA"/>
        </w:rPr>
        <w:t>4)</w:t>
      </w: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1F30E3" w:rsidRDefault="001F30E3" w:rsidP="0049238D">
      <w:pPr>
        <w:ind w:left="-228" w:right="-111"/>
        <w:jc w:val="center"/>
        <w:rPr>
          <w:b/>
        </w:rPr>
      </w:pPr>
    </w:p>
    <w:p w:rsidR="0049238D" w:rsidRPr="00261DAC" w:rsidRDefault="0049238D" w:rsidP="0049238D">
      <w:pPr>
        <w:ind w:left="-228" w:right="-111"/>
        <w:jc w:val="center"/>
        <w:rPr>
          <w:b/>
          <w:lang w:val="sr-Cyrl-CS"/>
        </w:rPr>
      </w:pPr>
      <w:r w:rsidRPr="00261DAC">
        <w:rPr>
          <w:b/>
        </w:rPr>
        <w:t>M</w:t>
      </w:r>
      <w:r w:rsidRPr="00261DAC">
        <w:rPr>
          <w:b/>
          <w:lang w:val="sr-Cyrl-CS"/>
        </w:rPr>
        <w:t>.П.</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jc w:val="center"/>
        <w:rPr>
          <w:b/>
          <w:u w:val="single"/>
          <w:lang w:val="sr-Cyrl-CS"/>
        </w:rPr>
      </w:pPr>
    </w:p>
    <w:p w:rsidR="00F74BD3" w:rsidRDefault="00F74BD3" w:rsidP="0049238D">
      <w:pPr>
        <w:jc w:val="center"/>
        <w:rPr>
          <w:b/>
          <w:u w:val="single"/>
          <w:lang w:val="sr-Cyrl-CS"/>
        </w:rPr>
      </w:pPr>
    </w:p>
    <w:p w:rsidR="00F74BD3" w:rsidRPr="001F6FB4" w:rsidRDefault="00F74BD3" w:rsidP="00F74BD3">
      <w:pPr>
        <w:ind w:right="-111"/>
        <w:rPr>
          <w:b/>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6E32C5" w:rsidRDefault="0049238D" w:rsidP="00577C2F">
      <w:pPr>
        <w:pStyle w:val="Style1"/>
        <w:widowControl/>
        <w:spacing w:before="48" w:line="240" w:lineRule="auto"/>
        <w:jc w:val="center"/>
        <w:rPr>
          <w:b/>
          <w:bCs/>
          <w:u w:val="single"/>
        </w:rPr>
      </w:pPr>
    </w:p>
    <w:p w:rsidR="0049238D" w:rsidRPr="0049238D" w:rsidRDefault="0049238D" w:rsidP="00577C2F">
      <w:pPr>
        <w:pStyle w:val="Style1"/>
        <w:widowControl/>
        <w:spacing w:before="48" w:line="240" w:lineRule="auto"/>
        <w:jc w:val="center"/>
        <w:rPr>
          <w:b/>
          <w:bCs/>
          <w:u w:val="single"/>
          <w:lang w:val="sr-Cyrl-CS"/>
        </w:rPr>
      </w:pPr>
    </w:p>
    <w:p w:rsidR="0049238D" w:rsidRPr="00657DDC" w:rsidRDefault="0049238D" w:rsidP="0049238D">
      <w:pPr>
        <w:jc w:val="center"/>
        <w:rPr>
          <w:rFonts w:eastAsia="Arial Unicode MS"/>
          <w:b/>
          <w:i/>
          <w:kern w:val="1"/>
          <w:lang w:val="sr-Cyrl-RS"/>
        </w:rPr>
      </w:pPr>
      <w:r>
        <w:rPr>
          <w:rFonts w:eastAsia="Arial Unicode MS"/>
          <w:b/>
          <w:i/>
          <w:kern w:val="1"/>
          <w:lang w:val="sr-Cyrl-CS"/>
        </w:rPr>
        <w:lastRenderedPageBreak/>
        <w:t>Об</w:t>
      </w:r>
      <w:r w:rsidRPr="00261DAC">
        <w:rPr>
          <w:rFonts w:eastAsia="Arial Unicode MS"/>
          <w:b/>
          <w:i/>
          <w:kern w:val="1"/>
          <w:lang w:val="sr-Cyrl-CS"/>
        </w:rPr>
        <w:t>разац 6.</w:t>
      </w:r>
      <w:r w:rsidR="006E32C5">
        <w:rPr>
          <w:rFonts w:eastAsia="Arial Unicode MS"/>
          <w:b/>
          <w:i/>
          <w:kern w:val="1"/>
        </w:rPr>
        <w:t>10</w:t>
      </w:r>
      <w:r w:rsidR="00657DDC">
        <w:rPr>
          <w:rFonts w:eastAsia="Arial Unicode MS"/>
          <w:b/>
          <w:i/>
          <w:kern w:val="1"/>
          <w:lang w:val="sr-Cyrl-RS"/>
        </w:rPr>
        <w:t>.</w:t>
      </w:r>
    </w:p>
    <w:p w:rsidR="0049238D" w:rsidRDefault="0049238D" w:rsidP="00577C2F">
      <w:pPr>
        <w:pStyle w:val="Style1"/>
        <w:widowControl/>
        <w:spacing w:before="48" w:line="240" w:lineRule="auto"/>
        <w:jc w:val="center"/>
        <w:rPr>
          <w:b/>
          <w:bCs/>
          <w:u w:val="single"/>
        </w:rPr>
      </w:pPr>
    </w:p>
    <w:p w:rsidR="0049238D" w:rsidRDefault="0049238D" w:rsidP="00577C2F">
      <w:pPr>
        <w:pStyle w:val="Style1"/>
        <w:widowControl/>
        <w:spacing w:before="48" w:line="240" w:lineRule="auto"/>
        <w:jc w:val="center"/>
        <w:rPr>
          <w:b/>
          <w:bCs/>
          <w:u w:val="single"/>
        </w:rPr>
      </w:pPr>
    </w:p>
    <w:p w:rsidR="00577C2F" w:rsidRPr="007D5466" w:rsidRDefault="00577C2F" w:rsidP="00577C2F">
      <w:pPr>
        <w:pStyle w:val="Style1"/>
        <w:widowControl/>
        <w:spacing w:before="48" w:line="240" w:lineRule="auto"/>
        <w:jc w:val="center"/>
        <w:rPr>
          <w:b/>
          <w:bCs/>
          <w:u w:val="single"/>
          <w:lang w:val="sr-Cyrl-CS"/>
        </w:rPr>
      </w:pPr>
      <w:r w:rsidRPr="007D5466">
        <w:rPr>
          <w:b/>
          <w:bCs/>
          <w:u w:val="single"/>
          <w:lang w:val="sr-Cyrl-CS"/>
        </w:rPr>
        <w:t>ОБРАЗАЦ ИЗЈАВЕ ПОНУЂАЧА О ЛОКАЦИЈИ И БРОЈУ ОБЈЕКАТА</w:t>
      </w: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jc w:val="both"/>
        <w:rPr>
          <w:b/>
          <w:lang w:val="sr-Latn-CS"/>
        </w:rPr>
      </w:pPr>
      <w:r w:rsidRPr="007D5466">
        <w:rPr>
          <w:lang w:val="sr-Cyrl-CS"/>
        </w:rPr>
        <w:t>За реализацију јавне набавке</w:t>
      </w:r>
      <w:r w:rsidR="00B13936">
        <w:rPr>
          <w:lang w:val="sr-Cyrl-CS"/>
        </w:rPr>
        <w:t xml:space="preserve"> број 404-1-56/2019</w:t>
      </w:r>
      <w:r w:rsidRPr="007D5466">
        <w:rPr>
          <w:lang w:val="sr-Cyrl-CS"/>
        </w:rPr>
        <w:t xml:space="preserve"> –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00B13936">
        <w:rPr>
          <w:b/>
          <w:lang w:val="sr-Cyrl-RS"/>
        </w:rPr>
        <w:t>-ПОНОВЉЕНИ ПОСТУПАК,</w:t>
      </w:r>
      <w:r w:rsidRPr="007D5466">
        <w:rPr>
          <w:lang w:val="sr-Cyrl-CS"/>
        </w:rPr>
        <w:t xml:space="preserve"> изјављујемо да на територији Републике Србије поседујемо пумпне станице на следећим локацијама, и то:</w:t>
      </w:r>
    </w:p>
    <w:p w:rsidR="00577C2F" w:rsidRPr="007D5466" w:rsidRDefault="00577C2F" w:rsidP="00577C2F">
      <w:pPr>
        <w:spacing w:after="504" w:line="1" w:lineRule="exact"/>
        <w:rPr>
          <w:lang w:val="sr-Cyrl-CS"/>
        </w:rPr>
      </w:pPr>
    </w:p>
    <w:tbl>
      <w:tblPr>
        <w:tblW w:w="9835" w:type="dxa"/>
        <w:tblInd w:w="40" w:type="dxa"/>
        <w:tblLayout w:type="fixed"/>
        <w:tblCellMar>
          <w:left w:w="40" w:type="dxa"/>
          <w:right w:w="40" w:type="dxa"/>
        </w:tblCellMar>
        <w:tblLook w:val="0000" w:firstRow="0" w:lastRow="0" w:firstColumn="0" w:lastColumn="0" w:noHBand="0" w:noVBand="0"/>
      </w:tblPr>
      <w:tblGrid>
        <w:gridCol w:w="888"/>
        <w:gridCol w:w="2373"/>
        <w:gridCol w:w="2976"/>
        <w:gridCol w:w="1843"/>
        <w:gridCol w:w="1755"/>
      </w:tblGrid>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ind w:left="101"/>
              <w:rPr>
                <w:rFonts w:ascii="Times New Roman" w:hAnsi="Times New Roman"/>
                <w:b/>
                <w:lang w:val="sr-Latn-CS"/>
              </w:rPr>
            </w:pPr>
            <w:r w:rsidRPr="007D5466">
              <w:rPr>
                <w:rFonts w:ascii="Times New Roman" w:hAnsi="Times New Roman"/>
                <w:b/>
                <w:lang w:val="sr-Latn-CS"/>
              </w:rPr>
              <w:t>Рред. бр.</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69" w:lineRule="exact"/>
              <w:ind w:left="374"/>
              <w:jc w:val="left"/>
              <w:rPr>
                <w:b/>
                <w:lang w:val="sr-Latn-CS"/>
              </w:rPr>
            </w:pPr>
            <w:r w:rsidRPr="007D5466">
              <w:rPr>
                <w:b/>
                <w:lang w:val="sr-Latn-CS"/>
              </w:rPr>
              <w:t>ПУМПНА СТАНИЦА</w:t>
            </w: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59" w:lineRule="exact"/>
              <w:jc w:val="left"/>
              <w:rPr>
                <w:b/>
                <w:lang w:val="sr-Latn-CS"/>
              </w:rPr>
            </w:pPr>
            <w:r w:rsidRPr="007D5466">
              <w:rPr>
                <w:b/>
                <w:lang w:val="sr-Latn-CS"/>
              </w:rPr>
              <w:t>АДРЕСА (улица и број)</w:t>
            </w: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427" w:firstLine="0"/>
              <w:rPr>
                <w:rFonts w:ascii="Times New Roman" w:hAnsi="Times New Roman"/>
                <w:b/>
                <w:lang w:val="sr-Latn-CS"/>
              </w:rPr>
            </w:pPr>
            <w:r w:rsidRPr="007D5466">
              <w:rPr>
                <w:rFonts w:ascii="Times New Roman" w:hAnsi="Times New Roman"/>
                <w:b/>
                <w:lang w:val="sr-Latn-CS"/>
              </w:rPr>
              <w:t>ТЕЛЕФОН</w:t>
            </w: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557" w:firstLine="0"/>
              <w:rPr>
                <w:rFonts w:ascii="Times New Roman" w:hAnsi="Times New Roman"/>
                <w:b/>
                <w:lang w:val="sr-Latn-CS"/>
              </w:rPr>
            </w:pPr>
            <w:r w:rsidRPr="007D5466">
              <w:rPr>
                <w:rFonts w:ascii="Times New Roman" w:hAnsi="Times New Roman"/>
                <w:b/>
                <w:lang w:val="sr-Latn-CS"/>
              </w:rPr>
              <w:t>МЕСТО</w:t>
            </w: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64" w:firstLine="0"/>
              <w:rPr>
                <w:rFonts w:ascii="Times New Roman" w:hAnsi="Times New Roman"/>
                <w:b/>
                <w:lang w:val="sr-Latn-CS"/>
              </w:rPr>
            </w:pPr>
            <w:r w:rsidRPr="007D5466">
              <w:rPr>
                <w:rFonts w:ascii="Times New Roman" w:hAnsi="Times New Roman"/>
                <w:b/>
                <w:lang w:val="sr-Latn-CS"/>
              </w:rPr>
              <w:t>1.</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2.</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3.</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4.</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5.</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6.</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9" w:firstLine="0"/>
              <w:rPr>
                <w:rFonts w:ascii="Times New Roman" w:hAnsi="Times New Roman"/>
                <w:b/>
                <w:lang w:val="sr-Latn-CS"/>
              </w:rPr>
            </w:pPr>
            <w:r w:rsidRPr="007D5466">
              <w:rPr>
                <w:rFonts w:ascii="Times New Roman" w:hAnsi="Times New Roman"/>
                <w:b/>
                <w:lang w:val="sr-Latn-CS"/>
              </w:rPr>
              <w:t>7.</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8.</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9.</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06" w:firstLine="0"/>
              <w:rPr>
                <w:rFonts w:ascii="Times New Roman" w:hAnsi="Times New Roman"/>
                <w:b/>
                <w:lang w:val="sr-Latn-CS"/>
              </w:rPr>
            </w:pPr>
            <w:r w:rsidRPr="007D5466">
              <w:rPr>
                <w:rFonts w:ascii="Times New Roman" w:hAnsi="Times New Roman"/>
                <w:b/>
                <w:lang w:val="sr-Latn-CS"/>
              </w:rPr>
              <w:t>10.</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bl>
    <w:p w:rsidR="00577C2F" w:rsidRPr="007D5466" w:rsidRDefault="00577C2F" w:rsidP="00577C2F">
      <w:pPr>
        <w:pStyle w:val="Style1"/>
        <w:widowControl/>
        <w:spacing w:line="240" w:lineRule="exact"/>
        <w:rPr>
          <w:lang w:val="sr-Cyrl-CS"/>
        </w:rPr>
      </w:pPr>
    </w:p>
    <w:p w:rsidR="00577C2F" w:rsidRPr="007D5466" w:rsidRDefault="00577C2F" w:rsidP="00577C2F">
      <w:pPr>
        <w:pStyle w:val="Style1"/>
        <w:widowControl/>
        <w:spacing w:line="240" w:lineRule="exact"/>
        <w:rPr>
          <w:b/>
          <w:lang w:val="sr-Cyrl-CS"/>
        </w:rPr>
      </w:pPr>
      <w:r w:rsidRPr="007D5466">
        <w:rPr>
          <w:b/>
          <w:lang w:val="sr-Cyrl-CS"/>
        </w:rPr>
        <w:t>Напомена:</w:t>
      </w:r>
    </w:p>
    <w:p w:rsidR="00577C2F" w:rsidRPr="007D5466" w:rsidRDefault="00577C2F" w:rsidP="00577C2F">
      <w:pPr>
        <w:pStyle w:val="Style1"/>
        <w:widowControl/>
        <w:spacing w:line="240" w:lineRule="exact"/>
        <w:jc w:val="both"/>
        <w:rPr>
          <w:lang w:val="sr-Cyrl-CS"/>
        </w:rPr>
      </w:pPr>
      <w:r w:rsidRPr="007D5466">
        <w:rPr>
          <w:lang w:val="sr-Cyrl-CS"/>
        </w:rPr>
        <w:t xml:space="preserve">Образац  оверава  понуђач  и  у  случају  већег  броја  локација </w:t>
      </w:r>
      <w:r w:rsidRPr="007D5466">
        <w:t>o</w:t>
      </w:r>
      <w:r w:rsidRPr="007D5466">
        <w:rPr>
          <w:lang w:val="sr-Cyrl-CS"/>
        </w:rPr>
        <w:t>бразац  фотокопирати</w:t>
      </w:r>
      <w:r w:rsidR="00657DDC">
        <w:rPr>
          <w:lang w:val="sr-Cyrl-CS"/>
        </w:rPr>
        <w:t xml:space="preserve"> у више примерака.</w:t>
      </w:r>
      <w:r w:rsidRPr="007D5466">
        <w:t> </w:t>
      </w:r>
    </w:p>
    <w:p w:rsidR="00577C2F" w:rsidRPr="007D5466" w:rsidRDefault="00577C2F" w:rsidP="00577C2F">
      <w:pPr>
        <w:pStyle w:val="Style1"/>
        <w:widowControl/>
        <w:spacing w:line="240" w:lineRule="exact"/>
        <w:jc w:val="both"/>
        <w:rPr>
          <w:lang w:val="sr-Cyrl-CS"/>
        </w:rPr>
      </w:pPr>
    </w:p>
    <w:p w:rsidR="00577C2F" w:rsidRPr="007D5466" w:rsidRDefault="00577C2F" w:rsidP="00577C2F">
      <w:pPr>
        <w:pStyle w:val="Style1"/>
        <w:widowControl/>
        <w:spacing w:line="240" w:lineRule="exact"/>
        <w:jc w:val="both"/>
        <w:rPr>
          <w:lang w:val="sr-Cyrl-CS"/>
        </w:rPr>
      </w:pPr>
    </w:p>
    <w:p w:rsidR="00577C2F" w:rsidRPr="0049238D" w:rsidRDefault="00577C2F" w:rsidP="00577C2F">
      <w:pPr>
        <w:rPr>
          <w:b/>
        </w:rPr>
      </w:pPr>
    </w:p>
    <w:p w:rsidR="0049238D" w:rsidRPr="00261DAC" w:rsidRDefault="0049238D" w:rsidP="00657DDC">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225E0E" w:rsidRPr="0049238D" w:rsidRDefault="0049238D" w:rsidP="0049238D">
      <w:pPr>
        <w:jc w:val="right"/>
        <w:rPr>
          <w:b/>
          <w:u w:val="single"/>
        </w:rPr>
      </w:pPr>
      <w:r w:rsidRPr="00261DAC">
        <w:rPr>
          <w:b/>
          <w:lang w:val="sr-Cyrl-CS"/>
        </w:rPr>
        <w:t>(потпис овлашћеног лица Понуђача</w:t>
      </w:r>
      <w:r>
        <w:rPr>
          <w:b/>
        </w:rPr>
        <w:t>)</w:t>
      </w:r>
    </w:p>
    <w:p w:rsidR="00225E0E" w:rsidRPr="007D5466" w:rsidRDefault="00225E0E" w:rsidP="00577C2F">
      <w:pPr>
        <w:jc w:val="center"/>
        <w:rPr>
          <w:b/>
          <w:u w:val="single"/>
          <w:lang w:val="sr-Cyrl-CS"/>
        </w:rPr>
      </w:pPr>
    </w:p>
    <w:p w:rsidR="00225E0E" w:rsidRPr="007D5466" w:rsidRDefault="00225E0E" w:rsidP="00577C2F">
      <w:pPr>
        <w:jc w:val="center"/>
        <w:rPr>
          <w:b/>
          <w:u w:val="single"/>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1F30E3" w:rsidRPr="00261DAC" w:rsidRDefault="00657DDC" w:rsidP="001F30E3">
      <w:pPr>
        <w:jc w:val="center"/>
        <w:rPr>
          <w:rFonts w:eastAsia="Arial Unicode MS"/>
          <w:b/>
          <w:i/>
          <w:kern w:val="1"/>
          <w:lang w:val="sr-Cyrl-CS"/>
        </w:rPr>
      </w:pPr>
      <w:r>
        <w:rPr>
          <w:rFonts w:eastAsia="Arial Unicode MS"/>
          <w:b/>
          <w:i/>
          <w:kern w:val="1"/>
          <w:lang w:val="sr-Cyrl-CS"/>
        </w:rPr>
        <w:t>Об</w:t>
      </w:r>
      <w:r w:rsidR="001F30E3" w:rsidRPr="00261DAC">
        <w:rPr>
          <w:rFonts w:eastAsia="Arial Unicode MS"/>
          <w:b/>
          <w:i/>
          <w:kern w:val="1"/>
          <w:lang w:val="sr-Cyrl-CS"/>
        </w:rPr>
        <w:t>разац 6.</w:t>
      </w:r>
      <w:r w:rsidR="001F30E3">
        <w:rPr>
          <w:rFonts w:eastAsia="Arial Unicode MS"/>
          <w:b/>
          <w:i/>
          <w:kern w:val="1"/>
          <w:lang w:val="sr-Cyrl-CS"/>
        </w:rPr>
        <w:t>1</w:t>
      </w:r>
      <w:r w:rsidR="006E32C5">
        <w:rPr>
          <w:rFonts w:eastAsia="Arial Unicode MS"/>
          <w:b/>
          <w:i/>
          <w:kern w:val="1"/>
          <w:lang w:val="sr-Cyrl-CS"/>
        </w:rPr>
        <w:t>1</w:t>
      </w:r>
      <w:r>
        <w:rPr>
          <w:rFonts w:eastAsia="Arial Unicode MS"/>
          <w:b/>
          <w:i/>
          <w:kern w:val="1"/>
          <w:lang w:val="sr-Cyrl-CS"/>
        </w:rPr>
        <w:t>.</w:t>
      </w:r>
    </w:p>
    <w:p w:rsidR="001F30E3" w:rsidRPr="00261DAC" w:rsidRDefault="001F30E3" w:rsidP="001F30E3">
      <w:pPr>
        <w:rPr>
          <w:rFonts w:eastAsia="Arial Unicode MS"/>
          <w:kern w:val="1"/>
          <w:lang w:val="sr-Cyrl-CS"/>
        </w:rPr>
      </w:pPr>
    </w:p>
    <w:p w:rsidR="001F30E3" w:rsidRPr="00657DDC" w:rsidRDefault="001F30E3" w:rsidP="001F30E3">
      <w:pPr>
        <w:jc w:val="center"/>
        <w:rPr>
          <w:rFonts w:eastAsia="Arial Unicode MS"/>
          <w:b/>
          <w:kern w:val="1"/>
          <w:u w:val="single"/>
          <w:lang w:val="sr-Cyrl-RS"/>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w:t>
      </w:r>
      <w:r w:rsidR="00657DDC">
        <w:rPr>
          <w:rFonts w:eastAsia="Arial Unicode MS"/>
          <w:b/>
          <w:kern w:val="1"/>
          <w:u w:val="single"/>
          <w:lang w:val="sr-Cyrl-RS"/>
        </w:rPr>
        <w:t>ЈН</w:t>
      </w:r>
    </w:p>
    <w:p w:rsidR="001F30E3" w:rsidRPr="00261DAC" w:rsidRDefault="001F30E3" w:rsidP="001F30E3">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1F30E3" w:rsidRPr="000D131F" w:rsidTr="00DC0A77">
        <w:tc>
          <w:tcPr>
            <w:tcW w:w="9287" w:type="dxa"/>
            <w:gridSpan w:val="4"/>
          </w:tcPr>
          <w:p w:rsidR="001F30E3" w:rsidRPr="00261DAC" w:rsidRDefault="001F30E3" w:rsidP="00DC0A77">
            <w:pPr>
              <w:jc w:val="center"/>
              <w:rPr>
                <w:rFonts w:eastAsia="Arial Unicode MS"/>
                <w:kern w:val="1"/>
                <w:lang w:val="sr-Cyrl-CS"/>
              </w:rPr>
            </w:pPr>
            <w:r w:rsidRPr="00261DAC">
              <w:rPr>
                <w:rFonts w:eastAsia="Arial Unicode MS"/>
                <w:kern w:val="1"/>
                <w:lang w:val="sr-Cyrl-CS"/>
              </w:rPr>
              <w:t>ОСНОВНИ ПОДАЦИ О ПОНУЂАЧУ</w:t>
            </w:r>
          </w:p>
          <w:p w:rsidR="001F30E3" w:rsidRPr="00261DAC" w:rsidRDefault="001F30E3" w:rsidP="00DC0A77">
            <w:pPr>
              <w:jc w:val="center"/>
              <w:rPr>
                <w:rFonts w:eastAsia="Arial Unicode MS"/>
                <w:kern w:val="1"/>
                <w:lang w:val="sr-Cyrl-CS"/>
              </w:rPr>
            </w:pPr>
            <w:r w:rsidRPr="00261DAC">
              <w:rPr>
                <w:rFonts w:eastAsia="Arial Unicode MS"/>
                <w:kern w:val="1"/>
                <w:lang w:val="sr-Cyrl-CS"/>
              </w:rPr>
              <w:t>(подаци из АПР-а)</w:t>
            </w: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Пословно име: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Скраћено пословно име: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p>
          <w:p w:rsidR="001F30E3" w:rsidRPr="00261DAC" w:rsidRDefault="001F30E3" w:rsidP="00DC0A77">
            <w:pPr>
              <w:rPr>
                <w:rFonts w:eastAsia="Arial Unicode MS"/>
                <w:kern w:val="1"/>
              </w:rPr>
            </w:pPr>
            <w:r w:rsidRPr="00261DAC">
              <w:rPr>
                <w:rFonts w:eastAsia="Arial Unicode MS"/>
                <w:kern w:val="1"/>
              </w:rPr>
              <w:t xml:space="preserve">Правна форма: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Седиште: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r w:rsidRPr="00261DAC">
              <w:rPr>
                <w:rFonts w:eastAsia="Arial Unicode MS"/>
                <w:kern w:val="1"/>
              </w:rPr>
              <w:t xml:space="preserve">Град/Општина:  </w:t>
            </w:r>
          </w:p>
        </w:tc>
        <w:tc>
          <w:tcPr>
            <w:tcW w:w="1934" w:type="dxa"/>
          </w:tcPr>
          <w:p w:rsidR="001F30E3" w:rsidRPr="00261DAC" w:rsidRDefault="001F30E3" w:rsidP="00DC0A77">
            <w:pPr>
              <w:jc w:val="center"/>
              <w:rPr>
                <w:rFonts w:eastAsia="Arial Unicode MS"/>
                <w:b/>
                <w:kern w:val="1"/>
                <w:u w:val="single"/>
              </w:rPr>
            </w:pPr>
            <w:r w:rsidRPr="00261DAC">
              <w:rPr>
                <w:rFonts w:eastAsia="Arial Unicode MS"/>
                <w:kern w:val="1"/>
              </w:rPr>
              <w:t>Место:</w:t>
            </w:r>
          </w:p>
        </w:tc>
        <w:tc>
          <w:tcPr>
            <w:tcW w:w="2475" w:type="dxa"/>
          </w:tcPr>
          <w:p w:rsidR="001F30E3" w:rsidRPr="00261DAC" w:rsidRDefault="001F30E3" w:rsidP="00DC0A77">
            <w:pPr>
              <w:rPr>
                <w:rFonts w:eastAsia="Arial Unicode MS"/>
                <w:kern w:val="1"/>
              </w:rPr>
            </w:pPr>
            <w:r w:rsidRPr="00261DAC">
              <w:rPr>
                <w:rFonts w:eastAsia="Arial Unicode MS"/>
                <w:kern w:val="1"/>
              </w:rPr>
              <w:t xml:space="preserve">Улица и број: </w:t>
            </w:r>
          </w:p>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Матични број: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p>
        </w:tc>
        <w:tc>
          <w:tcPr>
            <w:tcW w:w="1934" w:type="dxa"/>
          </w:tcPr>
          <w:p w:rsidR="001F30E3" w:rsidRPr="00261DAC" w:rsidRDefault="001F30E3" w:rsidP="00DC0A77">
            <w:pPr>
              <w:jc w:val="center"/>
              <w:rPr>
                <w:rFonts w:eastAsia="Arial Unicode MS"/>
                <w:b/>
                <w:kern w:val="1"/>
                <w:u w:val="single"/>
              </w:rPr>
            </w:pPr>
          </w:p>
        </w:tc>
        <w:tc>
          <w:tcPr>
            <w:tcW w:w="2475" w:type="dxa"/>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ПИБ: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p>
        </w:tc>
        <w:tc>
          <w:tcPr>
            <w:tcW w:w="1934" w:type="dxa"/>
          </w:tcPr>
          <w:p w:rsidR="001F30E3" w:rsidRPr="00261DAC" w:rsidRDefault="001F30E3" w:rsidP="00DC0A77">
            <w:pPr>
              <w:jc w:val="center"/>
              <w:rPr>
                <w:rFonts w:eastAsia="Arial Unicode MS"/>
                <w:b/>
                <w:kern w:val="1"/>
                <w:u w:val="single"/>
              </w:rPr>
            </w:pPr>
          </w:p>
        </w:tc>
        <w:tc>
          <w:tcPr>
            <w:tcW w:w="2475" w:type="dxa"/>
          </w:tcPr>
          <w:p w:rsidR="001F30E3" w:rsidRPr="00261DAC" w:rsidRDefault="001F30E3" w:rsidP="00DC0A77">
            <w:pPr>
              <w:jc w:val="center"/>
              <w:rPr>
                <w:rFonts w:eastAsia="Arial Unicode MS"/>
                <w:b/>
                <w:kern w:val="1"/>
                <w:u w:val="single"/>
              </w:rPr>
            </w:pPr>
          </w:p>
        </w:tc>
      </w:tr>
    </w:tbl>
    <w:p w:rsidR="001F30E3" w:rsidRPr="00261DAC" w:rsidRDefault="001F30E3" w:rsidP="001F30E3">
      <w:pPr>
        <w:rPr>
          <w:rFonts w:eastAsia="Arial Unicode MS"/>
          <w:kern w:val="1"/>
        </w:rPr>
      </w:pPr>
    </w:p>
    <w:p w:rsidR="001F30E3" w:rsidRPr="00261DAC" w:rsidRDefault="001F30E3" w:rsidP="00B13936">
      <w:pPr>
        <w:jc w:val="both"/>
        <w:rPr>
          <w:rFonts w:eastAsia="Arial Unicode MS"/>
          <w:kern w:val="1"/>
        </w:rPr>
      </w:pPr>
      <w:r w:rsidRPr="00261DAC">
        <w:rPr>
          <w:rFonts w:eastAsia="Arial Unicode MS"/>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1F30E3" w:rsidRPr="006E32C5" w:rsidRDefault="001F30E3" w:rsidP="001F30E3">
      <w:pPr>
        <w:jc w:val="center"/>
        <w:rPr>
          <w:rFonts w:eastAsia="Arial Unicode MS"/>
          <w:b/>
          <w:kern w:val="1"/>
        </w:rPr>
      </w:pPr>
      <w:r w:rsidRPr="006E32C5">
        <w:rPr>
          <w:rFonts w:eastAsia="Arial Unicode MS"/>
          <w:b/>
          <w:kern w:val="1"/>
        </w:rPr>
        <w:t>И З Ј А В У</w:t>
      </w:r>
    </w:p>
    <w:p w:rsidR="001F30E3" w:rsidRPr="00261DAC" w:rsidRDefault="001F30E3" w:rsidP="001F30E3">
      <w:pPr>
        <w:rPr>
          <w:rFonts w:eastAsia="Arial Unicode MS"/>
          <w:kern w:val="1"/>
        </w:rPr>
      </w:pPr>
      <w:r w:rsidRPr="00261DAC">
        <w:rPr>
          <w:rFonts w:eastAsia="Arial Unicode MS"/>
          <w:kern w:val="1"/>
        </w:rPr>
        <w:t xml:space="preserve"> </w:t>
      </w:r>
    </w:p>
    <w:p w:rsidR="001F30E3" w:rsidRPr="00261DAC" w:rsidRDefault="001F30E3" w:rsidP="001F30E3">
      <w:pPr>
        <w:autoSpaceDE w:val="0"/>
        <w:autoSpaceDN w:val="0"/>
        <w:adjustRightInd w:val="0"/>
        <w:jc w:val="both"/>
        <w:rPr>
          <w:b/>
          <w:bCs/>
          <w:lang w:val="sr-Cyrl-CS"/>
        </w:rPr>
      </w:pPr>
      <w:r w:rsidRPr="00261DAC">
        <w:rPr>
          <w:rFonts w:eastAsia="Arial Unicode MS"/>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у поступку јавне набавке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00B13936">
        <w:rPr>
          <w:b/>
          <w:lang w:val="sr-Cyrl-RS"/>
        </w:rPr>
        <w:t>-ПОНОВЉЕНИ ПОСТУПАК</w:t>
      </w:r>
      <w:r w:rsidR="00657DDC">
        <w:rPr>
          <w:lang w:val="sr-Cyrl-CS"/>
        </w:rPr>
        <w:t>, број ј</w:t>
      </w:r>
      <w:r>
        <w:rPr>
          <w:lang w:val="sr-Cyrl-CS"/>
        </w:rPr>
        <w:t>н</w:t>
      </w:r>
      <w:r w:rsidRPr="00261DAC">
        <w:rPr>
          <w:rFonts w:eastAsia="Arial Unicode MS"/>
          <w:kern w:val="1"/>
        </w:rPr>
        <w:t>: 404-1-</w:t>
      </w:r>
      <w:r w:rsidR="00B13936">
        <w:rPr>
          <w:rFonts w:eastAsia="Arial Unicode MS"/>
          <w:kern w:val="1"/>
        </w:rPr>
        <w:t>56</w:t>
      </w:r>
      <w:r w:rsidR="00657DDC">
        <w:rPr>
          <w:rFonts w:eastAsia="Arial Unicode MS"/>
          <w:kern w:val="1"/>
        </w:rPr>
        <w:t>/2019</w:t>
      </w:r>
      <w:r w:rsidRPr="00261DAC">
        <w:rPr>
          <w:rFonts w:eastAsia="Arial Unicode MS"/>
          <w:kern w:val="1"/>
        </w:rPr>
        <w:t xml:space="preserve">. </w:t>
      </w:r>
    </w:p>
    <w:p w:rsidR="001F30E3" w:rsidRPr="00261DAC" w:rsidRDefault="001F30E3" w:rsidP="001F30E3">
      <w:pPr>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1F30E3" w:rsidRPr="00261DAC" w:rsidRDefault="001F30E3" w:rsidP="001F30E3">
      <w:pPr>
        <w:ind w:left="-228" w:right="-111"/>
        <w:jc w:val="both"/>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1F30E3" w:rsidRPr="006E32C5" w:rsidRDefault="006E32C5" w:rsidP="006E32C5">
      <w:pPr>
        <w:ind w:left="-228" w:right="-111"/>
        <w:jc w:val="both"/>
        <w:rPr>
          <w:b/>
        </w:rPr>
      </w:pPr>
      <w:r>
        <w:rPr>
          <w:b/>
          <w:lang w:val="sr-Cyrl-CS"/>
        </w:rPr>
        <w:tab/>
      </w:r>
      <w:r>
        <w:rPr>
          <w:b/>
          <w:lang w:val="sr-Cyrl-CS"/>
        </w:rPr>
        <w:tab/>
      </w:r>
      <w:r>
        <w:rPr>
          <w:b/>
          <w:lang w:val="sr-Cyrl-CS"/>
        </w:rPr>
        <w:tab/>
      </w:r>
      <w:r>
        <w:rPr>
          <w:b/>
          <w:lang w:val="sr-Cyrl-CS"/>
        </w:rPr>
        <w:tab/>
      </w:r>
      <w:r>
        <w:rPr>
          <w:b/>
          <w:lang w:val="sr-Cyrl-CS"/>
        </w:rPr>
        <w:tab/>
      </w:r>
    </w:p>
    <w:p w:rsidR="001F30E3" w:rsidRPr="00261DAC" w:rsidRDefault="001F30E3" w:rsidP="006E32C5">
      <w:pPr>
        <w:ind w:left="-228" w:right="-111"/>
        <w:jc w:val="center"/>
        <w:rPr>
          <w:b/>
          <w:lang w:val="sr-Cyrl-CS"/>
        </w:rPr>
      </w:pPr>
      <w:r w:rsidRPr="00261DAC">
        <w:rPr>
          <w:b/>
        </w:rPr>
        <w:t>M</w:t>
      </w:r>
      <w:r w:rsidRPr="00261DAC">
        <w:rPr>
          <w:b/>
          <w:lang w:val="sr-Cyrl-CS"/>
        </w:rPr>
        <w:t>.П</w:t>
      </w:r>
      <w:r w:rsidR="00657DDC">
        <w:rPr>
          <w:b/>
          <w:lang w:val="sr-Cyrl-CS"/>
        </w:rPr>
        <w:t>.</w:t>
      </w:r>
    </w:p>
    <w:p w:rsidR="001F30E3" w:rsidRPr="00261DAC" w:rsidRDefault="001F30E3" w:rsidP="001F30E3">
      <w:pPr>
        <w:ind w:left="-228" w:right="-111"/>
        <w:jc w:val="right"/>
        <w:rPr>
          <w:b/>
          <w:lang w:val="sr-Cyrl-CS"/>
        </w:rPr>
      </w:pPr>
      <w:r w:rsidRPr="00261DAC">
        <w:rPr>
          <w:b/>
          <w:lang w:val="sr-Cyrl-CS"/>
        </w:rPr>
        <w:t>_______________________________</w:t>
      </w:r>
    </w:p>
    <w:p w:rsidR="001F30E3" w:rsidRPr="006E32C5" w:rsidRDefault="001F30E3" w:rsidP="006E32C5">
      <w:pPr>
        <w:ind w:left="-228" w:right="-111"/>
        <w:jc w:val="right"/>
        <w:rPr>
          <w:b/>
          <w:lang w:val="sr-Cyrl-CS"/>
        </w:rPr>
      </w:pPr>
      <w:r w:rsidRPr="00261DAC">
        <w:rPr>
          <w:b/>
          <w:lang w:val="sr-Cyrl-CS"/>
        </w:rPr>
        <w:t>(потпис овлашћеног лица Понуђача)</w:t>
      </w:r>
    </w:p>
    <w:p w:rsidR="001F30E3" w:rsidRPr="00657DDC" w:rsidRDefault="001F30E3" w:rsidP="001F30E3">
      <w:pPr>
        <w:rPr>
          <w:rFonts w:eastAsia="Arial Unicode MS"/>
          <w:b/>
          <w:kern w:val="1"/>
          <w:lang w:val="sr-Cyrl-CS"/>
        </w:rPr>
      </w:pPr>
      <w:r w:rsidRPr="00657DDC">
        <w:rPr>
          <w:rFonts w:eastAsia="Arial Unicode MS"/>
          <w:b/>
          <w:kern w:val="1"/>
          <w:lang w:val="sr-Cyrl-CS"/>
        </w:rPr>
        <w:t xml:space="preserve">Напомена:  </w:t>
      </w:r>
    </w:p>
    <w:p w:rsidR="001F30E3" w:rsidRPr="00261DAC" w:rsidRDefault="001F30E3" w:rsidP="001F30E3">
      <w:pPr>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1F30E3" w:rsidRPr="00261DAC" w:rsidRDefault="001F30E3" w:rsidP="001F30E3">
      <w:pPr>
        <w:rPr>
          <w:lang w:val="sr-Cyrl-CS"/>
        </w:rPr>
      </w:pPr>
      <w:r w:rsidRPr="00261DAC">
        <w:rPr>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25E0E" w:rsidRPr="001F30E3" w:rsidRDefault="00225E0E" w:rsidP="00225E0E">
      <w:pPr>
        <w:rPr>
          <w:b/>
        </w:rPr>
      </w:pPr>
    </w:p>
    <w:p w:rsidR="002D2410" w:rsidRPr="008C13FD" w:rsidRDefault="002D2410" w:rsidP="004B4B77">
      <w:pPr>
        <w:jc w:val="both"/>
        <w:rPr>
          <w:lang w:val="sr-Cyrl-CS"/>
        </w:rPr>
      </w:pPr>
    </w:p>
    <w:p w:rsidR="002D2410" w:rsidRPr="008C13FD" w:rsidRDefault="002D2410" w:rsidP="004B4B77">
      <w:pPr>
        <w:jc w:val="both"/>
        <w:rPr>
          <w:lang w:val="sr-Cyrl-CS"/>
        </w:rPr>
      </w:pPr>
    </w:p>
    <w:p w:rsidR="0085323D" w:rsidRPr="0085323D" w:rsidRDefault="0085323D" w:rsidP="0085323D">
      <w:pPr>
        <w:jc w:val="both"/>
        <w:rPr>
          <w:bCs/>
          <w:lang w:val="sr-Cyrl-CS"/>
        </w:rPr>
      </w:pPr>
      <w:r w:rsidRPr="0085323D">
        <w:rPr>
          <w:bCs/>
          <w:lang w:val="sr-Cyrl-CS"/>
        </w:rPr>
        <w:lastRenderedPageBreak/>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85323D" w:rsidRPr="0085323D" w:rsidRDefault="0085323D" w:rsidP="0085323D">
      <w:pPr>
        <w:jc w:val="both"/>
        <w:rPr>
          <w:lang w:val="sr-Cyrl-CS"/>
        </w:rPr>
      </w:pPr>
    </w:p>
    <w:p w:rsidR="0085323D" w:rsidRPr="0085323D" w:rsidRDefault="0085323D" w:rsidP="0085323D">
      <w:pPr>
        <w:keepNext/>
        <w:jc w:val="center"/>
        <w:outlineLvl w:val="0"/>
        <w:rPr>
          <w:i/>
          <w:lang w:val="ru-RU"/>
        </w:rPr>
      </w:pPr>
    </w:p>
    <w:p w:rsidR="0085323D" w:rsidRPr="0085323D" w:rsidRDefault="0085323D" w:rsidP="0085323D">
      <w:pPr>
        <w:keepNext/>
        <w:jc w:val="center"/>
        <w:outlineLvl w:val="0"/>
        <w:rPr>
          <w:i/>
          <w:lang w:val="ru-RU"/>
        </w:rPr>
      </w:pPr>
    </w:p>
    <w:p w:rsidR="0085323D" w:rsidRPr="0085323D" w:rsidRDefault="0085323D" w:rsidP="0085323D">
      <w:pPr>
        <w:keepNext/>
        <w:jc w:val="center"/>
        <w:outlineLvl w:val="0"/>
        <w:rPr>
          <w:b/>
          <w:i/>
          <w:lang w:val="ru-RU"/>
        </w:rPr>
      </w:pPr>
      <w:r w:rsidRPr="0085323D">
        <w:rPr>
          <w:b/>
          <w:i/>
          <w:lang w:val="sr-Latn-RS"/>
        </w:rPr>
        <w:t>7.</w:t>
      </w:r>
      <w:r w:rsidRPr="0085323D">
        <w:rPr>
          <w:b/>
          <w:i/>
          <w:lang w:val="ru-RU"/>
        </w:rPr>
        <w:t xml:space="preserve">МОДЕЛ УГОВОРА </w:t>
      </w:r>
    </w:p>
    <w:p w:rsidR="0085323D" w:rsidRPr="0085323D" w:rsidRDefault="0085323D" w:rsidP="0085323D">
      <w:pPr>
        <w:jc w:val="center"/>
        <w:rPr>
          <w:b/>
          <w:bCs/>
          <w:lang w:val="sr-Cyrl-CS"/>
        </w:rPr>
      </w:pPr>
      <w:r w:rsidRPr="0085323D">
        <w:rPr>
          <w:b/>
          <w:bCs/>
          <w:lang w:val="sr-Cyrl-CS"/>
        </w:rPr>
        <w:t>У ПОСТУПКУ ЈАВНЕ НАБАВКЕ МАЛЕ ВРЕДНОСТИ</w:t>
      </w:r>
    </w:p>
    <w:p w:rsidR="0085323D" w:rsidRPr="0085323D" w:rsidRDefault="0085323D" w:rsidP="0085323D">
      <w:pPr>
        <w:jc w:val="center"/>
        <w:rPr>
          <w:b/>
          <w:bCs/>
          <w:lang w:val="sr-Cyrl-CS"/>
        </w:rPr>
      </w:pPr>
      <w:r w:rsidRPr="0085323D">
        <w:rPr>
          <w:b/>
          <w:bCs/>
          <w:lang w:val="sr-Cyrl-CS"/>
        </w:rPr>
        <w:t>НАБАВКА ГОРИВА ЗА СЛУЖБЕНА ВОЗИЛА ОПШТИНСКЕ УПРАВЕ ОЏАЦИ ПУТЕМ ДЕБИТНИХ КАРТИЦА</w:t>
      </w:r>
      <w:r w:rsidR="00B13936">
        <w:rPr>
          <w:b/>
          <w:bCs/>
          <w:lang w:val="sr-Cyrl-CS"/>
        </w:rPr>
        <w:t>-ПОНОВЉЕНИ ПОСТУПАК</w:t>
      </w:r>
    </w:p>
    <w:p w:rsidR="0085323D" w:rsidRPr="0085323D" w:rsidRDefault="00B13936" w:rsidP="0085323D">
      <w:pPr>
        <w:jc w:val="center"/>
        <w:rPr>
          <w:b/>
          <w:bCs/>
          <w:lang w:val="sr-Cyrl-CS"/>
        </w:rPr>
      </w:pPr>
      <w:r>
        <w:rPr>
          <w:b/>
          <w:bCs/>
          <w:lang w:val="sr-Cyrl-CS"/>
        </w:rPr>
        <w:t>ЈНМВ 404-1-56</w:t>
      </w:r>
      <w:r w:rsidR="0085323D" w:rsidRPr="0085323D">
        <w:rPr>
          <w:b/>
          <w:bCs/>
          <w:lang w:val="sr-Cyrl-CS"/>
        </w:rPr>
        <w:t>/2019</w:t>
      </w:r>
    </w:p>
    <w:p w:rsidR="0085323D" w:rsidRPr="0085323D" w:rsidRDefault="0085323D" w:rsidP="0085323D">
      <w:pPr>
        <w:rPr>
          <w:lang w:val="ru-RU" w:eastAsia="sr-Latn-CS"/>
        </w:rPr>
      </w:pPr>
    </w:p>
    <w:p w:rsidR="0085323D" w:rsidRPr="0085323D" w:rsidRDefault="0085323D" w:rsidP="0085323D">
      <w:pPr>
        <w:rPr>
          <w:bCs/>
          <w:lang w:val="sr-Cyrl-CS"/>
        </w:rPr>
      </w:pPr>
      <w:r w:rsidRPr="0085323D">
        <w:rPr>
          <w:noProof/>
          <w:lang w:val="sr-Cyrl-CS"/>
        </w:rPr>
        <w:t xml:space="preserve">                   </w:t>
      </w:r>
      <w:r w:rsidRPr="0085323D">
        <w:rPr>
          <w:lang w:val="ru-RU"/>
        </w:rPr>
        <w:t xml:space="preserve">                                                                                                                                                                                           </w:t>
      </w:r>
      <w:r w:rsidRPr="0085323D">
        <w:rPr>
          <w:lang w:val="sr-Cyrl-CS"/>
        </w:rPr>
        <w:t xml:space="preserve">    </w:t>
      </w:r>
      <w:r w:rsidRPr="0085323D">
        <w:rPr>
          <w:lang w:val="sr-Cyrl-CS"/>
        </w:rPr>
        <w:tab/>
      </w:r>
      <w:r w:rsidRPr="0085323D">
        <w:rPr>
          <w:bCs/>
          <w:lang w:val="sr-Cyrl-CS"/>
        </w:rPr>
        <w:t xml:space="preserve">Сачињен дана ______________ 2019. године, број </w:t>
      </w:r>
      <w:r w:rsidRPr="0085323D">
        <w:rPr>
          <w:lang w:val="sr-Cyrl-CS"/>
        </w:rPr>
        <w:t>______________</w:t>
      </w:r>
      <w:r w:rsidRPr="0085323D">
        <w:rPr>
          <w:bCs/>
          <w:lang w:val="sr-Cyrl-CS"/>
        </w:rPr>
        <w:t xml:space="preserve"> к</w:t>
      </w:r>
      <w:r w:rsidRPr="0085323D">
        <w:rPr>
          <w:bCs/>
          <w:lang w:val="sr-Latn-CS"/>
        </w:rPr>
        <w:t>oд Наручиоца</w:t>
      </w:r>
      <w:r w:rsidRPr="0085323D">
        <w:rPr>
          <w:bCs/>
          <w:lang w:val="sr-Cyrl-CS"/>
        </w:rPr>
        <w:t xml:space="preserve"> </w:t>
      </w:r>
      <w:r w:rsidRPr="0085323D">
        <w:rPr>
          <w:bCs/>
          <w:lang w:val="sr-Latn-CS"/>
        </w:rPr>
        <w:t xml:space="preserve">у </w:t>
      </w:r>
      <w:r w:rsidRPr="0085323D">
        <w:rPr>
          <w:bCs/>
          <w:lang w:val="sr-Cyrl-CS"/>
        </w:rPr>
        <w:t>Оџацима.</w:t>
      </w:r>
      <w:r w:rsidRPr="0085323D">
        <w:rPr>
          <w:lang w:val="sr-Cyrl-CS"/>
        </w:rPr>
        <w:tab/>
      </w:r>
    </w:p>
    <w:p w:rsidR="0085323D" w:rsidRPr="0085323D" w:rsidRDefault="0085323D" w:rsidP="0085323D">
      <w:pPr>
        <w:rPr>
          <w:b/>
          <w:lang w:val="ru-RU"/>
        </w:rPr>
      </w:pPr>
    </w:p>
    <w:p w:rsidR="0085323D" w:rsidRPr="0085323D" w:rsidRDefault="0085323D" w:rsidP="0085323D">
      <w:pPr>
        <w:rPr>
          <w:b/>
          <w:lang w:val="ru-RU"/>
        </w:rPr>
      </w:pPr>
      <w:r w:rsidRPr="0085323D">
        <w:rPr>
          <w:b/>
          <w:lang w:val="sr-Cyrl-CS"/>
        </w:rPr>
        <w:t>УГОВОРНЕ СТРАНЕ:</w:t>
      </w:r>
    </w:p>
    <w:p w:rsidR="0085323D" w:rsidRPr="0085323D" w:rsidRDefault="0085323D" w:rsidP="0085323D">
      <w:pPr>
        <w:rPr>
          <w:b/>
          <w:lang w:val="ru-RU"/>
        </w:rPr>
      </w:pPr>
    </w:p>
    <w:p w:rsidR="0085323D" w:rsidRPr="0085323D" w:rsidRDefault="0085323D" w:rsidP="0085323D">
      <w:pPr>
        <w:jc w:val="both"/>
        <w:rPr>
          <w:lang w:val="sr-Cyrl-CS"/>
        </w:rPr>
      </w:pPr>
      <w:r w:rsidRPr="0085323D">
        <w:rPr>
          <w:b/>
          <w:lang w:val="sr-Cyrl-CS"/>
        </w:rPr>
        <w:t>1.ОПШТИНА ОЏАЦИ - Општинска управа општине Оџаци</w:t>
      </w:r>
      <w:r w:rsidRPr="0085323D">
        <w:rPr>
          <w:lang w:val="sr-Cyrl-CS"/>
        </w:rPr>
        <w:t>, ул. Кнез Михајлова бр. 24., Оџаци, матични број: 08327700, ПИБ: 101429168 коју заступа Начелник Општинске управе дипл. прав. Недељко Вученовић (у даљем тексту: Наручилац добро) с једне стране и</w:t>
      </w:r>
    </w:p>
    <w:p w:rsidR="0085323D" w:rsidRPr="0085323D" w:rsidRDefault="0085323D" w:rsidP="0085323D">
      <w:pPr>
        <w:tabs>
          <w:tab w:val="left" w:pos="-5580"/>
        </w:tabs>
        <w:ind w:left="90" w:firstLine="450"/>
        <w:jc w:val="both"/>
        <w:rPr>
          <w:lang w:val="sr-Cyrl-CS"/>
        </w:rPr>
      </w:pPr>
      <w:r w:rsidRPr="0085323D">
        <w:rPr>
          <w:lang w:val="sr-Cyrl-CS"/>
        </w:rPr>
        <w:t xml:space="preserve">                2.___________________________________________,ул.______________________________, место________________, матични број ___________________, ПИБ _____________________  коју заступа овлашћено лице за потписивање уговора _________________  (у даљем тексту: Добављач).</w:t>
      </w:r>
    </w:p>
    <w:p w:rsidR="0085323D" w:rsidRPr="0085323D" w:rsidRDefault="0085323D" w:rsidP="0085323D">
      <w:pPr>
        <w:jc w:val="both"/>
        <w:rPr>
          <w:lang w:val="sr-Cyrl-CS"/>
        </w:rPr>
      </w:pPr>
      <w:r w:rsidRPr="0085323D">
        <w:rPr>
          <w:lang w:val="sr-Cyrl-CS"/>
        </w:rPr>
        <w:tab/>
        <w:t>Заједнички назив за потписнике овог Уговара је ,,Уговорне стране”.</w:t>
      </w:r>
    </w:p>
    <w:p w:rsidR="0085323D" w:rsidRPr="0085323D" w:rsidRDefault="0085323D" w:rsidP="0085323D">
      <w:pPr>
        <w:jc w:val="center"/>
        <w:rPr>
          <w:b/>
          <w:lang w:val="sr-Cyrl-CS"/>
        </w:rPr>
      </w:pPr>
    </w:p>
    <w:p w:rsidR="0085323D" w:rsidRPr="0085323D" w:rsidRDefault="0085323D" w:rsidP="0085323D">
      <w:pPr>
        <w:jc w:val="center"/>
        <w:rPr>
          <w:lang w:val="sr-Cyrl-CS"/>
        </w:rPr>
      </w:pPr>
      <w:r w:rsidRPr="0085323D">
        <w:rPr>
          <w:b/>
          <w:lang w:val="sr-Cyrl-CS"/>
        </w:rPr>
        <w:t>Члан 1.</w:t>
      </w:r>
    </w:p>
    <w:p w:rsidR="0085323D" w:rsidRPr="0085323D" w:rsidRDefault="0085323D" w:rsidP="0085323D">
      <w:pPr>
        <w:rPr>
          <w:lang w:val="sr-Cyrl-CS"/>
        </w:rPr>
      </w:pPr>
    </w:p>
    <w:p w:rsidR="0085323D" w:rsidRPr="0085323D" w:rsidRDefault="0085323D" w:rsidP="0085323D">
      <w:pPr>
        <w:widowControl w:val="0"/>
        <w:tabs>
          <w:tab w:val="left" w:pos="90"/>
        </w:tabs>
        <w:autoSpaceDE w:val="0"/>
        <w:autoSpaceDN w:val="0"/>
        <w:adjustRightInd w:val="0"/>
        <w:rPr>
          <w:lang w:val="sr-Cyrl-CS"/>
        </w:rPr>
      </w:pPr>
      <w:r w:rsidRPr="0085323D">
        <w:rPr>
          <w:lang w:val="sr-Cyrl-CS"/>
        </w:rPr>
        <w:t>Уговорне стране сагласно констатују:</w:t>
      </w:r>
    </w:p>
    <w:p w:rsidR="0085323D" w:rsidRPr="0085323D" w:rsidRDefault="0085323D" w:rsidP="0085323D">
      <w:pPr>
        <w:numPr>
          <w:ilvl w:val="0"/>
          <w:numId w:val="24"/>
        </w:numPr>
        <w:suppressAutoHyphens/>
        <w:spacing w:before="60" w:afterLines="60" w:after="144"/>
        <w:jc w:val="both"/>
        <w:rPr>
          <w:lang w:val="sr-Cyrl-CS"/>
        </w:rPr>
      </w:pPr>
      <w:r w:rsidRPr="0085323D">
        <w:rPr>
          <w:lang w:val="sr-Cyrl-CS"/>
        </w:rPr>
        <w:t xml:space="preserve">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 добра - </w:t>
      </w:r>
      <w:r w:rsidRPr="0085323D">
        <w:rPr>
          <w:b/>
          <w:lang w:val="sr-Latn-CS"/>
        </w:rPr>
        <w:t xml:space="preserve">НАБАВКА ГОРИВА ЗА </w:t>
      </w:r>
      <w:r w:rsidRPr="0085323D">
        <w:rPr>
          <w:b/>
          <w:lang w:val="sr-Cyrl-CS"/>
        </w:rPr>
        <w:t xml:space="preserve">СЛУЖБЕНА </w:t>
      </w:r>
      <w:r w:rsidRPr="0085323D">
        <w:rPr>
          <w:b/>
          <w:lang w:val="sr-Latn-CS"/>
        </w:rPr>
        <w:t>ВОЗИЛА ОПШТИН</w:t>
      </w:r>
      <w:r w:rsidRPr="0085323D">
        <w:rPr>
          <w:b/>
          <w:lang w:val="sr-Cyrl-CS"/>
        </w:rPr>
        <w:t>СК</w:t>
      </w:r>
      <w:r w:rsidRPr="0085323D">
        <w:rPr>
          <w:b/>
          <w:lang w:val="sr-Latn-CS"/>
        </w:rPr>
        <w:t xml:space="preserve">Е </w:t>
      </w:r>
      <w:r w:rsidRPr="0085323D">
        <w:rPr>
          <w:b/>
          <w:lang w:val="sr-Cyrl-CS"/>
        </w:rPr>
        <w:t xml:space="preserve">УПРАВЕ </w:t>
      </w:r>
      <w:r w:rsidRPr="0085323D">
        <w:rPr>
          <w:b/>
          <w:lang w:val="sr-Latn-CS"/>
        </w:rPr>
        <w:t>ОЏАЦИ ПУТЕМ ДЕБИТНИХ КАРТИЦА</w:t>
      </w:r>
      <w:r w:rsidR="00B13936">
        <w:rPr>
          <w:b/>
          <w:lang w:val="sr-Cyrl-RS"/>
        </w:rPr>
        <w:t>-ПОНОВЉЕНИ ПОСТУПАК</w:t>
      </w:r>
      <w:r w:rsidRPr="0085323D">
        <w:rPr>
          <w:lang w:val="sr-Cyrl-CS"/>
        </w:rPr>
        <w:t xml:space="preserve"> да је Наручилац у складу са чланом 108. Закона о јавним набавкама донео Одлуку о додели уговора број: ________________ од дана ______________ 2019. године (попуњава Добављачa)</w:t>
      </w:r>
    </w:p>
    <w:p w:rsidR="0085323D" w:rsidRPr="0085323D" w:rsidRDefault="0085323D" w:rsidP="0085323D">
      <w:pPr>
        <w:numPr>
          <w:ilvl w:val="0"/>
          <w:numId w:val="24"/>
        </w:numPr>
        <w:spacing w:before="60" w:afterLines="60" w:after="144"/>
        <w:jc w:val="both"/>
        <w:rPr>
          <w:lang w:val="sr-Cyrl-CS"/>
        </w:rPr>
      </w:pPr>
      <w:r w:rsidRPr="0085323D">
        <w:rPr>
          <w:lang w:val="sr-Cyrl-CS"/>
        </w:rPr>
        <w:t xml:space="preserve">да је </w:t>
      </w:r>
      <w:r w:rsidRPr="0085323D">
        <w:rPr>
          <w:lang w:val="ru-RU"/>
        </w:rPr>
        <w:t>Добављач</w:t>
      </w:r>
      <w:r w:rsidRPr="0085323D">
        <w:t>a</w:t>
      </w:r>
      <w:r w:rsidRPr="0085323D">
        <w:rPr>
          <w:lang w:val="sr-Cyrl-CS"/>
        </w:rPr>
        <w:t xml:space="preserve"> носилац заједничке понуде групе понуђача број_________, чији су чланови групе следећи:</w:t>
      </w:r>
    </w:p>
    <w:p w:rsidR="0085323D" w:rsidRPr="0085323D" w:rsidRDefault="0085323D" w:rsidP="0085323D">
      <w:pPr>
        <w:jc w:val="both"/>
        <w:rPr>
          <w:lang w:val="sr-Cyrl-CS"/>
        </w:rPr>
      </w:pPr>
      <w:r w:rsidRPr="0085323D">
        <w:rPr>
          <w:lang w:val="sr-Cyrl-CS"/>
        </w:rPr>
        <w:t>1.)_____________________________из_____________________ул._________________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ПИБ:___________________________,матични број:____________________коју  заступа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директор__________________________________________</w:t>
      </w:r>
    </w:p>
    <w:p w:rsidR="0085323D" w:rsidRPr="0085323D" w:rsidRDefault="0085323D" w:rsidP="0085323D">
      <w:pPr>
        <w:jc w:val="both"/>
        <w:rPr>
          <w:lang w:val="sr-Cyrl-CS"/>
        </w:rPr>
      </w:pPr>
    </w:p>
    <w:p w:rsidR="0085323D" w:rsidRPr="0085323D" w:rsidRDefault="0085323D" w:rsidP="0085323D">
      <w:pPr>
        <w:tabs>
          <w:tab w:val="left" w:pos="-90"/>
        </w:tabs>
        <w:jc w:val="both"/>
        <w:rPr>
          <w:lang w:val="sr-Cyrl-CS"/>
        </w:rPr>
      </w:pPr>
      <w:r w:rsidRPr="0085323D">
        <w:rPr>
          <w:lang w:val="sr-Cyrl-CS"/>
        </w:rPr>
        <w:t>2.)_____________________________из_____________________ул._________________</w:t>
      </w:r>
    </w:p>
    <w:p w:rsidR="0085323D" w:rsidRPr="0085323D" w:rsidRDefault="0085323D" w:rsidP="0085323D">
      <w:pPr>
        <w:tabs>
          <w:tab w:val="left" w:pos="-90"/>
        </w:tabs>
        <w:jc w:val="both"/>
        <w:rPr>
          <w:lang w:val="sr-Cyrl-CS"/>
        </w:rPr>
      </w:pPr>
    </w:p>
    <w:p w:rsidR="0085323D" w:rsidRPr="0085323D" w:rsidRDefault="0085323D" w:rsidP="0085323D">
      <w:pPr>
        <w:tabs>
          <w:tab w:val="left" w:pos="630"/>
        </w:tabs>
        <w:jc w:val="both"/>
        <w:rPr>
          <w:lang w:val="sr-Cyrl-CS"/>
        </w:rPr>
      </w:pPr>
      <w:r w:rsidRPr="0085323D">
        <w:rPr>
          <w:lang w:val="sr-Cyrl-CS"/>
        </w:rPr>
        <w:t xml:space="preserve">ПИБ:___________________________,матични број:____________________коју  заступа </w:t>
      </w:r>
    </w:p>
    <w:p w:rsidR="0085323D" w:rsidRPr="0085323D" w:rsidRDefault="0085323D" w:rsidP="0085323D">
      <w:pPr>
        <w:tabs>
          <w:tab w:val="left" w:pos="630"/>
        </w:tabs>
        <w:jc w:val="both"/>
        <w:rPr>
          <w:lang w:val="sr-Cyrl-CS"/>
        </w:rPr>
      </w:pPr>
    </w:p>
    <w:p w:rsidR="0085323D" w:rsidRPr="0085323D" w:rsidRDefault="0085323D" w:rsidP="0085323D">
      <w:pPr>
        <w:tabs>
          <w:tab w:val="left" w:pos="630"/>
        </w:tabs>
        <w:jc w:val="both"/>
        <w:rPr>
          <w:lang w:val="sr-Cyrl-CS"/>
        </w:rPr>
      </w:pPr>
      <w:r w:rsidRPr="0085323D">
        <w:rPr>
          <w:lang w:val="sr-Cyrl-CS"/>
        </w:rPr>
        <w:lastRenderedPageBreak/>
        <w:t>директор________________________________________________</w:t>
      </w:r>
    </w:p>
    <w:p w:rsidR="0085323D" w:rsidRPr="0085323D" w:rsidRDefault="0085323D" w:rsidP="0085323D">
      <w:pPr>
        <w:tabs>
          <w:tab w:val="left" w:pos="630"/>
        </w:tabs>
        <w:jc w:val="both"/>
        <w:rPr>
          <w:lang w:val="sr-Cyrl-CS"/>
        </w:rPr>
      </w:pPr>
    </w:p>
    <w:p w:rsidR="0085323D" w:rsidRPr="0085323D" w:rsidRDefault="0085323D" w:rsidP="0085323D">
      <w:pPr>
        <w:tabs>
          <w:tab w:val="left" w:pos="630"/>
        </w:tabs>
        <w:rPr>
          <w:lang w:val="sr-Cyrl-CS"/>
        </w:rPr>
      </w:pPr>
    </w:p>
    <w:p w:rsidR="0085323D" w:rsidRPr="0085323D" w:rsidRDefault="0085323D" w:rsidP="0085323D">
      <w:pPr>
        <w:tabs>
          <w:tab w:val="left" w:pos="630"/>
        </w:tabs>
        <w:rPr>
          <w:lang w:val="sr-Cyrl-CS"/>
        </w:rPr>
      </w:pPr>
    </w:p>
    <w:p w:rsidR="0085323D" w:rsidRPr="0085323D" w:rsidRDefault="0085323D" w:rsidP="0085323D">
      <w:pPr>
        <w:tabs>
          <w:tab w:val="left" w:pos="630"/>
        </w:tabs>
        <w:rPr>
          <w:lang w:val="sr-Cyrl-CS"/>
        </w:rPr>
      </w:pPr>
      <w:r w:rsidRPr="0085323D">
        <w:rPr>
          <w:lang w:val="sr-Cyrl-CS"/>
        </w:rPr>
        <w:t>3.)_____________________________из_____________________ул._________________</w:t>
      </w:r>
    </w:p>
    <w:p w:rsidR="0085323D" w:rsidRPr="0085323D" w:rsidRDefault="0085323D" w:rsidP="0085323D">
      <w:pPr>
        <w:ind w:left="720"/>
        <w:rPr>
          <w:lang w:val="sr-Cyrl-CS"/>
        </w:rPr>
      </w:pPr>
    </w:p>
    <w:p w:rsidR="0085323D" w:rsidRPr="0085323D" w:rsidRDefault="0085323D" w:rsidP="0085323D">
      <w:pPr>
        <w:rPr>
          <w:lang w:val="sr-Cyrl-CS"/>
        </w:rPr>
      </w:pPr>
      <w:r w:rsidRPr="0085323D">
        <w:rPr>
          <w:lang w:val="sr-Cyrl-CS"/>
        </w:rPr>
        <w:t>ПИБ:___________________________,матични број:____________________коју  заступа</w:t>
      </w:r>
    </w:p>
    <w:p w:rsidR="0085323D" w:rsidRPr="0085323D" w:rsidRDefault="0085323D" w:rsidP="0085323D">
      <w:pPr>
        <w:rPr>
          <w:lang w:val="sr-Cyrl-CS"/>
        </w:rPr>
      </w:pPr>
      <w:r w:rsidRPr="0085323D">
        <w:rPr>
          <w:lang w:val="sr-Cyrl-CS"/>
        </w:rPr>
        <w:t xml:space="preserve">  </w:t>
      </w:r>
    </w:p>
    <w:p w:rsidR="0085323D" w:rsidRPr="0085323D" w:rsidRDefault="0085323D" w:rsidP="0085323D">
      <w:pPr>
        <w:rPr>
          <w:lang w:val="sr-Cyrl-CS"/>
        </w:rPr>
      </w:pPr>
      <w:r w:rsidRPr="0085323D">
        <w:rPr>
          <w:lang w:val="sr-Cyrl-CS"/>
        </w:rPr>
        <w:t>директор________________________________________________</w:t>
      </w:r>
    </w:p>
    <w:p w:rsidR="0085323D" w:rsidRPr="0085323D" w:rsidRDefault="0085323D" w:rsidP="0085323D">
      <w:pPr>
        <w:jc w:val="both"/>
        <w:rPr>
          <w:lang w:val="sr-Cyrl-CS"/>
        </w:rPr>
      </w:pPr>
      <w:r w:rsidRPr="0085323D">
        <w:rPr>
          <w:lang w:val="sr-Cyrl-CS"/>
        </w:rPr>
        <w:t>(попуњава се само у случају заједничке понуде; навести све чланове групе понуђача према наведеном моделу уговора)</w:t>
      </w:r>
    </w:p>
    <w:p w:rsidR="0085323D" w:rsidRPr="0085323D" w:rsidRDefault="0085323D" w:rsidP="0085323D">
      <w:pPr>
        <w:jc w:val="both"/>
        <w:rPr>
          <w:lang w:val="sr-Cyrl-CS"/>
        </w:rPr>
      </w:pPr>
      <w:r w:rsidRPr="0085323D">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85323D" w:rsidRPr="0085323D" w:rsidRDefault="0085323D" w:rsidP="0085323D">
      <w:pPr>
        <w:jc w:val="both"/>
        <w:rPr>
          <w:lang w:val="sr-Cyrl-CS"/>
        </w:rPr>
      </w:pPr>
      <w:r w:rsidRPr="0085323D">
        <w:rPr>
          <w:lang w:val="sr-Cyrl-CS"/>
        </w:rPr>
        <w:t>-да је Извршилац радова  делимично извршење набавке поверио подизвођачу/има:</w:t>
      </w:r>
    </w:p>
    <w:p w:rsidR="0085323D" w:rsidRPr="0085323D" w:rsidRDefault="0085323D" w:rsidP="0085323D">
      <w:pPr>
        <w:jc w:val="both"/>
        <w:rPr>
          <w:lang w:val="sr-Cyrl-CS"/>
        </w:rPr>
      </w:pPr>
      <w:r w:rsidRPr="0085323D">
        <w:rPr>
          <w:lang w:val="sr-Cyrl-CS"/>
        </w:rPr>
        <w:t>1.)_____________________________из_____________________ул._________________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ПИБ:___________________________,матични број:____________________коју  заступа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директор________________________________________________активности  из набавке  који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ће извршити ______________________________________ и _______% од укупне  вредности</w:t>
      </w:r>
    </w:p>
    <w:p w:rsidR="0085323D" w:rsidRPr="0085323D" w:rsidRDefault="0085323D" w:rsidP="0085323D">
      <w:pPr>
        <w:jc w:val="both"/>
        <w:rPr>
          <w:lang w:val="sr-Cyrl-CS"/>
        </w:rPr>
      </w:pPr>
      <w:r w:rsidRPr="0085323D">
        <w:rPr>
          <w:lang w:val="sr-Cyrl-CS"/>
        </w:rPr>
        <w:t xml:space="preserve"> </w:t>
      </w:r>
    </w:p>
    <w:p w:rsidR="0085323D" w:rsidRPr="0085323D" w:rsidRDefault="0085323D" w:rsidP="0085323D">
      <w:pPr>
        <w:jc w:val="both"/>
        <w:rPr>
          <w:lang w:val="sr-Cyrl-CS"/>
        </w:rPr>
      </w:pPr>
      <w:r w:rsidRPr="0085323D">
        <w:rPr>
          <w:lang w:val="sr-Cyrl-CS"/>
        </w:rPr>
        <w:t>понуде.</w:t>
      </w:r>
    </w:p>
    <w:p w:rsidR="0085323D" w:rsidRPr="0085323D" w:rsidRDefault="0085323D" w:rsidP="0085323D">
      <w:pPr>
        <w:jc w:val="both"/>
        <w:rPr>
          <w:lang w:val="sr-Cyrl-CS"/>
        </w:rPr>
      </w:pPr>
      <w:r w:rsidRPr="0085323D">
        <w:rPr>
          <w:lang w:val="sr-Cyrl-CS"/>
        </w:rPr>
        <w:t>2.)_____________________________из_____________________ул._________________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ПИБ:___________________________,матични број:____________________коју заступа</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директор________________________________________________активности из набавке који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ће извршити ______________________________________ и _______% од укупне вредности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понуде.</w:t>
      </w:r>
    </w:p>
    <w:p w:rsidR="0085323D" w:rsidRPr="0085323D" w:rsidRDefault="0085323D" w:rsidP="0085323D">
      <w:pPr>
        <w:ind w:hanging="90"/>
        <w:jc w:val="both"/>
        <w:rPr>
          <w:lang w:val="sr-Cyrl-CS"/>
        </w:rPr>
      </w:pPr>
      <w:r w:rsidRPr="0085323D">
        <w:rPr>
          <w:lang w:val="sr-Cyrl-CS"/>
        </w:rPr>
        <w:t>3.)_____________________________из_____________________ул._________________</w:t>
      </w:r>
    </w:p>
    <w:p w:rsidR="0085323D" w:rsidRPr="0085323D" w:rsidRDefault="0085323D" w:rsidP="0085323D">
      <w:pPr>
        <w:ind w:hanging="90"/>
        <w:jc w:val="both"/>
        <w:rPr>
          <w:lang w:val="sr-Cyrl-CS"/>
        </w:rPr>
      </w:pPr>
    </w:p>
    <w:p w:rsidR="0085323D" w:rsidRPr="0085323D" w:rsidRDefault="0085323D" w:rsidP="0085323D">
      <w:pPr>
        <w:jc w:val="both"/>
        <w:rPr>
          <w:lang w:val="sr-Cyrl-CS"/>
        </w:rPr>
      </w:pPr>
      <w:r w:rsidRPr="0085323D">
        <w:rPr>
          <w:lang w:val="sr-Cyrl-CS"/>
        </w:rPr>
        <w:t>ПИБ:___________________________,матични број:____________________коју заступа</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директор________________________________________________активности из набавке који</w:t>
      </w:r>
    </w:p>
    <w:p w:rsidR="0085323D" w:rsidRPr="0085323D" w:rsidRDefault="0085323D" w:rsidP="0085323D">
      <w:pPr>
        <w:jc w:val="both"/>
        <w:rPr>
          <w:lang w:val="sr-Cyrl-CS"/>
        </w:rPr>
      </w:pPr>
      <w:r w:rsidRPr="0085323D">
        <w:rPr>
          <w:lang w:val="sr-Cyrl-CS"/>
        </w:rPr>
        <w:t xml:space="preserve"> </w:t>
      </w:r>
    </w:p>
    <w:p w:rsidR="0085323D" w:rsidRPr="0085323D" w:rsidRDefault="0085323D" w:rsidP="0085323D">
      <w:pPr>
        <w:jc w:val="both"/>
        <w:rPr>
          <w:lang w:val="sr-Cyrl-CS"/>
        </w:rPr>
      </w:pPr>
      <w:r w:rsidRPr="0085323D">
        <w:rPr>
          <w:lang w:val="sr-Cyrl-CS"/>
        </w:rPr>
        <w:t>ће извршити ______________________________________ и _______% од укупне вредности понуде.</w:t>
      </w:r>
    </w:p>
    <w:p w:rsidR="0085323D" w:rsidRPr="0085323D" w:rsidRDefault="0085323D" w:rsidP="0085323D">
      <w:pPr>
        <w:jc w:val="both"/>
        <w:rPr>
          <w:lang w:val="sr-Cyrl-CS"/>
        </w:rPr>
      </w:pPr>
      <w:r w:rsidRPr="0085323D">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85323D" w:rsidRPr="0085323D" w:rsidRDefault="0085323D" w:rsidP="0085323D">
      <w:pPr>
        <w:jc w:val="both"/>
        <w:rPr>
          <w:b/>
          <w:szCs w:val="20"/>
          <w:lang w:val="sr-Cyrl-CS" w:eastAsia="sr-Latn-CS"/>
        </w:rPr>
      </w:pPr>
      <w:r w:rsidRPr="0085323D">
        <w:rPr>
          <w:szCs w:val="20"/>
          <w:lang w:val="sr-Cyrl-CS" w:eastAsia="sr-Latn-CS"/>
        </w:rPr>
        <w:t xml:space="preserve">Уговорену страну као најповољнијег </w:t>
      </w:r>
      <w:r w:rsidRPr="0085323D">
        <w:rPr>
          <w:szCs w:val="20"/>
          <w:lang w:val="ru-RU" w:eastAsia="sr-Latn-CS"/>
        </w:rPr>
        <w:t xml:space="preserve">Добављач </w:t>
      </w:r>
      <w:r w:rsidRPr="0085323D">
        <w:rPr>
          <w:szCs w:val="20"/>
          <w:lang w:val="sr-Cyrl-CS" w:eastAsia="sr-Latn-CS"/>
        </w:rPr>
        <w:t xml:space="preserve">и на основу тога се закључује овај Уговор. </w:t>
      </w:r>
    </w:p>
    <w:p w:rsidR="0085323D" w:rsidRPr="0085323D" w:rsidRDefault="0085323D" w:rsidP="0085323D">
      <w:pPr>
        <w:jc w:val="both"/>
        <w:rPr>
          <w:b/>
          <w:lang w:val="ru-RU"/>
        </w:rPr>
      </w:pPr>
    </w:p>
    <w:p w:rsidR="0085323D" w:rsidRPr="0085323D" w:rsidRDefault="0085323D" w:rsidP="0085323D">
      <w:pPr>
        <w:jc w:val="center"/>
        <w:rPr>
          <w:b/>
          <w:lang w:val="ru-RU"/>
        </w:rPr>
      </w:pPr>
      <w:r w:rsidRPr="0085323D">
        <w:rPr>
          <w:b/>
          <w:lang w:val="ru-RU"/>
        </w:rPr>
        <w:t>Члан 2.</w:t>
      </w:r>
    </w:p>
    <w:p w:rsidR="0085323D" w:rsidRPr="0085323D" w:rsidRDefault="0085323D" w:rsidP="0085323D">
      <w:pPr>
        <w:jc w:val="center"/>
        <w:rPr>
          <w:b/>
          <w:lang w:val="ru-RU" w:eastAsia="sr-Latn-CS"/>
        </w:rPr>
      </w:pPr>
    </w:p>
    <w:p w:rsidR="0085323D" w:rsidRPr="0085323D" w:rsidRDefault="0085323D" w:rsidP="0085323D">
      <w:pPr>
        <w:jc w:val="both"/>
        <w:rPr>
          <w:b/>
          <w:lang w:val="sr-Latn-CS"/>
        </w:rPr>
      </w:pPr>
      <w:r w:rsidRPr="0085323D">
        <w:rPr>
          <w:bCs/>
          <w:lang w:val="ru-RU"/>
        </w:rPr>
        <w:tab/>
      </w:r>
      <w:r w:rsidRPr="0085323D">
        <w:rPr>
          <w:bCs/>
          <w:lang w:val="sr-Cyrl-CS"/>
        </w:rPr>
        <w:t xml:space="preserve">Предмет овог уговора је </w:t>
      </w:r>
      <w:r w:rsidRPr="0085323D">
        <w:rPr>
          <w:lang w:val="sr-Cyrl-CS"/>
        </w:rPr>
        <w:t xml:space="preserve">набавка </w:t>
      </w:r>
      <w:r w:rsidRPr="0085323D">
        <w:rPr>
          <w:b/>
          <w:lang w:val="sr-Latn-CS"/>
        </w:rPr>
        <w:t xml:space="preserve">НАБАВКА ГОРИВА ЗА </w:t>
      </w:r>
      <w:r w:rsidRPr="0085323D">
        <w:rPr>
          <w:b/>
          <w:lang w:val="sr-Cyrl-CS"/>
        </w:rPr>
        <w:t xml:space="preserve">СЛУЖБЕНА </w:t>
      </w:r>
      <w:r w:rsidRPr="0085323D">
        <w:rPr>
          <w:b/>
          <w:lang w:val="sr-Latn-CS"/>
        </w:rPr>
        <w:t>ВОЗИЛА ОПШТИН</w:t>
      </w:r>
      <w:r w:rsidRPr="0085323D">
        <w:rPr>
          <w:b/>
          <w:lang w:val="sr-Cyrl-CS"/>
        </w:rPr>
        <w:t>СК</w:t>
      </w:r>
      <w:r w:rsidRPr="0085323D">
        <w:rPr>
          <w:b/>
          <w:lang w:val="sr-Latn-CS"/>
        </w:rPr>
        <w:t xml:space="preserve">Е </w:t>
      </w:r>
      <w:r w:rsidRPr="0085323D">
        <w:rPr>
          <w:b/>
          <w:lang w:val="sr-Cyrl-CS"/>
        </w:rPr>
        <w:t xml:space="preserve">УПРАВЕ </w:t>
      </w:r>
      <w:r w:rsidRPr="0085323D">
        <w:rPr>
          <w:b/>
          <w:lang w:val="sr-Latn-CS"/>
        </w:rPr>
        <w:t>ОЏАЦИ ПУТЕМ ДЕБИТНИХ КАРТИЦА</w:t>
      </w:r>
      <w:r w:rsidR="00B13936">
        <w:rPr>
          <w:b/>
          <w:lang w:val="sr-Cyrl-RS"/>
        </w:rPr>
        <w:t>-ПОНОВЉЕНИ ПОСТУПАК</w:t>
      </w:r>
      <w:r w:rsidRPr="0085323D">
        <w:rPr>
          <w:b/>
          <w:lang w:val="sr-Cyrl-CS"/>
        </w:rPr>
        <w:t xml:space="preserve"> </w:t>
      </w:r>
      <w:r w:rsidRPr="0085323D">
        <w:rPr>
          <w:lang w:val="sr-Cyrl-CS"/>
        </w:rPr>
        <w:t xml:space="preserve">из асортимана </w:t>
      </w:r>
      <w:r w:rsidRPr="0085323D">
        <w:rPr>
          <w:lang w:val="ru-RU"/>
        </w:rPr>
        <w:t>Добављач</w:t>
      </w:r>
      <w:r w:rsidRPr="0085323D">
        <w:t>a</w:t>
      </w:r>
      <w:r w:rsidRPr="0085323D">
        <w:rPr>
          <w:lang w:val="sr-Cyrl-CS"/>
        </w:rPr>
        <w:t xml:space="preserve"> </w:t>
      </w:r>
      <w:r w:rsidRPr="0085323D">
        <w:rPr>
          <w:bCs/>
          <w:lang w:val="sr-Cyrl-CS"/>
        </w:rPr>
        <w:t xml:space="preserve">а према спецификацији која је саставни део </w:t>
      </w:r>
      <w:r w:rsidRPr="0085323D">
        <w:rPr>
          <w:bCs/>
          <w:lang w:val="sr-Cyrl-CS"/>
        </w:rPr>
        <w:lastRenderedPageBreak/>
        <w:t>конкурсне документације</w:t>
      </w:r>
      <w:r w:rsidRPr="0085323D">
        <w:rPr>
          <w:bCs/>
          <w:lang w:val="ru-RU"/>
        </w:rPr>
        <w:t xml:space="preserve">. </w:t>
      </w:r>
      <w:r w:rsidRPr="0085323D">
        <w:rPr>
          <w:lang w:val="ru-RU"/>
        </w:rPr>
        <w:t>Н</w:t>
      </w:r>
      <w:r w:rsidRPr="0085323D">
        <w:rPr>
          <w:lang w:val="sr-Cyrl-CS"/>
        </w:rPr>
        <w:t>а основу</w:t>
      </w:r>
      <w:r w:rsidRPr="0085323D">
        <w:rPr>
          <w:b/>
          <w:lang w:val="sr-Cyrl-CS"/>
        </w:rPr>
        <w:t xml:space="preserve"> </w:t>
      </w:r>
      <w:r w:rsidRPr="0085323D">
        <w:rPr>
          <w:lang w:val="sr-Cyrl-CS"/>
        </w:rPr>
        <w:t xml:space="preserve">позива за подношење понуда који јеобјављен  на Порталу управе за јавне набавке  а у свему према понуди </w:t>
      </w:r>
      <w:r w:rsidRPr="0085323D">
        <w:rPr>
          <w:lang w:val="ru-RU"/>
        </w:rPr>
        <w:t>Добављач</w:t>
      </w:r>
      <w:r w:rsidRPr="0085323D">
        <w:t>a</w:t>
      </w:r>
      <w:r w:rsidRPr="0085323D">
        <w:rPr>
          <w:lang w:val="sr-Cyrl-CS"/>
        </w:rPr>
        <w:t xml:space="preserve"> број: ____________ од _________2019. године, </w:t>
      </w:r>
      <w:r w:rsidRPr="0085323D">
        <w:rPr>
          <w:lang w:val="ru-RU"/>
        </w:rPr>
        <w:t>која чини саставни  део овог уговора</w:t>
      </w:r>
      <w:r w:rsidRPr="0085323D">
        <w:rPr>
          <w:lang w:val="sr-Cyrl-CS"/>
        </w:rPr>
        <w:t xml:space="preserve"> и чува се код Наручиоца </w:t>
      </w:r>
    </w:p>
    <w:p w:rsidR="0085323D" w:rsidRPr="0085323D" w:rsidRDefault="0085323D" w:rsidP="0085323D">
      <w:pPr>
        <w:jc w:val="both"/>
        <w:rPr>
          <w:bCs/>
          <w:lang w:val="sr-Cyrl-CS"/>
        </w:rPr>
      </w:pPr>
      <w:r w:rsidRPr="0085323D">
        <w:rPr>
          <w:bCs/>
          <w:lang w:val="sr-Cyrl-CS"/>
        </w:rPr>
        <w:tab/>
      </w:r>
    </w:p>
    <w:p w:rsidR="0085323D" w:rsidRPr="0085323D" w:rsidRDefault="0085323D" w:rsidP="0085323D">
      <w:pPr>
        <w:jc w:val="center"/>
        <w:rPr>
          <w:lang w:val="ru-RU" w:eastAsia="sr-Latn-CS"/>
        </w:rPr>
      </w:pPr>
      <w:r w:rsidRPr="0085323D">
        <w:rPr>
          <w:b/>
          <w:lang w:val="ru-RU" w:eastAsia="sr-Latn-CS"/>
        </w:rPr>
        <w:t>Члан 3</w:t>
      </w:r>
      <w:r w:rsidRPr="0085323D">
        <w:rPr>
          <w:lang w:val="ru-RU" w:eastAsia="sr-Latn-CS"/>
        </w:rPr>
        <w:t>.</w:t>
      </w:r>
    </w:p>
    <w:p w:rsidR="0085323D" w:rsidRPr="0085323D" w:rsidRDefault="0085323D" w:rsidP="0085323D">
      <w:pPr>
        <w:ind w:firstLine="540"/>
        <w:jc w:val="center"/>
        <w:rPr>
          <w:lang w:val="ru-RU" w:eastAsia="sr-Latn-CS"/>
        </w:rPr>
      </w:pPr>
    </w:p>
    <w:p w:rsidR="0085323D" w:rsidRPr="0085323D" w:rsidRDefault="0085323D" w:rsidP="0085323D">
      <w:pPr>
        <w:ind w:firstLine="540"/>
        <w:jc w:val="both"/>
        <w:rPr>
          <w:lang w:val="ru-RU" w:eastAsia="sr-Latn-CS"/>
        </w:rPr>
      </w:pPr>
      <w:r w:rsidRPr="0085323D">
        <w:rPr>
          <w:lang w:val="ru-RU" w:eastAsia="sr-Latn-CS"/>
        </w:rPr>
        <w:t>Добављач се обавезује да Наручиоцу испоручи нафтне деривате на својим бензинским станицама.</w:t>
      </w:r>
    </w:p>
    <w:p w:rsidR="0085323D" w:rsidRPr="0085323D" w:rsidRDefault="0085323D" w:rsidP="0085323D">
      <w:pPr>
        <w:ind w:firstLine="540"/>
        <w:jc w:val="both"/>
        <w:rPr>
          <w:lang w:val="ru-RU" w:eastAsia="sr-Latn-CS"/>
        </w:rPr>
      </w:pPr>
      <w:r w:rsidRPr="0085323D">
        <w:rPr>
          <w:lang w:val="ru-RU" w:eastAsia="sr-Latn-CS"/>
        </w:rPr>
        <w:t>Наручилац се обавезује да Добављачу достави писани и печатом оверини списак својих моторних возила</w:t>
      </w:r>
      <w:r w:rsidRPr="0085323D">
        <w:rPr>
          <w:lang w:val="sr-Latn-CS" w:eastAsia="sr-Latn-CS"/>
        </w:rPr>
        <w:t xml:space="preserve"> </w:t>
      </w:r>
      <w:r w:rsidRPr="0085323D">
        <w:rPr>
          <w:lang w:val="ru-RU" w:eastAsia="sr-Latn-CS"/>
        </w:rPr>
        <w:t>са регистарским бројевима-називом корисника и врстом нафтних деривата. Наручилац се обавезује да за свако возило од Добављача купује искључиво гориво наведено у спецификацији из предходног става.</w:t>
      </w:r>
    </w:p>
    <w:p w:rsidR="0085323D" w:rsidRPr="0085323D" w:rsidRDefault="0085323D" w:rsidP="0085323D">
      <w:pPr>
        <w:jc w:val="both"/>
        <w:rPr>
          <w:b/>
          <w:lang w:val="ru-RU" w:eastAsia="sr-Latn-CS"/>
        </w:rPr>
      </w:pPr>
    </w:p>
    <w:p w:rsidR="0085323D" w:rsidRPr="0085323D" w:rsidRDefault="0085323D" w:rsidP="0085323D">
      <w:pPr>
        <w:jc w:val="center"/>
        <w:rPr>
          <w:b/>
          <w:lang w:val="sr-Cyrl-CS" w:eastAsia="sr-Latn-CS"/>
        </w:rPr>
      </w:pPr>
      <w:r w:rsidRPr="0085323D">
        <w:rPr>
          <w:b/>
          <w:lang w:val="ru-RU" w:eastAsia="sr-Latn-CS"/>
        </w:rPr>
        <w:t xml:space="preserve">Члан </w:t>
      </w:r>
      <w:r w:rsidRPr="0085323D">
        <w:rPr>
          <w:b/>
          <w:lang w:val="sr-Latn-CS" w:eastAsia="sr-Latn-CS"/>
        </w:rPr>
        <w:t>4</w:t>
      </w:r>
      <w:r w:rsidRPr="0085323D">
        <w:rPr>
          <w:b/>
          <w:lang w:val="ru-RU" w:eastAsia="sr-Latn-CS"/>
        </w:rPr>
        <w:t>.</w:t>
      </w:r>
    </w:p>
    <w:p w:rsidR="0085323D" w:rsidRPr="0085323D" w:rsidRDefault="0085323D" w:rsidP="0085323D">
      <w:pPr>
        <w:jc w:val="center"/>
        <w:rPr>
          <w:b/>
          <w:lang w:val="sr-Cyrl-CS" w:eastAsia="sr-Latn-CS"/>
        </w:rPr>
      </w:pPr>
    </w:p>
    <w:p w:rsidR="0085323D" w:rsidRPr="0085323D" w:rsidRDefault="0085323D" w:rsidP="0085323D">
      <w:pPr>
        <w:autoSpaceDE w:val="0"/>
        <w:ind w:firstLine="708"/>
        <w:jc w:val="both"/>
        <w:rPr>
          <w:lang w:val="sr-Cyrl-CS" w:eastAsia="sr-Latn-CS"/>
        </w:rPr>
      </w:pPr>
      <w:r w:rsidRPr="0085323D">
        <w:rPr>
          <w:lang w:val="sr-Cyrl-CS" w:eastAsia="sr-Latn-CS"/>
        </w:rPr>
        <w:t>Уговорна вредност:</w:t>
      </w:r>
    </w:p>
    <w:p w:rsidR="0085323D" w:rsidRPr="0085323D" w:rsidRDefault="0085323D" w:rsidP="0085323D">
      <w:pPr>
        <w:autoSpaceDE w:val="0"/>
        <w:ind w:firstLine="708"/>
        <w:jc w:val="both"/>
        <w:rPr>
          <w:lang w:val="sr-Cyrl-CS" w:eastAsia="sr-Latn-CS"/>
        </w:rPr>
      </w:pPr>
      <w:r w:rsidRPr="0085323D">
        <w:rPr>
          <w:lang w:val="sr-Cyrl-CS" w:eastAsia="sr-Latn-CS"/>
        </w:rPr>
        <w:t>-адитивирани евро дизел износи ______________ динара по литру без ПДВ-а, односно ______________ динара по литру са ПДВ-ом</w:t>
      </w:r>
    </w:p>
    <w:p w:rsidR="0085323D" w:rsidRPr="0085323D" w:rsidRDefault="00413A83" w:rsidP="0085323D">
      <w:pPr>
        <w:autoSpaceDE w:val="0"/>
        <w:ind w:firstLine="708"/>
        <w:jc w:val="both"/>
        <w:rPr>
          <w:lang w:val="sr-Cyrl-CS" w:eastAsia="sr-Latn-CS"/>
        </w:rPr>
      </w:pPr>
      <w:r>
        <w:rPr>
          <w:lang w:val="sr-Cyrl-CS" w:eastAsia="sr-Latn-CS"/>
        </w:rPr>
        <w:t>-ев</w:t>
      </w:r>
      <w:r w:rsidR="0085323D" w:rsidRPr="0085323D">
        <w:rPr>
          <w:lang w:val="sr-Cyrl-CS" w:eastAsia="sr-Latn-CS"/>
        </w:rPr>
        <w:t xml:space="preserve">родизел износи ______________ динара по литру без ПДВ-а, односно ______________ динара по литру са ПДВ-ом. </w:t>
      </w:r>
    </w:p>
    <w:p w:rsidR="0085323D" w:rsidRPr="0085323D" w:rsidRDefault="0085323D" w:rsidP="0085323D">
      <w:pPr>
        <w:autoSpaceDE w:val="0"/>
        <w:ind w:firstLine="708"/>
        <w:jc w:val="both"/>
        <w:rPr>
          <w:lang w:val="sr-Cyrl-CS" w:eastAsia="sr-Latn-CS"/>
        </w:rPr>
      </w:pPr>
      <w:r w:rsidRPr="0085323D">
        <w:rPr>
          <w:lang w:val="sr-Cyrl-CS" w:eastAsia="sr-Latn-CS"/>
        </w:rPr>
        <w:t>- Еvro premijum BMB 95 износи ______________ динара по литру без ПДВ-а, односно ______________ динара по литру са ПДВ-ом.</w:t>
      </w:r>
    </w:p>
    <w:p w:rsidR="0085323D" w:rsidRPr="0085323D" w:rsidRDefault="0085323D" w:rsidP="0085323D">
      <w:pPr>
        <w:autoSpaceDE w:val="0"/>
        <w:ind w:firstLine="708"/>
        <w:jc w:val="both"/>
        <w:rPr>
          <w:lang w:val="sr-Cyrl-CS" w:eastAsia="sr-Latn-CS"/>
        </w:rPr>
      </w:pPr>
      <w:r w:rsidRPr="0085323D">
        <w:rPr>
          <w:lang w:val="sr-Cyrl-CS" w:eastAsia="sr-Latn-CS"/>
        </w:rPr>
        <w:t>- адитивирани бензин износи ______________ динара по литру без ПДВ-а, односно ______________ динара по литру са ПДВ-ом.</w:t>
      </w:r>
    </w:p>
    <w:p w:rsidR="0085323D" w:rsidRPr="0085323D" w:rsidRDefault="0085323D" w:rsidP="0085323D">
      <w:pPr>
        <w:autoSpaceDE w:val="0"/>
        <w:ind w:firstLine="708"/>
        <w:jc w:val="both"/>
        <w:rPr>
          <w:lang w:val="sr-Cyrl-CS" w:eastAsia="sr-Latn-CS"/>
        </w:rPr>
      </w:pPr>
      <w:r w:rsidRPr="0085323D">
        <w:rPr>
          <w:lang w:val="sr-Cyrl-CS" w:eastAsia="sr-Latn-CS"/>
        </w:rPr>
        <w:t>-течног нафтног гаса (LPG) износи ______________ динара по литру без ПДВ-а, односно ______________ динара по литру са ПДВ-ом.</w:t>
      </w:r>
    </w:p>
    <w:p w:rsidR="0085323D" w:rsidRPr="0085323D" w:rsidRDefault="0085323D" w:rsidP="0085323D">
      <w:pPr>
        <w:widowControl w:val="0"/>
        <w:autoSpaceDE w:val="0"/>
        <w:autoSpaceDN w:val="0"/>
        <w:adjustRightInd w:val="0"/>
        <w:ind w:right="-143"/>
        <w:jc w:val="both"/>
        <w:rPr>
          <w:lang w:val="sr-Cyrl-CS"/>
        </w:rPr>
      </w:pPr>
      <w:r w:rsidRPr="0085323D">
        <w:rPr>
          <w:lang w:val="sr-Cyrl-CS"/>
        </w:rPr>
        <w:tab/>
        <w:t>Уговорена цене за добра  која су предмет овог уговора су дате у понуди Добављача број _______ од _______________ године, појединачно, као и у укупном износу за сва предметна добра од _______________ динара  без обрачунатог пореза на додатну вредност, односно у износу од ____________динара са урачунатим порезом на додатну вредност.</w:t>
      </w:r>
    </w:p>
    <w:p w:rsidR="0085323D" w:rsidRPr="0085323D" w:rsidRDefault="0085323D" w:rsidP="0085323D">
      <w:pPr>
        <w:widowControl w:val="0"/>
        <w:autoSpaceDE w:val="0"/>
        <w:autoSpaceDN w:val="0"/>
        <w:adjustRightInd w:val="0"/>
        <w:ind w:right="-143" w:firstLine="720"/>
        <w:jc w:val="both"/>
        <w:rPr>
          <w:lang w:val="sr-Cyrl-CS"/>
        </w:rPr>
      </w:pPr>
      <w:r w:rsidRPr="0085323D">
        <w:rPr>
          <w:lang w:val="sr-Cyrl-CS"/>
        </w:rPr>
        <w:t xml:space="preserve">Наведена количина је дата оквирно, због чега Наручилац задржава право да коригује количине, као и да врши замену добара тако што би количине одређених добара повећавао а одређене смањивао и обрнуто, с тим што укупна уговорена цена не може да се мења. </w:t>
      </w:r>
    </w:p>
    <w:p w:rsidR="0085323D" w:rsidRPr="0085323D" w:rsidRDefault="0085323D" w:rsidP="0085323D">
      <w:pPr>
        <w:widowControl w:val="0"/>
        <w:autoSpaceDE w:val="0"/>
        <w:autoSpaceDN w:val="0"/>
        <w:adjustRightInd w:val="0"/>
        <w:ind w:right="-143" w:firstLine="720"/>
        <w:jc w:val="both"/>
        <w:rPr>
          <w:lang w:val="sr-Cyrl-CS"/>
        </w:rPr>
      </w:pPr>
      <w:r w:rsidRPr="0085323D">
        <w:rPr>
          <w:lang w:val="sr-Cyrl-CS"/>
        </w:rPr>
        <w:t xml:space="preserve">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85323D" w:rsidRPr="0085323D" w:rsidRDefault="0085323D" w:rsidP="0085323D">
      <w:pPr>
        <w:jc w:val="both"/>
        <w:rPr>
          <w:lang w:val="sr-Cyrl-CS" w:eastAsia="sr-Cyrl-CS"/>
        </w:rPr>
      </w:pPr>
      <w:r w:rsidRPr="0085323D">
        <w:rPr>
          <w:lang w:val="sr-Cyrl-CS"/>
        </w:rPr>
        <w:t>Укупна вредност уговора биће опредељена према количини стварно испоручених количина.</w:t>
      </w:r>
      <w:r w:rsidRPr="0085323D">
        <w:rPr>
          <w:lang w:val="sr-Cyrl-CS" w:eastAsia="sr-Cyrl-CS"/>
        </w:rPr>
        <w:t xml:space="preserve"> </w:t>
      </w:r>
    </w:p>
    <w:p w:rsidR="0085323D" w:rsidRPr="0085323D" w:rsidRDefault="0085323D" w:rsidP="0085323D">
      <w:pPr>
        <w:jc w:val="both"/>
        <w:rPr>
          <w:lang w:val="sr-Cyrl-CS"/>
        </w:rPr>
      </w:pPr>
      <w:r w:rsidRPr="0085323D">
        <w:rPr>
          <w:lang w:val="sr-Cyrl-CS" w:eastAsia="sr-Cyrl-CS"/>
        </w:rPr>
        <w:tab/>
        <w:t>`</w:t>
      </w:r>
      <w:r w:rsidRPr="0085323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85323D" w:rsidRPr="0085323D" w:rsidRDefault="0085323D" w:rsidP="0085323D">
      <w:pPr>
        <w:jc w:val="center"/>
        <w:rPr>
          <w:b/>
          <w:lang w:val="ru-RU" w:eastAsia="sr-Latn-CS"/>
        </w:rPr>
      </w:pPr>
    </w:p>
    <w:p w:rsidR="0085323D" w:rsidRPr="0085323D" w:rsidRDefault="0085323D" w:rsidP="0085323D">
      <w:pPr>
        <w:jc w:val="center"/>
        <w:rPr>
          <w:b/>
          <w:lang w:val="sr-Cyrl-CS" w:eastAsia="sr-Latn-CS"/>
        </w:rPr>
      </w:pPr>
      <w:r w:rsidRPr="0085323D">
        <w:rPr>
          <w:b/>
          <w:lang w:val="ru-RU" w:eastAsia="sr-Latn-CS"/>
        </w:rPr>
        <w:t xml:space="preserve">Члан </w:t>
      </w:r>
      <w:r w:rsidRPr="0085323D">
        <w:rPr>
          <w:b/>
          <w:lang w:val="sr-Cyrl-CS" w:eastAsia="sr-Latn-CS"/>
        </w:rPr>
        <w:t>5</w:t>
      </w:r>
      <w:r w:rsidRPr="0085323D">
        <w:rPr>
          <w:b/>
          <w:lang w:val="ru-RU" w:eastAsia="sr-Latn-CS"/>
        </w:rPr>
        <w:t>.</w:t>
      </w:r>
    </w:p>
    <w:p w:rsidR="0085323D" w:rsidRPr="0085323D" w:rsidRDefault="0085323D" w:rsidP="0085323D">
      <w:pPr>
        <w:autoSpaceDE w:val="0"/>
        <w:ind w:firstLine="708"/>
        <w:jc w:val="both"/>
        <w:rPr>
          <w:lang w:val="sr-Cyrl-CS" w:eastAsia="sr-Latn-CS"/>
        </w:rPr>
      </w:pPr>
    </w:p>
    <w:p w:rsidR="0085323D" w:rsidRPr="0085323D" w:rsidRDefault="0085323D" w:rsidP="0085323D">
      <w:pPr>
        <w:ind w:firstLine="540"/>
        <w:jc w:val="both"/>
        <w:rPr>
          <w:lang w:val="sr-Cyrl-CS" w:eastAsia="sr-Latn-CS"/>
        </w:rPr>
      </w:pPr>
      <w:r w:rsidRPr="0085323D">
        <w:rPr>
          <w:lang w:val="sr-Cyrl-CS" w:eastAsia="sr-Latn-CS"/>
        </w:rPr>
        <w:t>Цена нафтних деривата утврђује се одлуком Добављача у складу са законом и подзаконским актима.</w:t>
      </w:r>
    </w:p>
    <w:p w:rsidR="0085323D" w:rsidRPr="0085323D" w:rsidRDefault="0085323D" w:rsidP="0085323D">
      <w:pPr>
        <w:ind w:firstLine="540"/>
        <w:jc w:val="both"/>
        <w:rPr>
          <w:lang w:val="sr-Cyrl-CS" w:eastAsia="sr-Latn-CS"/>
        </w:rPr>
      </w:pPr>
      <w:r w:rsidRPr="0085323D">
        <w:rPr>
          <w:lang w:val="sr-Cyrl-CS" w:eastAsia="sr-Latn-CS"/>
        </w:rPr>
        <w:t>Цена нафтвих деривата су цене важеће на дан преузете робе на бензинским пумпама.</w:t>
      </w:r>
    </w:p>
    <w:p w:rsidR="0085323D" w:rsidRPr="0085323D" w:rsidRDefault="0085323D" w:rsidP="0085323D">
      <w:pPr>
        <w:ind w:firstLine="540"/>
        <w:jc w:val="both"/>
        <w:rPr>
          <w:lang w:val="sr-Cyrl-CS" w:eastAsia="sr-Latn-CS"/>
        </w:rPr>
      </w:pPr>
      <w:r w:rsidRPr="0085323D">
        <w:rPr>
          <w:lang w:val="sr-Cyrl-CS" w:eastAsia="sr-Latn-CS"/>
        </w:rPr>
        <w:t>Обрачун попуста се врши на месечном нивоу, када се утвђује преузета количина робе за тај месец и одређује висина попуста. Припадјући попуст одобрава се Наручиоцу испостављањем ноте одобрења до краја текућег месеца.</w:t>
      </w:r>
    </w:p>
    <w:p w:rsidR="0085323D" w:rsidRPr="0085323D" w:rsidRDefault="0085323D" w:rsidP="0085323D">
      <w:pPr>
        <w:ind w:firstLine="540"/>
        <w:jc w:val="both"/>
        <w:rPr>
          <w:lang w:val="sr-Cyrl-CS" w:eastAsia="sr-Latn-CS"/>
        </w:rPr>
      </w:pPr>
      <w:r w:rsidRPr="0085323D">
        <w:rPr>
          <w:lang w:val="sr-Cyrl-CS" w:eastAsia="sr-Latn-CS"/>
        </w:rPr>
        <w:tab/>
      </w:r>
    </w:p>
    <w:p w:rsidR="0085323D" w:rsidRPr="0085323D" w:rsidRDefault="0085323D" w:rsidP="0085323D">
      <w:pPr>
        <w:jc w:val="center"/>
        <w:rPr>
          <w:b/>
          <w:lang w:val="sl-SI" w:eastAsia="sr-Latn-CS"/>
        </w:rPr>
      </w:pPr>
      <w:r w:rsidRPr="0085323D">
        <w:rPr>
          <w:b/>
          <w:lang w:val="sl-SI" w:eastAsia="sr-Latn-CS"/>
        </w:rPr>
        <w:lastRenderedPageBreak/>
        <w:t xml:space="preserve">Члан </w:t>
      </w:r>
      <w:r w:rsidRPr="0085323D">
        <w:rPr>
          <w:b/>
          <w:lang w:val="sr-Cyrl-CS" w:eastAsia="sr-Latn-CS"/>
        </w:rPr>
        <w:t>6</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jc w:val="both"/>
        <w:rPr>
          <w:lang w:val="sr-Cyrl-CS" w:eastAsia="sr-Latn-CS"/>
        </w:rPr>
      </w:pPr>
      <w:r w:rsidRPr="0085323D">
        <w:rPr>
          <w:lang w:val="sr-Cyrl-CS" w:eastAsia="sr-Latn-CS"/>
        </w:rPr>
        <w:tab/>
      </w:r>
      <w:r w:rsidRPr="0085323D">
        <w:rPr>
          <w:lang w:val="sl-SI" w:eastAsia="sr-Latn-CS"/>
        </w:rPr>
        <w:t>K</w:t>
      </w:r>
      <w:r w:rsidRPr="0085323D">
        <w:rPr>
          <w:lang w:val="sr-Cyrl-CS" w:eastAsia="sr-Latn-CS"/>
        </w:rPr>
        <w:t>артица је средство евидентирања купопродајних трансаксија нафтних деривата које ће врши Наручилац.</w:t>
      </w:r>
    </w:p>
    <w:p w:rsidR="0085323D" w:rsidRPr="0085323D" w:rsidRDefault="0085323D" w:rsidP="0085323D">
      <w:pPr>
        <w:ind w:firstLine="540"/>
        <w:jc w:val="both"/>
        <w:rPr>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7</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jc w:val="both"/>
        <w:rPr>
          <w:lang w:val="sr-Cyrl-CS" w:eastAsia="sr-Latn-CS"/>
        </w:rPr>
      </w:pPr>
      <w:r w:rsidRPr="0085323D">
        <w:rPr>
          <w:lang w:val="sr-Cyrl-CS" w:eastAsia="sr-Latn-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85323D" w:rsidRPr="0085323D" w:rsidRDefault="0085323D" w:rsidP="0085323D">
      <w:pPr>
        <w:jc w:val="both"/>
        <w:rPr>
          <w:lang w:val="sr-Cyrl-CS" w:eastAsia="sr-Latn-CS"/>
        </w:rPr>
      </w:pPr>
      <w:r w:rsidRPr="0085323D">
        <w:rPr>
          <w:lang w:val="sr-Cyrl-CS" w:eastAsia="sr-Latn-CS"/>
        </w:rPr>
        <w:tab/>
        <w:t>Наручилац може преузети нафтне деривате путем Картице, до износа уплаћених средстава.</w:t>
      </w:r>
    </w:p>
    <w:p w:rsidR="0085323D" w:rsidRPr="0085323D" w:rsidRDefault="0085323D" w:rsidP="0085323D">
      <w:pPr>
        <w:jc w:val="both"/>
        <w:rPr>
          <w:lang w:val="sr-Cyrl-RS" w:eastAsia="sr-Latn-CS"/>
        </w:rPr>
      </w:pPr>
      <w:r w:rsidRPr="0085323D">
        <w:rPr>
          <w:lang w:val="sr-Cyrl-CS" w:eastAsia="sr-Latn-CS"/>
        </w:rPr>
        <w:tab/>
        <w:t>Добављач  једном месечно доставља Наручилацу коначни рачун за испоручено гориво по типовима возила. Спецификацију о трансакцијама путем картице ће Добављач слати путем електронске поште на мејл</w:t>
      </w:r>
      <w:r w:rsidRPr="0085323D">
        <w:rPr>
          <w:lang w:val="sr-Latn-RS" w:eastAsia="sr-Latn-CS"/>
        </w:rPr>
        <w:t xml:space="preserve"> </w:t>
      </w:r>
      <w:hyperlink r:id="rId15" w:history="1">
        <w:r w:rsidRPr="0085323D">
          <w:rPr>
            <w:color w:val="0563C1"/>
            <w:u w:val="single"/>
            <w:lang w:val="sr-Latn-RS" w:eastAsia="sr-Latn-CS"/>
          </w:rPr>
          <w:t>racunovodstvo</w:t>
        </w:r>
        <w:r w:rsidRPr="0085323D">
          <w:rPr>
            <w:color w:val="0563C1"/>
            <w:u w:val="single"/>
            <w:lang w:eastAsia="sr-Latn-CS"/>
          </w:rPr>
          <w:t>@odzaci.rs</w:t>
        </w:r>
      </w:hyperlink>
      <w:r w:rsidRPr="0085323D">
        <w:rPr>
          <w:lang w:eastAsia="sr-Latn-CS"/>
        </w:rPr>
        <w:t xml:space="preserve"> </w:t>
      </w:r>
      <w:r w:rsidR="00413A83">
        <w:rPr>
          <w:lang w:val="sr-Cyrl-RS" w:eastAsia="sr-Latn-CS"/>
        </w:rPr>
        <w:t xml:space="preserve">  </w:t>
      </w:r>
      <w:r w:rsidRPr="0085323D">
        <w:rPr>
          <w:lang w:val="sr-Cyrl-RS" w:eastAsia="sr-Latn-CS"/>
        </w:rPr>
        <w:t>и</w:t>
      </w:r>
      <w:r w:rsidRPr="0085323D">
        <w:rPr>
          <w:lang w:eastAsia="sr-Latn-CS"/>
        </w:rPr>
        <w:t xml:space="preserve"> </w:t>
      </w:r>
      <w:r w:rsidR="00413A83">
        <w:rPr>
          <w:lang w:val="sr-Cyrl-RS" w:eastAsia="sr-Latn-CS"/>
        </w:rPr>
        <w:t xml:space="preserve">  </w:t>
      </w:r>
      <w:hyperlink r:id="rId16" w:history="1">
        <w:r w:rsidRPr="0085323D">
          <w:rPr>
            <w:color w:val="0563C1"/>
            <w:u w:val="single"/>
            <w:lang w:eastAsia="sr-Latn-CS"/>
          </w:rPr>
          <w:t>odeljenjezjnodzaci@gmail.com</w:t>
        </w:r>
      </w:hyperlink>
      <w:r w:rsidRPr="0085323D">
        <w:rPr>
          <w:lang w:eastAsia="sr-Latn-CS"/>
        </w:rPr>
        <w:t xml:space="preserve"> .</w:t>
      </w:r>
      <w:r w:rsidRPr="0085323D">
        <w:rPr>
          <w:lang w:val="sr-Cyrl-CS" w:eastAsia="sr-Latn-CS"/>
        </w:rPr>
        <w:t xml:space="preserve"> </w:t>
      </w:r>
    </w:p>
    <w:p w:rsidR="0085323D" w:rsidRPr="0085323D" w:rsidRDefault="0085323D" w:rsidP="0085323D">
      <w:pPr>
        <w:jc w:val="both"/>
        <w:rPr>
          <w:b/>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8</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ind w:firstLine="708"/>
        <w:jc w:val="both"/>
        <w:rPr>
          <w:lang w:val="sr-Cyrl-CS" w:eastAsia="sr-Latn-CS"/>
        </w:rPr>
      </w:pPr>
      <w:r w:rsidRPr="0085323D">
        <w:rPr>
          <w:lang w:val="sr-Cyrl-CS" w:eastAsia="sr-Latn-CS"/>
        </w:rPr>
        <w:t>Наручилац</w:t>
      </w:r>
      <w:r w:rsidRPr="0085323D">
        <w:rPr>
          <w:lang w:val="pl-PL" w:eastAsia="sr-Latn-CS"/>
        </w:rPr>
        <w:t xml:space="preserve"> се обавезује да </w:t>
      </w:r>
      <w:r w:rsidRPr="0085323D">
        <w:rPr>
          <w:lang w:val="sr-Cyrl-CS" w:eastAsia="sr-Latn-CS"/>
        </w:rPr>
        <w:t>к</w:t>
      </w:r>
      <w:r w:rsidRPr="0085323D">
        <w:rPr>
          <w:lang w:val="pl-PL" w:eastAsia="sr-Latn-CS"/>
        </w:rPr>
        <w:t xml:space="preserve">артице чува са дужном пажњом да не би дошло до злоупотребе или губитка. </w:t>
      </w:r>
      <w:r w:rsidRPr="0085323D">
        <w:rPr>
          <w:lang w:val="sr-Cyrl-CS" w:eastAsia="sr-Latn-CS"/>
        </w:rPr>
        <w:t>Наручилац</w:t>
      </w:r>
      <w:r w:rsidRPr="0085323D">
        <w:rPr>
          <w:lang w:val="pl-PL" w:eastAsia="sr-Latn-CS"/>
        </w:rPr>
        <w:t xml:space="preserve"> се обавезује да у случају губитка, крађе или уништења </w:t>
      </w:r>
      <w:r w:rsidRPr="0085323D">
        <w:rPr>
          <w:lang w:val="sr-Cyrl-CS" w:eastAsia="sr-Latn-CS"/>
        </w:rPr>
        <w:t>к</w:t>
      </w:r>
      <w:r w:rsidRPr="0085323D">
        <w:rPr>
          <w:lang w:val="pl-PL" w:eastAsia="sr-Latn-CS"/>
        </w:rPr>
        <w:t xml:space="preserve">артице, о томе  без одлагања обавести </w:t>
      </w:r>
      <w:r w:rsidRPr="0085323D">
        <w:rPr>
          <w:lang w:val="sr-Cyrl-CS" w:eastAsia="sr-Latn-CS"/>
        </w:rPr>
        <w:t xml:space="preserve">Добављача </w:t>
      </w:r>
      <w:r w:rsidRPr="0085323D">
        <w:rPr>
          <w:lang w:val="pl-PL" w:eastAsia="sr-Latn-CS"/>
        </w:rPr>
        <w:t>у писаној форми.</w:t>
      </w:r>
    </w:p>
    <w:p w:rsidR="0085323D" w:rsidRPr="0085323D" w:rsidRDefault="0085323D" w:rsidP="0085323D">
      <w:pPr>
        <w:ind w:firstLine="708"/>
        <w:jc w:val="both"/>
        <w:rPr>
          <w:lang w:val="sr-Cyrl-CS" w:eastAsia="sr-Latn-CS"/>
        </w:rPr>
      </w:pPr>
      <w:r w:rsidRPr="0085323D">
        <w:rPr>
          <w:lang w:val="sr-Cyrl-CS" w:eastAsia="sr-Latn-CS"/>
        </w:rPr>
        <w:t>Добављач</w:t>
      </w:r>
      <w:r w:rsidRPr="0085323D">
        <w:rPr>
          <w:lang w:val="pl-PL" w:eastAsia="sr-Latn-CS"/>
        </w:rPr>
        <w:t xml:space="preserve"> се обавезује да по пријему обавештења о губитку, кра</w:t>
      </w:r>
      <w:r w:rsidRPr="0085323D">
        <w:rPr>
          <w:lang w:val="sr-Cyrl-CS" w:eastAsia="sr-Latn-CS"/>
        </w:rPr>
        <w:t>ђ</w:t>
      </w:r>
      <w:r w:rsidRPr="0085323D">
        <w:rPr>
          <w:lang w:val="pl-PL" w:eastAsia="sr-Latn-CS"/>
        </w:rPr>
        <w:t>и или уништењу картице, исту утврди не</w:t>
      </w:r>
      <w:r w:rsidRPr="0085323D">
        <w:rPr>
          <w:lang w:val="sr-Cyrl-CS" w:eastAsia="sr-Latn-CS"/>
        </w:rPr>
        <w:t xml:space="preserve"> </w:t>
      </w:r>
      <w:r w:rsidRPr="0085323D">
        <w:rPr>
          <w:lang w:val="pl-PL" w:eastAsia="sr-Latn-CS"/>
        </w:rPr>
        <w:t>важећом.</w:t>
      </w:r>
    </w:p>
    <w:p w:rsidR="0085323D" w:rsidRPr="0085323D" w:rsidRDefault="0085323D" w:rsidP="0085323D">
      <w:pPr>
        <w:ind w:firstLine="708"/>
        <w:jc w:val="both"/>
        <w:rPr>
          <w:lang w:val="sr-Cyrl-CS" w:eastAsia="sr-Latn-CS"/>
        </w:rPr>
      </w:pPr>
      <w:r w:rsidRPr="0085323D">
        <w:rPr>
          <w:lang w:val="sr-Cyrl-CS" w:eastAsia="sr-Latn-CS"/>
        </w:rPr>
        <w:t>У случају раскида-непродужавања уговора, Наручилац је дужан да картице врати продавцу.</w:t>
      </w:r>
    </w:p>
    <w:p w:rsidR="0085323D" w:rsidRPr="0085323D" w:rsidRDefault="0085323D" w:rsidP="0085323D">
      <w:pPr>
        <w:jc w:val="center"/>
        <w:rPr>
          <w:b/>
          <w:lang w:val="ru-RU" w:eastAsia="sr-Latn-CS"/>
        </w:rPr>
      </w:pPr>
    </w:p>
    <w:p w:rsidR="0085323D" w:rsidRPr="0085323D" w:rsidRDefault="0085323D" w:rsidP="0085323D">
      <w:pPr>
        <w:jc w:val="center"/>
        <w:rPr>
          <w:b/>
          <w:lang w:val="sl-SI" w:eastAsia="sr-Latn-CS"/>
        </w:rPr>
      </w:pPr>
      <w:r w:rsidRPr="0085323D">
        <w:rPr>
          <w:b/>
          <w:lang w:val="sl-SI" w:eastAsia="sr-Latn-CS"/>
        </w:rPr>
        <w:t>Члан 9.</w:t>
      </w:r>
    </w:p>
    <w:p w:rsidR="0085323D" w:rsidRPr="0085323D" w:rsidRDefault="0085323D" w:rsidP="0085323D">
      <w:pPr>
        <w:jc w:val="center"/>
        <w:rPr>
          <w:b/>
          <w:lang w:val="sl-SI" w:eastAsia="sr-Latn-CS"/>
        </w:rPr>
      </w:pPr>
    </w:p>
    <w:p w:rsidR="0085323D" w:rsidRPr="0085323D" w:rsidRDefault="0085323D" w:rsidP="0085323D">
      <w:pPr>
        <w:spacing w:after="120"/>
        <w:ind w:firstLine="539"/>
        <w:jc w:val="both"/>
        <w:rPr>
          <w:lang w:val="sr-Cyrl-CS"/>
        </w:rPr>
      </w:pPr>
      <w:r w:rsidRPr="0085323D">
        <w:rPr>
          <w:lang w:val="sr-Cyrl-CS"/>
        </w:rPr>
        <w:t>Наручилац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скривених мана у року од 24 часа од сазнања</w:t>
      </w:r>
      <w:r w:rsidRPr="0085323D">
        <w:rPr>
          <w:lang w:val="sr-Cyrl-CS"/>
        </w:rPr>
        <w:tab/>
        <w:t>за</w:t>
      </w:r>
      <w:r w:rsidRPr="0085323D">
        <w:rPr>
          <w:lang w:val="sr-Cyrl-CS"/>
        </w:rPr>
        <w:tab/>
        <w:t>недостатак.</w:t>
      </w:r>
      <w:r w:rsidRPr="0085323D">
        <w:rPr>
          <w:lang w:val="sr-Cyrl-CS"/>
        </w:rPr>
        <w:br/>
      </w:r>
      <w:r w:rsidRPr="0085323D">
        <w:rPr>
          <w:lang w:val="sr-Cyrl-CS"/>
        </w:rPr>
        <w:tab/>
        <w:t>У случају приговора на количину робе, Наручилац одмах обавештава Добављач, који је дужан да упути Комисију за решавање рекламација која ће на лицу места утврдити  чињенично стање  и о томе сачинити заједнички записник.</w:t>
      </w:r>
      <w:r w:rsidRPr="0085323D">
        <w:rPr>
          <w:lang w:val="sr-Cyrl-CS"/>
        </w:rPr>
        <w:br/>
      </w:r>
      <w:r w:rsidRPr="0085323D">
        <w:rPr>
          <w:lang w:val="sr-Cyrl-CS"/>
        </w:rPr>
        <w:tab/>
        <w:t>У случају приговора на квалитет робе, Наручилац одмах обавештава Продавца који упућује стручно лице ради узорковања робе која се даје на анализу.</w:t>
      </w:r>
      <w:r w:rsidRPr="0085323D">
        <w:rPr>
          <w:lang w:val="sr-Cyrl-CS"/>
        </w:rPr>
        <w:br/>
      </w:r>
      <w:r w:rsidRPr="0085323D">
        <w:rPr>
          <w:lang w:val="sr-Cyrl-CS"/>
        </w:rPr>
        <w:tab/>
        <w:t>Уколико Наручилац не поступи у складу са ставом 1-3 овог члана, његова рекламација</w:t>
      </w:r>
      <w:r w:rsidRPr="0085323D">
        <w:rPr>
          <w:lang w:val="sr-Cyrl-CS"/>
        </w:rPr>
        <w:tab/>
        <w:t>се</w:t>
      </w:r>
      <w:r w:rsidRPr="0085323D">
        <w:rPr>
          <w:lang w:val="sr-Cyrl-CS"/>
        </w:rPr>
        <w:tab/>
        <w:t>неће</w:t>
      </w:r>
      <w:r w:rsidRPr="0085323D">
        <w:rPr>
          <w:lang w:val="sr-Cyrl-CS"/>
        </w:rPr>
        <w:tab/>
        <w:t>разматрати.</w:t>
      </w:r>
      <w:r w:rsidRPr="0085323D">
        <w:rPr>
          <w:lang w:val="sr-Cyrl-CS"/>
        </w:rPr>
        <w:br/>
      </w:r>
      <w:r w:rsidRPr="0085323D">
        <w:rPr>
          <w:lang w:val="sr-Cyrl-CS"/>
        </w:rPr>
        <w:tab/>
        <w:t xml:space="preserve">Наручилац и Добављач су сагласни да до момента окончања рекламационог поступка свака страна сноси своје трошкове настале у складу са овим чланом. Уколико се утврди да рекламација није основана, трошкове поступка рекламације сноси Наручилац. </w:t>
      </w:r>
      <w:r w:rsidRPr="0085323D">
        <w:rPr>
          <w:lang w:val="sr-Cyrl-CS"/>
        </w:rPr>
        <w:br/>
      </w:r>
      <w:r w:rsidRPr="0085323D">
        <w:rPr>
          <w:lang w:val="sr-Cyrl-CS"/>
        </w:rPr>
        <w:tab/>
      </w: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10</w:t>
      </w:r>
      <w:r w:rsidRPr="0085323D">
        <w:rPr>
          <w:b/>
          <w:lang w:val="sl-SI" w:eastAsia="sr-Latn-CS"/>
        </w:rPr>
        <w:t>.</w:t>
      </w:r>
    </w:p>
    <w:p w:rsidR="0085323D" w:rsidRPr="0085323D" w:rsidRDefault="0085323D" w:rsidP="0085323D">
      <w:pPr>
        <w:jc w:val="center"/>
        <w:rPr>
          <w:b/>
          <w:lang w:val="sl-SI" w:eastAsia="sr-Latn-CS"/>
        </w:rPr>
      </w:pPr>
    </w:p>
    <w:p w:rsidR="00413A83" w:rsidRPr="00413A83" w:rsidRDefault="00413A83" w:rsidP="00413A83">
      <w:pPr>
        <w:ind w:right="-180"/>
        <w:jc w:val="both"/>
        <w:rPr>
          <w:bCs/>
          <w:lang w:val="sr-Cyrl-CS"/>
        </w:rPr>
      </w:pPr>
      <w:r w:rsidRPr="00413A83">
        <w:rPr>
          <w:bCs/>
          <w:lang w:val="sr-Cyrl-CS"/>
        </w:rPr>
        <w:t>Приликом потписивања уговора понуђач који наступа самостално, понуђач који наступа са подизвођачем, односно група понуђача, у обавези је да достави:</w:t>
      </w:r>
    </w:p>
    <w:p w:rsidR="00413A83" w:rsidRPr="00413A83" w:rsidRDefault="00413A83" w:rsidP="00413A83">
      <w:pPr>
        <w:ind w:right="-180"/>
        <w:jc w:val="both"/>
        <w:rPr>
          <w:bCs/>
          <w:lang w:val="sr-Cyrl-CS"/>
        </w:rPr>
      </w:pPr>
      <w:r w:rsidRPr="00413A83">
        <w:rPr>
          <w:bCs/>
          <w:lang w:val="sr-Cyrl-CS"/>
        </w:rPr>
        <w:tab/>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w:t>
      </w:r>
      <w:r w:rsidRPr="00413A83">
        <w:rPr>
          <w:bCs/>
          <w:lang w:val="sr-Cyrl-CS"/>
        </w:rPr>
        <w:lastRenderedPageBreak/>
        <w:t xml:space="preserve">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413A83" w:rsidRPr="00413A83" w:rsidRDefault="00413A83" w:rsidP="00413A83">
      <w:pPr>
        <w:ind w:right="-180"/>
        <w:jc w:val="both"/>
        <w:rPr>
          <w:bCs/>
          <w:lang w:val="sr-Cyrl-CS"/>
        </w:rPr>
      </w:pPr>
      <w:r w:rsidRPr="00413A83">
        <w:rPr>
          <w:bCs/>
          <w:lang w:val="sr-Cyrl-CS"/>
        </w:rPr>
        <w:t xml:space="preserve"> 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413A83" w:rsidRPr="00413A83" w:rsidRDefault="00413A83" w:rsidP="00413A83">
      <w:pPr>
        <w:ind w:right="-180"/>
        <w:jc w:val="both"/>
        <w:rPr>
          <w:bCs/>
          <w:lang w:val="sr-Cyrl-CS"/>
        </w:rPr>
      </w:pPr>
      <w:r w:rsidRPr="00413A83">
        <w:rPr>
          <w:bCs/>
          <w:lang w:val="sr-Cyrl-CS"/>
        </w:rPr>
        <w:t>Наручилац добра ће вратити Бланко меницу за добро извршење посла Испоручиоцу добра у року од 30 дана од дана испуњења уговорних обавеза. Финансијска гаранција коју Испоручилац добра подноси Наручиоцу добра састоји се од:</w:t>
      </w:r>
    </w:p>
    <w:p w:rsidR="00413A83" w:rsidRPr="00413A83" w:rsidRDefault="00413A83" w:rsidP="00413A83">
      <w:pPr>
        <w:ind w:right="-180"/>
        <w:jc w:val="both"/>
        <w:rPr>
          <w:bCs/>
          <w:lang w:val="sr-Cyrl-CS"/>
        </w:rPr>
      </w:pPr>
      <w:r w:rsidRPr="00413A83">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13A83" w:rsidRPr="00413A83" w:rsidRDefault="00413A83" w:rsidP="00413A83">
      <w:pPr>
        <w:ind w:right="-180"/>
        <w:jc w:val="both"/>
        <w:rPr>
          <w:bCs/>
          <w:lang w:val="sr-Cyrl-CS"/>
        </w:rPr>
      </w:pPr>
      <w:r w:rsidRPr="00413A83">
        <w:rPr>
          <w:bCs/>
          <w:lang w:val="sr-Cyrl-CS"/>
        </w:rPr>
        <w:t xml:space="preserve">2. Захтев за регистрацију менице оверен од стране пословне банке Испоручиоца добра, </w:t>
      </w:r>
    </w:p>
    <w:p w:rsidR="00413A83" w:rsidRPr="00413A83" w:rsidRDefault="00413A83" w:rsidP="00413A83">
      <w:pPr>
        <w:ind w:right="-180"/>
        <w:jc w:val="both"/>
        <w:rPr>
          <w:bCs/>
          <w:lang w:val="sr-Cyrl-CS"/>
        </w:rPr>
      </w:pPr>
      <w:r w:rsidRPr="00413A83">
        <w:rPr>
          <w:bCs/>
          <w:lang w:val="sr-Cyrl-CS"/>
        </w:rPr>
        <w:t>3. Попуњено и оверено менично овлашћење – писмо, са назначеним износом од 10% од укупне вредности уговора без ПДВ-а.</w:t>
      </w:r>
    </w:p>
    <w:p w:rsidR="00413A83" w:rsidRPr="00413A83" w:rsidRDefault="00413A83" w:rsidP="00413A83">
      <w:pPr>
        <w:ind w:right="-180"/>
        <w:jc w:val="both"/>
        <w:rPr>
          <w:bCs/>
          <w:lang w:val="sr-Cyrl-CS"/>
        </w:rPr>
      </w:pPr>
      <w:r w:rsidRPr="00413A83">
        <w:rPr>
          <w:bCs/>
          <w:lang w:val="sr-Cyrl-CS"/>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413A83" w:rsidRPr="00413A83" w:rsidRDefault="00413A83" w:rsidP="00413A83">
      <w:pPr>
        <w:ind w:right="-180"/>
        <w:jc w:val="both"/>
        <w:rPr>
          <w:bCs/>
          <w:lang w:val="sr-Cyrl-CS"/>
        </w:rPr>
      </w:pPr>
      <w:r w:rsidRPr="00413A83">
        <w:rPr>
          <w:bCs/>
          <w:lang w:val="sr-Cyrl-CS"/>
        </w:rPr>
        <w:t xml:space="preserve">Наручилац добра ће вратити Бланко меницу за добро извршење посла. Испоручиоцу добра у року од 30 дана од дана испуњења уговорних обавеза. </w:t>
      </w:r>
    </w:p>
    <w:p w:rsidR="00413A83" w:rsidRPr="00413A83" w:rsidRDefault="00413A83" w:rsidP="00413A83">
      <w:pPr>
        <w:ind w:right="-180"/>
        <w:jc w:val="both"/>
        <w:rPr>
          <w:bCs/>
          <w:lang w:val="sr-Cyrl-CS"/>
        </w:rPr>
      </w:pPr>
      <w:r w:rsidRPr="00413A83">
        <w:rPr>
          <w:bCs/>
          <w:lang w:val="sr-Cyrl-CS"/>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w:t>
      </w:r>
    </w:p>
    <w:p w:rsidR="0085323D" w:rsidRDefault="00413A83" w:rsidP="00413A83">
      <w:pPr>
        <w:ind w:right="-180"/>
        <w:jc w:val="both"/>
        <w:rPr>
          <w:bCs/>
          <w:lang w:val="sr-Cyrl-CS"/>
        </w:rPr>
      </w:pPr>
      <w:r w:rsidRPr="00413A83">
        <w:rPr>
          <w:bCs/>
          <w:lang w:val="sr-Cyrl-CS"/>
        </w:rPr>
        <w:t xml:space="preserve">- СОПСТВЕНУ БЛАНКО МЕНИЦУ СА МЕНИЧНИМ ОВЛАШЋЕЊЕМ И КАРТОНОМ ДЕПОНОВАНИХ ПОТПИСА ОД СТРАНЕ ПОСЛОВНЕ БАНКЕ ЗА ПОВРАЋАЈ УПЛАЋЕНОГ АВАНСА са клаузулом ''неопозива'', ''без приговора'' и ''на први позив платива''   у висини 10% од уговорене вредности предметне јавне набавке (са ПДВ-ом), коју ће </w:t>
      </w:r>
      <w:r>
        <w:rPr>
          <w:bCs/>
          <w:lang w:val="sr-Cyrl-CS"/>
        </w:rPr>
        <w:t>наручилац вратити 10 (</w:t>
      </w:r>
      <w:r w:rsidRPr="00413A83">
        <w:rPr>
          <w:bCs/>
          <w:lang w:val="sr-Cyrl-CS"/>
        </w:rPr>
        <w:t xml:space="preserve">десет) дана након истека уговора са Добављачем .Наручилац ће наплатити суму у износу наведеном у банкарској меници уколико изабрани </w:t>
      </w:r>
      <w:r>
        <w:rPr>
          <w:bCs/>
          <w:lang w:val="sr-Cyrl-CS"/>
        </w:rPr>
        <w:t>Добављач</w:t>
      </w:r>
      <w:r w:rsidRPr="00413A83">
        <w:rPr>
          <w:bCs/>
          <w:lang w:val="sr-Cyrl-CS"/>
        </w:rPr>
        <w:t xml:space="preserve"> не изврши своје уговорене обавезе у роковима</w:t>
      </w:r>
      <w:r>
        <w:rPr>
          <w:bCs/>
          <w:lang w:val="sr-Cyrl-CS"/>
        </w:rPr>
        <w:t xml:space="preserve"> и на начин предвиђен уговором.</w:t>
      </w:r>
    </w:p>
    <w:p w:rsidR="00413A83" w:rsidRDefault="00413A83" w:rsidP="00413A83">
      <w:pPr>
        <w:ind w:right="-180"/>
        <w:jc w:val="both"/>
        <w:rPr>
          <w:bCs/>
          <w:lang w:val="sr-Cyrl-CS"/>
        </w:rPr>
      </w:pPr>
      <w:r w:rsidRPr="00413A83">
        <w:rPr>
          <w:bCs/>
          <w:lang w:val="sr-Cyrl-CS"/>
        </w:rPr>
        <w:t>Испоручилац добра подноси Наручиоцу добра састоји се од:</w:t>
      </w:r>
    </w:p>
    <w:p w:rsidR="00C36C00" w:rsidRPr="00C36C00" w:rsidRDefault="00C36C00" w:rsidP="00C36C00">
      <w:pPr>
        <w:ind w:right="-180"/>
        <w:jc w:val="both"/>
        <w:rPr>
          <w:bCs/>
          <w:lang w:val="sr-Cyrl-CS"/>
        </w:rPr>
      </w:pPr>
      <w:r w:rsidRPr="00C36C00">
        <w:rPr>
          <w:bCs/>
          <w:lang w:val="sr-Cyrl-CS"/>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C36C00" w:rsidRPr="00C36C00" w:rsidRDefault="00C36C00" w:rsidP="00C36C00">
      <w:pPr>
        <w:ind w:right="-180"/>
        <w:jc w:val="both"/>
        <w:rPr>
          <w:bCs/>
          <w:lang w:val="sr-Cyrl-CS"/>
        </w:rPr>
      </w:pPr>
      <w:r w:rsidRPr="00C36C00">
        <w:rPr>
          <w:bCs/>
          <w:lang w:val="sr-Cyrl-CS"/>
        </w:rPr>
        <w:t xml:space="preserve">2. Захтев за регистрацију менице оверен од стране пословне банке Испоручиоца добра, </w:t>
      </w:r>
    </w:p>
    <w:p w:rsidR="00C36C00" w:rsidRPr="00C36C00" w:rsidRDefault="00C36C00" w:rsidP="00C36C00">
      <w:pPr>
        <w:ind w:right="-180"/>
        <w:jc w:val="both"/>
        <w:rPr>
          <w:bCs/>
          <w:lang w:val="sr-Cyrl-CS"/>
        </w:rPr>
      </w:pPr>
      <w:r w:rsidRPr="00C36C00">
        <w:rPr>
          <w:bCs/>
          <w:lang w:val="sr-Cyrl-CS"/>
        </w:rPr>
        <w:t>3. Попуњено и оверено менично овлашћење – писмо, са назначеним износом од 10% од укупне вредности уговора без ПДВ-а.</w:t>
      </w:r>
    </w:p>
    <w:p w:rsidR="00413A83" w:rsidRDefault="00C36C00" w:rsidP="00C36C00">
      <w:pPr>
        <w:ind w:right="-180"/>
        <w:jc w:val="both"/>
        <w:rPr>
          <w:bCs/>
          <w:lang w:val="sr-Cyrl-CS"/>
        </w:rPr>
      </w:pPr>
      <w:r w:rsidRPr="00C36C00">
        <w:rPr>
          <w:bCs/>
          <w:lang w:val="sr-Cyrl-CS"/>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C36C00" w:rsidRPr="0085323D" w:rsidRDefault="00C36C00" w:rsidP="00C36C00">
      <w:pPr>
        <w:ind w:right="-180"/>
        <w:jc w:val="both"/>
        <w:rPr>
          <w:bCs/>
          <w:lang w:val="sr-Cyrl-CS"/>
        </w:rPr>
      </w:pPr>
    </w:p>
    <w:p w:rsidR="0085323D" w:rsidRPr="0085323D" w:rsidRDefault="0085323D" w:rsidP="0085323D">
      <w:pPr>
        <w:ind w:right="-180"/>
        <w:jc w:val="center"/>
        <w:rPr>
          <w:lang w:val="sl-SI"/>
        </w:rPr>
      </w:pPr>
      <w:r w:rsidRPr="0085323D">
        <w:rPr>
          <w:b/>
          <w:lang w:val="sl-SI"/>
        </w:rPr>
        <w:t xml:space="preserve">Члан </w:t>
      </w:r>
      <w:r w:rsidRPr="0085323D">
        <w:rPr>
          <w:b/>
          <w:lang w:val="sr-Cyrl-CS"/>
        </w:rPr>
        <w:t>11</w:t>
      </w:r>
      <w:r w:rsidRPr="0085323D">
        <w:rPr>
          <w:lang w:val="sl-SI"/>
        </w:rPr>
        <w:t>.</w:t>
      </w:r>
    </w:p>
    <w:p w:rsidR="0085323D" w:rsidRPr="0085323D" w:rsidRDefault="0085323D" w:rsidP="0085323D">
      <w:pPr>
        <w:jc w:val="center"/>
        <w:rPr>
          <w:lang w:val="sl-SI" w:eastAsia="sr-Latn-CS"/>
        </w:rPr>
      </w:pPr>
    </w:p>
    <w:p w:rsidR="0085323D" w:rsidRPr="0085323D" w:rsidRDefault="0085323D" w:rsidP="0085323D">
      <w:pPr>
        <w:ind w:firstLine="540"/>
        <w:jc w:val="both"/>
        <w:rPr>
          <w:lang w:val="sr-Cyrl-CS" w:eastAsia="sr-Latn-CS"/>
        </w:rPr>
      </w:pPr>
      <w:r w:rsidRPr="0085323D">
        <w:rPr>
          <w:lang w:val="sl-SI" w:eastAsia="sr-Latn-CS"/>
        </w:rPr>
        <w:t xml:space="preserve">Уговор се закључује на одређено време и то </w:t>
      </w:r>
      <w:r w:rsidRPr="0085323D">
        <w:rPr>
          <w:lang w:val="sr-Cyrl-CS" w:eastAsia="sr-Latn-CS"/>
        </w:rPr>
        <w:t>годину дана од датума потписивања обе уговорене стране а најдуже до утрошка средства одређено у буџету Наручиоца за ту намену.</w:t>
      </w:r>
    </w:p>
    <w:p w:rsidR="0085323D" w:rsidRPr="0085323D" w:rsidRDefault="0085323D" w:rsidP="0085323D">
      <w:pPr>
        <w:jc w:val="center"/>
        <w:rPr>
          <w:b/>
          <w:lang w:val="ru-RU"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12</w:t>
      </w:r>
      <w:r w:rsidRPr="0085323D">
        <w:rPr>
          <w:b/>
          <w:lang w:val="sl-SI" w:eastAsia="sr-Latn-CS"/>
        </w:rPr>
        <w:t>.</w:t>
      </w:r>
    </w:p>
    <w:p w:rsidR="0085323D" w:rsidRPr="0085323D" w:rsidRDefault="0085323D" w:rsidP="0085323D">
      <w:pPr>
        <w:jc w:val="center"/>
        <w:rPr>
          <w:b/>
          <w:lang w:val="ru-RU" w:eastAsia="sr-Latn-CS"/>
        </w:rPr>
      </w:pPr>
    </w:p>
    <w:p w:rsidR="0085323D" w:rsidRPr="0085323D" w:rsidRDefault="0085323D" w:rsidP="0085323D">
      <w:pPr>
        <w:widowControl w:val="0"/>
        <w:autoSpaceDE w:val="0"/>
        <w:autoSpaceDN w:val="0"/>
        <w:adjustRightInd w:val="0"/>
        <w:spacing w:line="271" w:lineRule="exact"/>
        <w:ind w:right="-20"/>
        <w:jc w:val="both"/>
        <w:rPr>
          <w:lang w:val="sl-SI"/>
        </w:rPr>
      </w:pPr>
      <w:r w:rsidRPr="0085323D">
        <w:rPr>
          <w:lang w:val="sl-SI"/>
        </w:rPr>
        <w:tab/>
        <w:t>На сва питања која нису регулисана овим уговором примењиваће се одговарајуће одредбе Закона о облигационим односима.</w:t>
      </w:r>
    </w:p>
    <w:p w:rsidR="0085323D" w:rsidRPr="0085323D" w:rsidRDefault="0085323D" w:rsidP="0085323D">
      <w:pPr>
        <w:widowControl w:val="0"/>
        <w:autoSpaceDE w:val="0"/>
        <w:autoSpaceDN w:val="0"/>
        <w:adjustRightInd w:val="0"/>
        <w:ind w:right="41" w:firstLine="720"/>
        <w:jc w:val="both"/>
        <w:rPr>
          <w:lang w:val="sl-SI"/>
        </w:rPr>
      </w:pPr>
      <w:r w:rsidRPr="0085323D">
        <w:rPr>
          <w:lang w:val="sl-SI"/>
        </w:rPr>
        <w:t>Уговорне стране ће сва евентуална спорна питања у вези са овим уговором решавати споразумно, а за случај да то није могуће спор ће се решавати пред стварно надлежним судом.</w:t>
      </w:r>
    </w:p>
    <w:p w:rsidR="0085323D" w:rsidRPr="0085323D" w:rsidRDefault="0085323D" w:rsidP="0085323D">
      <w:pPr>
        <w:jc w:val="center"/>
        <w:rPr>
          <w:b/>
          <w:lang w:val="sl-SI" w:eastAsia="sr-Latn-CS"/>
        </w:rPr>
      </w:pPr>
    </w:p>
    <w:p w:rsidR="0085323D" w:rsidRPr="0085323D" w:rsidRDefault="0085323D" w:rsidP="0085323D">
      <w:pPr>
        <w:jc w:val="center"/>
        <w:rPr>
          <w:lang w:val="ru-RU" w:eastAsia="sr-Latn-CS"/>
        </w:rPr>
      </w:pPr>
      <w:r w:rsidRPr="0085323D">
        <w:rPr>
          <w:b/>
          <w:lang w:val="sl-SI" w:eastAsia="sr-Latn-CS"/>
        </w:rPr>
        <w:t xml:space="preserve">Члан </w:t>
      </w:r>
      <w:r w:rsidRPr="0085323D">
        <w:rPr>
          <w:b/>
          <w:lang w:val="sr-Cyrl-CS" w:eastAsia="sr-Latn-CS"/>
        </w:rPr>
        <w:t>13</w:t>
      </w:r>
      <w:r w:rsidRPr="0085323D">
        <w:rPr>
          <w:lang w:val="sl-SI" w:eastAsia="sr-Latn-CS"/>
        </w:rPr>
        <w:t>.</w:t>
      </w:r>
    </w:p>
    <w:p w:rsidR="0085323D" w:rsidRPr="0085323D" w:rsidRDefault="0085323D" w:rsidP="0085323D">
      <w:pPr>
        <w:jc w:val="center"/>
        <w:rPr>
          <w:lang w:val="ru-RU" w:eastAsia="sr-Latn-CS"/>
        </w:rPr>
      </w:pPr>
    </w:p>
    <w:p w:rsidR="0085323D" w:rsidRPr="0085323D" w:rsidRDefault="0085323D" w:rsidP="0085323D">
      <w:pPr>
        <w:ind w:firstLine="540"/>
        <w:jc w:val="both"/>
        <w:rPr>
          <w:lang w:val="sl-SI" w:eastAsia="sr-Latn-CS"/>
        </w:rPr>
      </w:pPr>
      <w:r w:rsidRPr="0085323D">
        <w:rPr>
          <w:lang w:val="sl-SI" w:eastAsia="sr-Latn-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85323D" w:rsidRPr="0085323D" w:rsidRDefault="0085323D" w:rsidP="0085323D">
      <w:pPr>
        <w:ind w:firstLine="540"/>
        <w:jc w:val="both"/>
        <w:rPr>
          <w:lang w:val="sl-SI" w:eastAsia="sr-Latn-CS"/>
        </w:rPr>
      </w:pPr>
      <w:r w:rsidRPr="0085323D">
        <w:rPr>
          <w:lang w:val="sl-SI" w:eastAsia="sr-Latn-CS"/>
        </w:rPr>
        <w:t>Уколико друга Уговорна страна не испуни обавезу ни у року из пре</w:t>
      </w:r>
      <w:r w:rsidRPr="0085323D">
        <w:rPr>
          <w:lang w:val="ru-RU" w:eastAsia="sr-Latn-CS"/>
        </w:rPr>
        <w:t>т</w:t>
      </w:r>
      <w:r w:rsidRPr="0085323D">
        <w:rPr>
          <w:lang w:val="sl-SI" w:eastAsia="sr-Latn-CS"/>
        </w:rPr>
        <w:t>ходног става, Уговор се сматра раскинутим.</w:t>
      </w:r>
    </w:p>
    <w:p w:rsidR="0085323D" w:rsidRPr="0085323D" w:rsidRDefault="0085323D" w:rsidP="0085323D">
      <w:pPr>
        <w:jc w:val="center"/>
        <w:rPr>
          <w:b/>
          <w:lang w:val="ru-RU" w:eastAsia="sr-Latn-CS"/>
        </w:rPr>
      </w:pPr>
    </w:p>
    <w:p w:rsidR="0085323D" w:rsidRPr="0085323D" w:rsidRDefault="0085323D" w:rsidP="0085323D">
      <w:pPr>
        <w:jc w:val="center"/>
        <w:rPr>
          <w:lang w:val="sl-SI" w:eastAsia="sr-Latn-CS"/>
        </w:rPr>
      </w:pPr>
      <w:r w:rsidRPr="0085323D">
        <w:rPr>
          <w:b/>
          <w:lang w:val="sl-SI" w:eastAsia="sr-Latn-CS"/>
        </w:rPr>
        <w:t>Члан 1</w:t>
      </w:r>
      <w:r w:rsidRPr="0085323D">
        <w:rPr>
          <w:b/>
          <w:lang w:val="ru-RU" w:eastAsia="sr-Latn-CS"/>
        </w:rPr>
        <w:t>4</w:t>
      </w:r>
      <w:r w:rsidRPr="0085323D">
        <w:rPr>
          <w:lang w:val="sl-SI" w:eastAsia="sr-Latn-CS"/>
        </w:rPr>
        <w:t>.</w:t>
      </w:r>
    </w:p>
    <w:p w:rsidR="0085323D" w:rsidRPr="0085323D" w:rsidRDefault="0085323D" w:rsidP="0085323D">
      <w:pPr>
        <w:jc w:val="both"/>
        <w:rPr>
          <w:lang w:val="sl-SI" w:eastAsia="sr-Latn-CS"/>
        </w:rPr>
      </w:pPr>
    </w:p>
    <w:p w:rsidR="0085323D" w:rsidRPr="0085323D" w:rsidRDefault="0085323D" w:rsidP="0085323D">
      <w:pPr>
        <w:ind w:firstLine="540"/>
        <w:jc w:val="both"/>
        <w:rPr>
          <w:lang w:val="sl-SI" w:eastAsia="sr-Latn-CS"/>
        </w:rPr>
      </w:pPr>
      <w:r w:rsidRPr="0085323D">
        <w:rPr>
          <w:lang w:val="sl-SI" w:eastAsia="sr-Latn-CS"/>
        </w:rPr>
        <w:t>Овај Уговор се може изменити или допунити само у писаној форми  закључивањем Анекса уговора.</w:t>
      </w:r>
    </w:p>
    <w:p w:rsidR="0085323D" w:rsidRPr="0085323D" w:rsidRDefault="0085323D" w:rsidP="0085323D">
      <w:pPr>
        <w:ind w:firstLine="540"/>
        <w:jc w:val="both"/>
        <w:rPr>
          <w:lang w:val="sr-Cyrl-CS" w:eastAsia="sr-Latn-CS"/>
        </w:rPr>
      </w:pPr>
      <w:r w:rsidRPr="0085323D">
        <w:rPr>
          <w:lang w:val="sl-SI" w:eastAsia="sr-Latn-CS"/>
        </w:rPr>
        <w:t>Уговорне стране се обавезују да другој страни доставе податке о свакој извршеној статусној или организационој промени</w:t>
      </w:r>
      <w:r w:rsidRPr="0085323D">
        <w:rPr>
          <w:lang w:val="sr-Cyrl-CS" w:eastAsia="sr-Latn-CS"/>
        </w:rPr>
        <w:t>,као и све друге промене везане за опште податк</w:t>
      </w:r>
      <w:r w:rsidR="007F1D4E">
        <w:rPr>
          <w:lang w:val="sr-Cyrl-CS" w:eastAsia="sr-Latn-CS"/>
        </w:rPr>
        <w:t>е( адреса,текући рачун овлашкено</w:t>
      </w:r>
      <w:r w:rsidRPr="0085323D">
        <w:rPr>
          <w:lang w:val="sr-Cyrl-CS" w:eastAsia="sr-Latn-CS"/>
        </w:rPr>
        <w:t xml:space="preserve"> лице...)</w:t>
      </w:r>
    </w:p>
    <w:p w:rsidR="0085323D" w:rsidRPr="0085323D" w:rsidRDefault="0085323D" w:rsidP="0085323D">
      <w:pPr>
        <w:jc w:val="center"/>
        <w:rPr>
          <w:b/>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ru-RU" w:eastAsia="sr-Latn-CS"/>
        </w:rPr>
        <w:t>15</w:t>
      </w:r>
      <w:r w:rsidRPr="0085323D">
        <w:rPr>
          <w:b/>
          <w:lang w:val="sl-SI" w:eastAsia="sr-Latn-CS"/>
        </w:rPr>
        <w:t>.</w:t>
      </w:r>
    </w:p>
    <w:p w:rsidR="0085323D" w:rsidRPr="0085323D" w:rsidRDefault="0085323D" w:rsidP="0085323D">
      <w:pPr>
        <w:jc w:val="both"/>
        <w:rPr>
          <w:b/>
          <w:lang w:val="sl-SI" w:eastAsia="sr-Latn-CS"/>
        </w:rPr>
      </w:pPr>
    </w:p>
    <w:p w:rsidR="0085323D" w:rsidRPr="0085323D" w:rsidRDefault="0085323D" w:rsidP="0085323D">
      <w:pPr>
        <w:ind w:firstLine="540"/>
        <w:jc w:val="both"/>
        <w:rPr>
          <w:lang w:val="sr-Cyrl-CS" w:eastAsia="sr-Latn-CS"/>
        </w:rPr>
      </w:pPr>
      <w:r w:rsidRPr="0085323D">
        <w:rPr>
          <w:lang w:val="sl-SI" w:eastAsia="sr-Latn-CS"/>
        </w:rPr>
        <w:t>Овај Уговор ступа на снагу даном обостраног потписивања уговора од стране овлашћених заступника уговорних страна.</w:t>
      </w:r>
    </w:p>
    <w:p w:rsidR="0085323D" w:rsidRPr="0085323D" w:rsidRDefault="0085323D" w:rsidP="0085323D">
      <w:pPr>
        <w:ind w:firstLine="540"/>
        <w:jc w:val="both"/>
        <w:rPr>
          <w:lang w:val="sr-Cyrl-CS" w:eastAsia="sr-Latn-CS"/>
        </w:rPr>
      </w:pPr>
    </w:p>
    <w:p w:rsidR="0085323D" w:rsidRPr="0085323D" w:rsidRDefault="0085323D" w:rsidP="0085323D">
      <w:pPr>
        <w:ind w:right="49"/>
        <w:jc w:val="center"/>
        <w:rPr>
          <w:lang w:val="sl-SI" w:eastAsia="sr-Latn-CS"/>
        </w:rPr>
      </w:pPr>
      <w:r w:rsidRPr="0085323D">
        <w:rPr>
          <w:b/>
          <w:lang w:val="sl-SI" w:eastAsia="sr-Latn-CS"/>
        </w:rPr>
        <w:t xml:space="preserve">Члан </w:t>
      </w:r>
      <w:r w:rsidRPr="0085323D">
        <w:rPr>
          <w:b/>
          <w:lang w:val="ru-RU" w:eastAsia="sr-Latn-CS"/>
        </w:rPr>
        <w:t>16</w:t>
      </w:r>
      <w:r w:rsidRPr="0085323D">
        <w:rPr>
          <w:b/>
          <w:lang w:val="sl-SI" w:eastAsia="sr-Latn-CS"/>
        </w:rPr>
        <w:t>.</w:t>
      </w:r>
    </w:p>
    <w:p w:rsidR="0085323D" w:rsidRPr="0085323D" w:rsidRDefault="0085323D" w:rsidP="0085323D">
      <w:pPr>
        <w:jc w:val="both"/>
        <w:rPr>
          <w:b/>
          <w:lang w:val="sl-SI" w:eastAsia="sr-Latn-CS"/>
        </w:rPr>
      </w:pPr>
    </w:p>
    <w:p w:rsidR="0085323D" w:rsidRPr="0085323D" w:rsidRDefault="0085323D" w:rsidP="0085323D">
      <w:pPr>
        <w:ind w:firstLine="540"/>
        <w:jc w:val="both"/>
        <w:rPr>
          <w:lang w:val="sl-SI" w:eastAsia="sr-Latn-CS"/>
        </w:rPr>
      </w:pPr>
      <w:r w:rsidRPr="0085323D">
        <w:rPr>
          <w:lang w:val="sl-SI" w:eastAsia="sr-Latn-CS"/>
        </w:rPr>
        <w:t xml:space="preserve">Овај Уговор је закључен у </w:t>
      </w:r>
      <w:r w:rsidRPr="0085323D">
        <w:rPr>
          <w:lang w:val="sr-Cyrl-CS" w:eastAsia="sr-Latn-CS"/>
        </w:rPr>
        <w:t>4</w:t>
      </w:r>
      <w:r w:rsidRPr="0085323D">
        <w:rPr>
          <w:lang w:val="sl-SI" w:eastAsia="sr-Latn-CS"/>
        </w:rPr>
        <w:t xml:space="preserve"> (</w:t>
      </w:r>
      <w:r w:rsidRPr="0085323D">
        <w:rPr>
          <w:lang w:val="ru-RU" w:eastAsia="sr-Latn-CS"/>
        </w:rPr>
        <w:t>четири</w:t>
      </w:r>
      <w:r w:rsidRPr="0085323D">
        <w:rPr>
          <w:lang w:val="sl-SI" w:eastAsia="sr-Latn-CS"/>
        </w:rPr>
        <w:t xml:space="preserve">) оригинална примерка, по </w:t>
      </w:r>
      <w:r w:rsidRPr="0085323D">
        <w:rPr>
          <w:lang w:val="sr-Cyrl-CS" w:eastAsia="sr-Latn-CS"/>
        </w:rPr>
        <w:t>2</w:t>
      </w:r>
      <w:r w:rsidRPr="0085323D">
        <w:rPr>
          <w:lang w:val="sl-SI" w:eastAsia="sr-Latn-CS"/>
        </w:rPr>
        <w:t xml:space="preserve"> (</w:t>
      </w:r>
      <w:r w:rsidRPr="0085323D">
        <w:rPr>
          <w:lang w:val="ru-RU" w:eastAsia="sr-Latn-CS"/>
        </w:rPr>
        <w:t>два</w:t>
      </w:r>
      <w:r w:rsidRPr="0085323D">
        <w:rPr>
          <w:lang w:val="sl-SI" w:eastAsia="sr-Latn-CS"/>
        </w:rPr>
        <w:t>) за сваку Уговорну страну.</w:t>
      </w:r>
    </w:p>
    <w:p w:rsidR="0085323D" w:rsidRPr="0085323D" w:rsidRDefault="0085323D" w:rsidP="0085323D">
      <w:pPr>
        <w:jc w:val="both"/>
        <w:rPr>
          <w:lang w:val="sl-SI" w:eastAsia="sr-Latn-CS"/>
        </w:rPr>
      </w:pPr>
    </w:p>
    <w:p w:rsidR="0085323D" w:rsidRPr="0085323D" w:rsidRDefault="0085323D" w:rsidP="0085323D">
      <w:pPr>
        <w:jc w:val="both"/>
        <w:rPr>
          <w:lang w:val="ru-RU" w:eastAsia="sr-Latn-CS"/>
        </w:rPr>
      </w:pPr>
    </w:p>
    <w:p w:rsidR="0085323D" w:rsidRPr="0085323D" w:rsidRDefault="0085323D" w:rsidP="0085323D">
      <w:pPr>
        <w:jc w:val="both"/>
        <w:rPr>
          <w:lang w:val="sr-Cyrl-CS" w:eastAsia="sr-Latn-CS"/>
        </w:rPr>
      </w:pPr>
      <w:r w:rsidRPr="0085323D">
        <w:rPr>
          <w:b/>
          <w:lang w:val="sl-SI" w:eastAsia="sr-Latn-CS"/>
        </w:rPr>
        <w:t xml:space="preserve">    </w:t>
      </w:r>
      <w:r w:rsidRPr="0085323D">
        <w:rPr>
          <w:lang w:val="sr-Cyrl-CS" w:eastAsia="sr-Latn-CS"/>
        </w:rPr>
        <w:t>За Добављача                                                                                                       За Наручиоца</w:t>
      </w:r>
    </w:p>
    <w:p w:rsidR="0085323D" w:rsidRPr="0085323D" w:rsidRDefault="0085323D" w:rsidP="0085323D">
      <w:pPr>
        <w:tabs>
          <w:tab w:val="left" w:pos="720"/>
          <w:tab w:val="left" w:pos="1440"/>
          <w:tab w:val="left" w:pos="2160"/>
          <w:tab w:val="left" w:pos="2880"/>
          <w:tab w:val="left" w:pos="7842"/>
        </w:tabs>
        <w:rPr>
          <w:lang w:val="sl-SI" w:eastAsia="sr-Latn-CS"/>
        </w:rPr>
      </w:pPr>
      <w:r w:rsidRPr="0085323D">
        <w:rPr>
          <w:lang w:val="sl-SI" w:eastAsia="sr-Latn-CS"/>
        </w:rPr>
        <w:t>_________________</w:t>
      </w:r>
      <w:r w:rsidRPr="0085323D">
        <w:rPr>
          <w:lang w:val="sr-Latn-CS" w:eastAsia="sr-Latn-CS"/>
        </w:rPr>
        <w:tab/>
      </w:r>
      <w:r w:rsidRPr="0085323D">
        <w:rPr>
          <w:lang w:val="sr-Latn-CS" w:eastAsia="sr-Latn-CS"/>
        </w:rPr>
        <w:tab/>
      </w:r>
      <w:r w:rsidRPr="0085323D">
        <w:rPr>
          <w:lang w:val="sr-Cyrl-RS" w:eastAsia="sr-Latn-CS"/>
        </w:rPr>
        <w:t xml:space="preserve">                                                                              </w:t>
      </w:r>
      <w:r w:rsidRPr="0085323D">
        <w:rPr>
          <w:lang w:val="sl-SI" w:eastAsia="sr-Latn-CS"/>
        </w:rPr>
        <w:t>______________</w:t>
      </w:r>
    </w:p>
    <w:p w:rsidR="0085323D" w:rsidRPr="0085323D" w:rsidRDefault="0085323D" w:rsidP="0085323D">
      <w:pPr>
        <w:jc w:val="both"/>
        <w:rPr>
          <w:lang w:val="sr-Cyrl-CS" w:eastAsia="sr-Latn-CS"/>
        </w:rPr>
      </w:pPr>
      <w:r w:rsidRPr="0085323D">
        <w:rPr>
          <w:lang w:val="sr-Cyrl-CS" w:eastAsia="sr-Latn-CS"/>
        </w:rPr>
        <w:t xml:space="preserve">                                                                          </w:t>
      </w:r>
    </w:p>
    <w:p w:rsidR="0085323D" w:rsidRPr="0085323D" w:rsidRDefault="0085323D" w:rsidP="0085323D"/>
    <w:p w:rsidR="0085323D" w:rsidRPr="0085323D" w:rsidRDefault="0085323D" w:rsidP="0085323D"/>
    <w:p w:rsidR="0091190D" w:rsidRDefault="0091190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Pr="007D5466" w:rsidRDefault="0085323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Default="0091190D"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Pr="007D5466" w:rsidRDefault="00143313" w:rsidP="00E1109C">
      <w:pPr>
        <w:pStyle w:val="BodyText0"/>
        <w:jc w:val="left"/>
        <w:rPr>
          <w:szCs w:val="24"/>
          <w:lang w:val="sr-Cyrl-CS"/>
        </w:rPr>
      </w:pPr>
    </w:p>
    <w:p w:rsidR="004668A5" w:rsidRPr="001F6FB4" w:rsidRDefault="00591B5F" w:rsidP="004668A5">
      <w:pPr>
        <w:ind w:firstLine="708"/>
        <w:jc w:val="both"/>
        <w:rPr>
          <w:b/>
          <w:u w:val="single"/>
          <w:lang w:val="sr-Cyrl-CS"/>
        </w:rPr>
      </w:pPr>
      <w:r>
        <w:rPr>
          <w:b/>
          <w:u w:val="single"/>
          <w:lang w:val="sr-Latn-RS"/>
        </w:rPr>
        <w:t>8</w:t>
      </w:r>
      <w:r w:rsidR="004668A5" w:rsidRPr="001F6FB4">
        <w:rPr>
          <w:b/>
          <w:u w:val="single"/>
          <w:lang w:val="sr-Cyrl-CS"/>
        </w:rPr>
        <w:t>.УПУТСТВО ПОНУЂАЧИМА КАКО ДА САЧИНЕ ПОНУДУ</w:t>
      </w:r>
    </w:p>
    <w:p w:rsidR="004668A5" w:rsidRPr="001F6FB4" w:rsidRDefault="004668A5" w:rsidP="004668A5">
      <w:pPr>
        <w:ind w:firstLine="720"/>
        <w:jc w:val="both"/>
        <w:rPr>
          <w:b/>
          <w:lang w:val="sr-Cyrl-CS"/>
        </w:rPr>
      </w:pPr>
    </w:p>
    <w:p w:rsidR="004668A5" w:rsidRPr="001F6FB4" w:rsidRDefault="004668A5" w:rsidP="004668A5">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4668A5" w:rsidRPr="001F6FB4" w:rsidRDefault="004668A5" w:rsidP="004668A5">
      <w:pPr>
        <w:jc w:val="both"/>
        <w:rPr>
          <w:b/>
          <w:bCs/>
          <w:lang w:val="sr-Cyrl-CS"/>
        </w:rPr>
      </w:pPr>
    </w:p>
    <w:p w:rsidR="004668A5" w:rsidRPr="001F6FB4" w:rsidRDefault="004668A5" w:rsidP="004668A5">
      <w:pPr>
        <w:jc w:val="both"/>
        <w:rPr>
          <w:rFonts w:eastAsia="TimesNewRomanPSMT"/>
          <w:bCs/>
          <w:color w:val="FF0000"/>
          <w:lang w:val="sr-Cyrl-CS"/>
        </w:rPr>
      </w:pPr>
    </w:p>
    <w:p w:rsidR="004668A5" w:rsidRPr="001F6FB4" w:rsidRDefault="004668A5" w:rsidP="004668A5">
      <w:pPr>
        <w:pStyle w:val="ListParagraph"/>
        <w:numPr>
          <w:ilvl w:val="0"/>
          <w:numId w:val="1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4668A5" w:rsidRPr="001F6FB4" w:rsidRDefault="004668A5" w:rsidP="004668A5">
      <w:pPr>
        <w:ind w:firstLine="720"/>
        <w:jc w:val="both"/>
        <w:rPr>
          <w:b/>
          <w:bCs/>
          <w:i/>
          <w:iCs/>
          <w:lang w:val="sr-Cyrl-CS"/>
        </w:rPr>
      </w:pPr>
      <w:r w:rsidRPr="001F6FB4">
        <w:rPr>
          <w:lang w:val="sr-Cyrl-CS"/>
        </w:rPr>
        <w:t>Понуђач подноси понуду на српском језику.</w:t>
      </w:r>
    </w:p>
    <w:p w:rsidR="004668A5" w:rsidRDefault="004668A5" w:rsidP="004668A5">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4668A5" w:rsidRPr="007A2447" w:rsidRDefault="004668A5" w:rsidP="004668A5">
      <w:pPr>
        <w:ind w:firstLine="720"/>
        <w:rPr>
          <w:lang w:val="sr-Cyrl-CS"/>
        </w:rPr>
      </w:pPr>
    </w:p>
    <w:p w:rsidR="004668A5" w:rsidRPr="001F6FB4" w:rsidRDefault="004668A5" w:rsidP="004668A5">
      <w:pPr>
        <w:pStyle w:val="ListParagraph"/>
        <w:numPr>
          <w:ilvl w:val="0"/>
          <w:numId w:val="16"/>
        </w:numPr>
        <w:jc w:val="both"/>
        <w:rPr>
          <w:b/>
          <w:bCs/>
          <w:i/>
          <w:iCs/>
        </w:rPr>
      </w:pPr>
      <w:r w:rsidRPr="001F6FB4">
        <w:rPr>
          <w:b/>
          <w:bCs/>
          <w:i/>
          <w:iCs/>
        </w:rPr>
        <w:t>НАЧИН ПОДНОШЕЊА ПОНУДЕ</w:t>
      </w:r>
    </w:p>
    <w:p w:rsidR="004668A5" w:rsidRPr="001F6FB4" w:rsidRDefault="004668A5" w:rsidP="004668A5">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68A5" w:rsidRPr="001F6FB4" w:rsidRDefault="004668A5" w:rsidP="004668A5">
      <w:pPr>
        <w:jc w:val="both"/>
        <w:rPr>
          <w:lang w:val="sr-Cyrl-CS"/>
        </w:rPr>
      </w:pPr>
      <w:r w:rsidRPr="001F6FB4">
        <w:rPr>
          <w:lang w:val="sr-Cyrl-CS"/>
        </w:rPr>
        <w:t>Ако понуђач има седиште у другој држави:</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w:t>
      </w:r>
      <w:r w:rsidRPr="001F6FB4">
        <w:rPr>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68A5" w:rsidRPr="001F6FB4" w:rsidRDefault="004668A5" w:rsidP="004668A5">
      <w:pPr>
        <w:pStyle w:val="ListParagraph"/>
        <w:numPr>
          <w:ilvl w:val="0"/>
          <w:numId w:val="9"/>
        </w:numPr>
        <w:spacing w:line="240" w:lineRule="auto"/>
        <w:jc w:val="both"/>
        <w:rPr>
          <w:lang w:val="sr-Cyrl-CS"/>
        </w:rPr>
      </w:pPr>
      <w:r w:rsidRPr="001F6FB4">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4668A5" w:rsidRPr="00DB0E19" w:rsidRDefault="004668A5" w:rsidP="00DB0E19">
      <w:pPr>
        <w:pStyle w:val="ListParagraph"/>
        <w:numPr>
          <w:ilvl w:val="0"/>
          <w:numId w:val="9"/>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r w:rsidR="00DB0E19">
        <w:rPr>
          <w:lang w:val="sr-Cyrl-CS"/>
        </w:rPr>
        <w:t>.</w:t>
      </w:r>
      <w:r w:rsidRPr="00DB0E19">
        <w:rPr>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4668A5" w:rsidRPr="001F6FB4" w:rsidRDefault="004668A5" w:rsidP="004668A5">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4668A5" w:rsidRPr="001F6FB4" w:rsidRDefault="004668A5" w:rsidP="004668A5">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4668A5" w:rsidRPr="001F6FB4" w:rsidRDefault="004668A5" w:rsidP="004668A5">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4668A5" w:rsidRPr="00701D73" w:rsidRDefault="004668A5" w:rsidP="00701D73">
      <w:pPr>
        <w:pStyle w:val="Style29"/>
        <w:widowControl/>
        <w:spacing w:before="77"/>
        <w:jc w:val="both"/>
        <w:rPr>
          <w:rFonts w:ascii="Times New Roman" w:hAnsi="Times New Roman"/>
          <w:lang w:val="sr-Cyrl-CS"/>
        </w:rPr>
      </w:pPr>
      <w:r w:rsidRPr="00701D73">
        <w:rPr>
          <w:rFonts w:ascii="Times New Roman" w:hAnsi="Times New Roman"/>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w:t>
      </w:r>
      <w:r w:rsidR="00701D73" w:rsidRPr="00701D73">
        <w:rPr>
          <w:rFonts w:ascii="Times New Roman" w:hAnsi="Times New Roman"/>
          <w:lang w:val="sr-Cyrl-CS"/>
        </w:rPr>
        <w:t xml:space="preserve"> </w:t>
      </w:r>
      <w:r w:rsidR="00701D73" w:rsidRPr="00556CBC">
        <w:rPr>
          <w:rFonts w:ascii="Times New Roman" w:hAnsi="Times New Roman"/>
          <w:b/>
          <w:lang w:val="sr-Cyrl-CS"/>
        </w:rPr>
        <w:t>НАБАВКА ГОРИВА ЗА СЛУЖБЕНА ВОЗИЛА ОПШТИНСКЕ УПРАВЕ ОЏАЦИ ПУТЕМ ДЕБИТНИХ КАРТИЦА</w:t>
      </w:r>
      <w:r w:rsidR="00C36C00">
        <w:rPr>
          <w:rFonts w:ascii="Times New Roman" w:hAnsi="Times New Roman"/>
          <w:b/>
          <w:lang w:val="sr-Cyrl-CS"/>
        </w:rPr>
        <w:t>-ПОНОВЉЕНИ ПОСТУПАК</w:t>
      </w:r>
      <w:r w:rsidR="00556CBC">
        <w:rPr>
          <w:rFonts w:ascii="Times New Roman" w:hAnsi="Times New Roman"/>
          <w:b/>
          <w:lang w:val="sr-Cyrl-CS"/>
        </w:rPr>
        <w:t xml:space="preserve"> </w:t>
      </w:r>
      <w:r w:rsidR="00143313">
        <w:rPr>
          <w:rFonts w:ascii="Times New Roman" w:hAnsi="Times New Roman"/>
          <w:lang w:val="sr-Cyrl-CS"/>
        </w:rPr>
        <w:t>ЈН бр. 404-1-</w:t>
      </w:r>
      <w:r w:rsidR="00C36C00">
        <w:rPr>
          <w:rFonts w:ascii="Times New Roman" w:hAnsi="Times New Roman"/>
          <w:lang w:val="sr-Cyrl-CS"/>
        </w:rPr>
        <w:t>56</w:t>
      </w:r>
      <w:r w:rsidR="00AE09F4">
        <w:rPr>
          <w:rFonts w:ascii="Times New Roman" w:hAnsi="Times New Roman"/>
          <w:lang w:val="sr-Cyrl-CS"/>
        </w:rPr>
        <w:t>/2019</w:t>
      </w:r>
      <w:r w:rsidRPr="00556CBC">
        <w:rPr>
          <w:rFonts w:ascii="Times New Roman" w:hAnsi="Times New Roman"/>
          <w:lang w:val="sr-Cyrl-CS"/>
        </w:rPr>
        <w:t xml:space="preserve">, НЕ ОТВАРАТИ”, </w:t>
      </w:r>
      <w:r w:rsidRPr="00701D73">
        <w:rPr>
          <w:rFonts w:ascii="Times New Roman" w:hAnsi="Times New Roman"/>
          <w:lang w:val="sr-Cyrl-CS"/>
        </w:rPr>
        <w:t>а на полеђини назив понуђача, адресу и име и телефон лица за конта</w:t>
      </w:r>
      <w:r w:rsidR="0085323D">
        <w:rPr>
          <w:rFonts w:ascii="Times New Roman" w:hAnsi="Times New Roman"/>
          <w:lang w:val="sr-Cyrl-CS"/>
        </w:rPr>
        <w:t>к</w:t>
      </w:r>
      <w:r w:rsidR="0025031C">
        <w:rPr>
          <w:rFonts w:ascii="Times New Roman" w:hAnsi="Times New Roman"/>
          <w:lang w:val="sr-Cyrl-CS"/>
        </w:rPr>
        <w:t>т. Рок за подношење понуде је 8</w:t>
      </w:r>
      <w:r w:rsidRPr="00701D73">
        <w:rPr>
          <w:rFonts w:ascii="Times New Roman" w:hAnsi="Times New Roman"/>
          <w:lang w:val="sr-Cyrl-CS"/>
        </w:rPr>
        <w:t xml:space="preserve"> дана од дана објављивања позива за подношење понуда на Порталу јавних набавки односно </w:t>
      </w:r>
      <w:r w:rsidRPr="0085323D">
        <w:rPr>
          <w:rFonts w:ascii="Times New Roman" w:hAnsi="Times New Roman"/>
          <w:lang w:val="sr-Cyrl-CS"/>
        </w:rPr>
        <w:t xml:space="preserve">до </w:t>
      </w:r>
      <w:r w:rsidR="00C36C00">
        <w:rPr>
          <w:rFonts w:ascii="Times New Roman" w:hAnsi="Times New Roman"/>
          <w:lang w:val="sr-Cyrl-CS"/>
        </w:rPr>
        <w:t>25</w:t>
      </w:r>
      <w:r w:rsidRPr="0085323D">
        <w:rPr>
          <w:rFonts w:ascii="Times New Roman" w:hAnsi="Times New Roman"/>
          <w:lang w:val="sr-Cyrl-CS"/>
        </w:rPr>
        <w:t>.</w:t>
      </w:r>
      <w:r w:rsidR="00DB0E19">
        <w:rPr>
          <w:rFonts w:ascii="Times New Roman" w:hAnsi="Times New Roman"/>
          <w:lang w:val="sr-Cyrl-CS"/>
        </w:rPr>
        <w:t>10</w:t>
      </w:r>
      <w:r w:rsidR="00AE09F4">
        <w:rPr>
          <w:rFonts w:ascii="Times New Roman" w:hAnsi="Times New Roman"/>
          <w:lang w:val="sr-Cyrl-CS"/>
        </w:rPr>
        <w:t>.2019</w:t>
      </w:r>
      <w:r w:rsidRPr="00701D73">
        <w:rPr>
          <w:rFonts w:ascii="Times New Roman" w:hAnsi="Times New Roman"/>
          <w:lang w:val="sr-Cyrl-CS"/>
        </w:rPr>
        <w:t xml:space="preserve">.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4668A5" w:rsidRPr="00701D73" w:rsidRDefault="004668A5" w:rsidP="004668A5">
      <w:pPr>
        <w:jc w:val="both"/>
        <w:rPr>
          <w:lang w:val="sr-Cyrl-CS"/>
        </w:rPr>
      </w:pPr>
      <w:r w:rsidRPr="00701D73">
        <w:rPr>
          <w:lang w:val="sr-Cyrl-CS"/>
        </w:rPr>
        <w:tab/>
      </w:r>
    </w:p>
    <w:p w:rsidR="004668A5" w:rsidRPr="00762200" w:rsidRDefault="004668A5" w:rsidP="004668A5">
      <w:pPr>
        <w:jc w:val="both"/>
        <w:rPr>
          <w:b/>
        </w:rPr>
      </w:pPr>
      <w:r w:rsidRPr="00762200">
        <w:rPr>
          <w:b/>
        </w:rPr>
        <w:lastRenderedPageBreak/>
        <w:t>Понуда мора да садржи:</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СТРУКТУРЕ ЦЕНЕ</w:t>
      </w:r>
      <w:r w:rsidRPr="00762200">
        <w:t xml:space="preserve"> са упутством како да се попуни,</w:t>
      </w:r>
    </w:p>
    <w:p w:rsidR="004668A5" w:rsidRPr="00762200" w:rsidRDefault="004668A5" w:rsidP="004668A5">
      <w:pPr>
        <w:pStyle w:val="ListParagraph"/>
        <w:numPr>
          <w:ilvl w:val="0"/>
          <w:numId w:val="21"/>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4668A5" w:rsidRPr="00556CBC"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556CBC" w:rsidRPr="00DB0E19" w:rsidRDefault="00556CBC" w:rsidP="00556CBC">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DB0E19" w:rsidRPr="009505F5" w:rsidRDefault="00DB0E19" w:rsidP="00DB0E19">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DB0E19" w:rsidRPr="00DB0E19" w:rsidRDefault="00DB0E19" w:rsidP="00556CBC">
      <w:pPr>
        <w:pStyle w:val="ListParagraph"/>
        <w:numPr>
          <w:ilvl w:val="0"/>
          <w:numId w:val="21"/>
        </w:numPr>
        <w:suppressAutoHyphens w:val="0"/>
        <w:spacing w:line="240" w:lineRule="auto"/>
        <w:jc w:val="both"/>
        <w:rPr>
          <w:b/>
        </w:rPr>
      </w:pPr>
      <w:r w:rsidRPr="00762200">
        <w:t>Попуњен, потписан и печатом оверен</w:t>
      </w:r>
      <w:r>
        <w:t xml:space="preserve"> </w:t>
      </w:r>
      <w:r w:rsidRPr="00DB0E19">
        <w:rPr>
          <w:b/>
        </w:rPr>
        <w:t>ОБРА</w:t>
      </w:r>
      <w:r w:rsidR="0085323D">
        <w:rPr>
          <w:b/>
        </w:rPr>
        <w:t>ЗАЦ ИЗЈАВЕ О ПОШТОВАЊУ ОБАВЕЗА</w:t>
      </w:r>
      <w:r w:rsidRPr="00DB0E19">
        <w:rPr>
          <w:b/>
        </w:rPr>
        <w:t xml:space="preserve"> ИЗ ЧЛАНА 75.</w:t>
      </w:r>
      <w:r w:rsidR="0085323D">
        <w:rPr>
          <w:b/>
          <w:lang w:val="sr-Cyrl-RS"/>
        </w:rPr>
        <w:t xml:space="preserve"> </w:t>
      </w:r>
      <w:r w:rsidRPr="00DB0E19">
        <w:rPr>
          <w:b/>
        </w:rPr>
        <w:t>СТАВ 2.</w:t>
      </w:r>
      <w:r w:rsidR="0085323D">
        <w:rPr>
          <w:b/>
          <w:lang w:val="sr-Cyrl-RS"/>
        </w:rPr>
        <w:t xml:space="preserve"> </w:t>
      </w:r>
      <w:r w:rsidRPr="00DB0E19">
        <w:rPr>
          <w:b/>
        </w:rPr>
        <w:t>ЗЈН</w:t>
      </w:r>
    </w:p>
    <w:p w:rsidR="004668A5" w:rsidRPr="007A2447" w:rsidRDefault="004668A5" w:rsidP="004668A5">
      <w:pPr>
        <w:pStyle w:val="ListParagraph"/>
        <w:numPr>
          <w:ilvl w:val="0"/>
          <w:numId w:val="21"/>
        </w:numPr>
        <w:suppressAutoHyphens w:val="0"/>
        <w:spacing w:line="240" w:lineRule="auto"/>
        <w:jc w:val="both"/>
        <w:rPr>
          <w:b/>
        </w:rPr>
      </w:pPr>
      <w:r>
        <w:t>Попуњен, потписан и оверен</w:t>
      </w:r>
      <w:r w:rsidRPr="007A2447">
        <w:rPr>
          <w:lang w:val="sr-Cyrl-CS"/>
        </w:rPr>
        <w:t xml:space="preserve"> </w:t>
      </w:r>
      <w:r w:rsidRPr="007A2447">
        <w:rPr>
          <w:b/>
          <w:lang w:val="sr-Cyrl-CS"/>
        </w:rPr>
        <w:t>ОБРАЗАЦ ИЗЈАВЕ ПОНУЂАЧА  О ИСПУЊЕНОСТИ ОБАВЕЗНИХ УСЛОВА ЗА УЧЕШЋЕ У ПОСТУПКУ ЈАВНЕ НАБАВКЕ -  ЧЛ. 75. ЗЈН</w:t>
      </w:r>
    </w:p>
    <w:p w:rsidR="00DB0E19" w:rsidRPr="00734D3B" w:rsidRDefault="00DB0E19" w:rsidP="00DB0E19">
      <w:pPr>
        <w:pStyle w:val="ListParagraph"/>
        <w:numPr>
          <w:ilvl w:val="0"/>
          <w:numId w:val="21"/>
        </w:numPr>
        <w:suppressAutoHyphens w:val="0"/>
        <w:spacing w:line="240" w:lineRule="auto"/>
        <w:jc w:val="both"/>
        <w:rPr>
          <w:b/>
        </w:rPr>
      </w:pPr>
      <w:r w:rsidRPr="00C8294F">
        <w:t>Попуњен, потписан и оверен</w:t>
      </w:r>
      <w:r w:rsidR="0085323D">
        <w:t xml:space="preserve"> </w:t>
      </w:r>
      <w:r w:rsidRPr="00C8294F">
        <w:rPr>
          <w:b/>
          <w:lang w:val="sr-Cyrl-CS"/>
        </w:rPr>
        <w:t>ОБРАЗАЦ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DB0E19" w:rsidRPr="00734D3B" w:rsidRDefault="00DB0E19" w:rsidP="00DB0E19">
      <w:pPr>
        <w:pStyle w:val="ListParagraph"/>
        <w:numPr>
          <w:ilvl w:val="0"/>
          <w:numId w:val="21"/>
        </w:numPr>
        <w:suppressAutoHyphens w:val="0"/>
        <w:spacing w:line="240" w:lineRule="auto"/>
        <w:jc w:val="both"/>
        <w:rPr>
          <w:b/>
        </w:rPr>
      </w:pPr>
      <w:r w:rsidRPr="00C8294F">
        <w:rPr>
          <w:b/>
        </w:rPr>
        <w:t>ФОТОКОПИЈА ДОКАЗА ИСПУЊЕНОСТИ ДОДАТНИХ УСЛОВА ИЗ ЧЛАНА 76. 3ЈН</w:t>
      </w:r>
    </w:p>
    <w:p w:rsidR="00556CBC" w:rsidRPr="006E32C5" w:rsidRDefault="00556CBC"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556CBC">
        <w:rPr>
          <w:b/>
          <w:lang w:val="sr-Cyrl-CS"/>
        </w:rPr>
        <w:t xml:space="preserve">ОБРАЗАЦ ИЗЈАВЕ </w:t>
      </w:r>
      <w:r w:rsidRPr="00556CBC">
        <w:rPr>
          <w:b/>
        </w:rPr>
        <w:t>O</w:t>
      </w:r>
      <w:r w:rsidRPr="00556CBC">
        <w:rPr>
          <w:b/>
          <w:lang w:val="sr-Cyrl-CS"/>
        </w:rPr>
        <w:t xml:space="preserve"> БРОЈУ ЛОКАЦИЈА</w:t>
      </w:r>
    </w:p>
    <w:p w:rsidR="006E32C5" w:rsidRPr="006E32C5" w:rsidRDefault="006E32C5" w:rsidP="006E32C5">
      <w:pPr>
        <w:pStyle w:val="ListParagraph"/>
        <w:numPr>
          <w:ilvl w:val="0"/>
          <w:numId w:val="21"/>
        </w:numPr>
        <w:suppressAutoHyphens w:val="0"/>
        <w:spacing w:line="240" w:lineRule="auto"/>
        <w:jc w:val="both"/>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4668A5" w:rsidRPr="00FF28B1" w:rsidRDefault="004668A5" w:rsidP="004668A5">
      <w:pPr>
        <w:pStyle w:val="ListParagraph"/>
        <w:numPr>
          <w:ilvl w:val="0"/>
          <w:numId w:val="21"/>
        </w:numPr>
        <w:suppressAutoHyphens w:val="0"/>
        <w:spacing w:line="240" w:lineRule="auto"/>
        <w:jc w:val="both"/>
        <w:rPr>
          <w:lang w:val="sr-Cyrl-CS"/>
        </w:rPr>
      </w:pPr>
      <w:r w:rsidRPr="006E32C5">
        <w:rPr>
          <w:lang w:val="sr-Cyrl-CS"/>
        </w:rPr>
        <w:t xml:space="preserve">Попуњен, потписан и печатом оверен </w:t>
      </w:r>
      <w:r w:rsidRPr="006E32C5">
        <w:rPr>
          <w:b/>
          <w:lang w:val="sr-Cyrl-CS"/>
        </w:rPr>
        <w:t>МОДЕЛ УГОВОРА</w:t>
      </w:r>
    </w:p>
    <w:p w:rsidR="00FF28B1" w:rsidRPr="00FF28B1" w:rsidRDefault="00FF28B1" w:rsidP="00FF28B1">
      <w:pPr>
        <w:pStyle w:val="ListParagraph"/>
        <w:numPr>
          <w:ilvl w:val="0"/>
          <w:numId w:val="21"/>
        </w:numPr>
        <w:rPr>
          <w:lang w:val="sr-Cyrl-CS"/>
        </w:rPr>
      </w:pPr>
      <w:r w:rsidRPr="00FF28B1">
        <w:rPr>
          <w:lang w:val="sr-Cyrl-CS"/>
        </w:rPr>
        <w:t xml:space="preserve">У случају заједничке понуде Понуђач доставља </w:t>
      </w:r>
      <w:r w:rsidRPr="00FF28B1">
        <w:rPr>
          <w:b/>
          <w:lang w:val="sr-Cyrl-CS"/>
        </w:rPr>
        <w:t xml:space="preserve">Споразум </w:t>
      </w:r>
      <w:r w:rsidRPr="00FF28B1">
        <w:rPr>
          <w:lang w:val="sr-Cyrl-CS"/>
        </w:rPr>
        <w:t>којим се понуђачи из групе међусобно и према наручиоцу обавезују на извршење јавне набавке</w:t>
      </w:r>
    </w:p>
    <w:p w:rsidR="004668A5" w:rsidRPr="006E32C5" w:rsidRDefault="004668A5" w:rsidP="004668A5">
      <w:pPr>
        <w:pStyle w:val="ListParagraph"/>
        <w:numPr>
          <w:ilvl w:val="0"/>
          <w:numId w:val="21"/>
        </w:numPr>
        <w:suppressAutoHyphens w:val="0"/>
        <w:spacing w:line="240" w:lineRule="auto"/>
        <w:jc w:val="both"/>
      </w:pPr>
      <w:r w:rsidRPr="002050CD">
        <w:t>Уколико понуђач наступа самостално, сваку страну модела уговора</w:t>
      </w:r>
      <w:r w:rsidR="00FF28B1">
        <w:t xml:space="preserve"> мора </w:t>
      </w:r>
      <w:r w:rsidRPr="002050CD">
        <w:t xml:space="preserve">да попуни, парафира (овлашћено лице) и овери печатом, чиме потврђује да прихвата еве елементе уговора, тј. </w:t>
      </w:r>
      <w:r w:rsidR="00FF28B1">
        <w:t>д</w:t>
      </w:r>
      <w:r w:rsidRPr="00762200">
        <w:t>а се слаже са понуђеним текстом.</w:t>
      </w:r>
    </w:p>
    <w:p w:rsidR="004668A5" w:rsidRDefault="004668A5" w:rsidP="004668A5">
      <w:pPr>
        <w:jc w:val="both"/>
        <w:rPr>
          <w:b/>
          <w:i/>
          <w:iCs/>
          <w:lang w:val="sr-Cyrl-CS"/>
        </w:rPr>
      </w:pPr>
    </w:p>
    <w:p w:rsidR="00DB0E19" w:rsidRPr="00C8294F" w:rsidRDefault="00DB0E19" w:rsidP="00DB0E19">
      <w:pPr>
        <w:rPr>
          <w:b/>
          <w:bCs/>
          <w:i/>
          <w:iCs/>
          <w:lang w:val="sr-Cyrl-CS"/>
        </w:rPr>
      </w:pPr>
      <w:r w:rsidRPr="00C8294F">
        <w:rPr>
          <w:b/>
          <w:i/>
          <w:iCs/>
          <w:lang w:val="sr-Cyrl-CS"/>
        </w:rPr>
        <w:t>3.</w:t>
      </w:r>
      <w:r w:rsidRPr="00C8294F">
        <w:rPr>
          <w:b/>
          <w:bCs/>
          <w:i/>
          <w:iCs/>
          <w:lang w:val="sr-Cyrl-CS"/>
        </w:rPr>
        <w:t xml:space="preserve"> ПАРТИЈЕ</w:t>
      </w:r>
    </w:p>
    <w:p w:rsidR="00DB0E19" w:rsidRPr="00C8294F" w:rsidRDefault="00DB0E19" w:rsidP="00DB0E19">
      <w:pPr>
        <w:ind w:firstLine="720"/>
        <w:rPr>
          <w:lang w:val="sr-Cyrl-CS"/>
        </w:rPr>
      </w:pPr>
      <w:r w:rsidRPr="00C8294F">
        <w:rPr>
          <w:lang w:val="sr-Cyrl-CS"/>
        </w:rPr>
        <w:t>Јавна набавка није обликована по партијама.</w:t>
      </w:r>
    </w:p>
    <w:p w:rsidR="00DB0E19" w:rsidRPr="00C8294F" w:rsidRDefault="00DB0E19" w:rsidP="00DB0E19">
      <w:pPr>
        <w:rPr>
          <w:b/>
          <w:bCs/>
          <w:i/>
          <w:iCs/>
          <w:lang w:val="sr-Cyrl-CS"/>
        </w:rPr>
      </w:pPr>
      <w:r w:rsidRPr="00C8294F">
        <w:rPr>
          <w:b/>
          <w:i/>
          <w:iCs/>
          <w:lang w:val="sr-Cyrl-CS"/>
        </w:rPr>
        <w:t>4.</w:t>
      </w:r>
      <w:r w:rsidRPr="00C8294F">
        <w:rPr>
          <w:b/>
          <w:bCs/>
          <w:i/>
          <w:iCs/>
          <w:lang w:val="sr-Cyrl-CS"/>
        </w:rPr>
        <w:t xml:space="preserve">  ПОНУДА СА ВАРИЈАНТАМА</w:t>
      </w:r>
    </w:p>
    <w:p w:rsidR="00DB0E19" w:rsidRPr="005F6FBC" w:rsidRDefault="00DB0E19" w:rsidP="00DB0E19">
      <w:pPr>
        <w:rPr>
          <w:bCs/>
          <w:iCs/>
          <w:lang w:val="sr-Cyrl-CS"/>
        </w:rPr>
      </w:pPr>
      <w:r w:rsidRPr="00C8294F">
        <w:rPr>
          <w:b/>
          <w:bCs/>
          <w:i/>
          <w:iCs/>
          <w:lang w:val="sr-Cyrl-CS"/>
        </w:rPr>
        <w:tab/>
      </w:r>
      <w:r w:rsidRPr="00C8294F">
        <w:rPr>
          <w:bCs/>
          <w:iCs/>
          <w:lang w:val="sr-Cyrl-CS"/>
        </w:rPr>
        <w:t>Понуда са варијантама није дозвољена</w:t>
      </w:r>
    </w:p>
    <w:p w:rsidR="00DB0E19" w:rsidRPr="00C8294F" w:rsidRDefault="00DB0E19" w:rsidP="00DB0E19">
      <w:pPr>
        <w:rPr>
          <w:b/>
          <w:i/>
          <w:iCs/>
          <w:lang w:val="sr-Cyrl-CS"/>
        </w:rPr>
      </w:pPr>
      <w:r w:rsidRPr="00C8294F">
        <w:rPr>
          <w:b/>
          <w:bCs/>
          <w:i/>
          <w:iCs/>
          <w:lang w:val="sr-Cyrl-CS"/>
        </w:rPr>
        <w:t xml:space="preserve">5. </w:t>
      </w:r>
      <w:r w:rsidRPr="00C8294F">
        <w:rPr>
          <w:b/>
          <w:i/>
          <w:iCs/>
          <w:lang w:val="sr-Cyrl-CS"/>
        </w:rPr>
        <w:t>НАЧИН ИЗМЕНЕ, ДОПУНЕ И ОПОЗИВА ПОНУДЕ</w:t>
      </w:r>
    </w:p>
    <w:p w:rsidR="00DB0E19" w:rsidRPr="00C8294F" w:rsidRDefault="00DB0E19" w:rsidP="00DB0E19">
      <w:pPr>
        <w:suppressAutoHyphens/>
        <w:spacing w:line="100" w:lineRule="atLeast"/>
        <w:ind w:firstLine="708"/>
        <w:rPr>
          <w:lang w:val="sr-Cyrl-CS"/>
        </w:rPr>
      </w:pPr>
      <w:r w:rsidRPr="00C8294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DB0E19" w:rsidRPr="00C8294F" w:rsidRDefault="00DB0E19" w:rsidP="00DB0E19">
      <w:pPr>
        <w:suppressAutoHyphens/>
        <w:spacing w:line="100" w:lineRule="atLeast"/>
        <w:ind w:firstLine="708"/>
        <w:rPr>
          <w:lang w:val="sr-Cyrl-CS"/>
        </w:rPr>
      </w:pPr>
      <w:r w:rsidRPr="00C8294F">
        <w:rPr>
          <w:lang w:val="sr-Cyrl-CS"/>
        </w:rPr>
        <w:t xml:space="preserve">Понуђач је дужан да јасно назначи који део понуде мења односно која документа накнадно доставља. </w:t>
      </w:r>
    </w:p>
    <w:p w:rsidR="00DB0E19" w:rsidRPr="00DB0E19" w:rsidRDefault="00DB0E19" w:rsidP="00DB0E19">
      <w:pPr>
        <w:ind w:firstLine="708"/>
        <w:jc w:val="both"/>
        <w:rPr>
          <w:lang w:val="sr-Cyrl-CS"/>
        </w:rPr>
      </w:pPr>
      <w:r w:rsidRPr="00DB0E19">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 xml:space="preserve">Измену, допуну или опозив понуде треба доставити на адресу наручиоца: </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ОПШТИНА ОЏАЦИ-ОПШТИНСКА УПРАВА ОЏАЦИ , Кнез Михајлова 24, Оџаци СА НАЗНАКОМ:</w:t>
      </w:r>
    </w:p>
    <w:p w:rsidR="00DB0E19" w:rsidRPr="00DB0E19" w:rsidRDefault="00DB0E19" w:rsidP="00DB0E19">
      <w:pPr>
        <w:jc w:val="both"/>
        <w:rPr>
          <w:b/>
          <w:bCs/>
          <w:lang w:val="sr-Cyrl-CS"/>
        </w:rPr>
      </w:pPr>
      <w:r w:rsidRPr="00DB0E19">
        <w:rPr>
          <w:lang w:val="sr-Cyrl-CS"/>
        </w:rPr>
        <w:lastRenderedPageBreak/>
        <w:t>„</w:t>
      </w:r>
      <w:r w:rsidRPr="00DB0E19">
        <w:rPr>
          <w:b/>
          <w:lang w:val="sr-Cyrl-CS"/>
        </w:rPr>
        <w:t xml:space="preserve">ИЗМЕНА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00C36C00">
        <w:rPr>
          <w:b/>
          <w:lang w:val="sr-Cyrl-CS"/>
        </w:rPr>
        <w:t>-ПОНОВЉЕНИ ПОСТУПАК</w:t>
      </w:r>
      <w:r w:rsidRPr="00DB0E19">
        <w:rPr>
          <w:lang w:val="sr-Cyrl-CS"/>
        </w:rPr>
        <w:t xml:space="preserve">  ЈН БР. 404-1-</w:t>
      </w:r>
      <w:r w:rsidR="00C36C00">
        <w:rPr>
          <w:lang w:val="sr-Cyrl-CS"/>
        </w:rPr>
        <w:t>56</w:t>
      </w:r>
      <w:r w:rsidR="00AE09F4">
        <w:rPr>
          <w:lang w:val="sr-Cyrl-CS"/>
        </w:rPr>
        <w:t>/2019</w:t>
      </w:r>
      <w:r w:rsidRPr="00DB0E19">
        <w:rPr>
          <w:lang w:val="sr-Cyrl-CS"/>
        </w:rPr>
        <w:t>, -</w:t>
      </w:r>
      <w:r w:rsidRPr="00DB0E19">
        <w:rPr>
          <w:b/>
          <w:lang w:val="sr-Cyrl-CS"/>
        </w:rPr>
        <w:t xml:space="preserve"> НЕ ОТВАРАТИ”</w:t>
      </w:r>
      <w:r w:rsidRPr="00DB0E19">
        <w:rPr>
          <w:lang w:val="sr-Cyrl-CS"/>
        </w:rPr>
        <w:t xml:space="preserve"> ИЛИ</w:t>
      </w:r>
    </w:p>
    <w:p w:rsidR="00DB0E19" w:rsidRPr="00DB0E19" w:rsidRDefault="00DB0E19" w:rsidP="00DB0E19">
      <w:pPr>
        <w:tabs>
          <w:tab w:val="left" w:pos="0"/>
          <w:tab w:val="left" w:pos="180"/>
        </w:tabs>
        <w:jc w:val="both"/>
        <w:rPr>
          <w:b/>
          <w:lang w:val="sr-Cyrl-CS"/>
        </w:rPr>
      </w:pPr>
      <w:r w:rsidRPr="00DB0E19">
        <w:rPr>
          <w:b/>
          <w:lang w:val="sr-Cyrl-CS"/>
        </w:rPr>
        <w:t xml:space="preserve">„ОПОЗИВ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00C36C00">
        <w:rPr>
          <w:b/>
          <w:lang w:val="sr-Cyrl-CS"/>
        </w:rPr>
        <w:t>-ПОНОВЉЕНИ ПОСТУПАК</w:t>
      </w:r>
      <w:r w:rsidR="0098325A">
        <w:rPr>
          <w:b/>
          <w:lang w:val="sr-Cyrl-CS"/>
        </w:rPr>
        <w:t xml:space="preserve"> </w:t>
      </w:r>
      <w:r w:rsidR="00C36C00">
        <w:rPr>
          <w:lang w:val="sr-Cyrl-CS"/>
        </w:rPr>
        <w:t>ЈН БР. 404-1-56</w:t>
      </w:r>
      <w:r w:rsidR="00AE09F4">
        <w:rPr>
          <w:lang w:val="sr-Cyrl-CS"/>
        </w:rPr>
        <w:t>/2019</w:t>
      </w:r>
      <w:r w:rsidRPr="00DB0E19">
        <w:rPr>
          <w:lang w:val="sr-Cyrl-CS"/>
        </w:rPr>
        <w:t xml:space="preserve">, - </w:t>
      </w:r>
      <w:r w:rsidRPr="00DB0E19">
        <w:rPr>
          <w:b/>
          <w:lang w:val="sr-Cyrl-CS"/>
        </w:rPr>
        <w:t>НЕ ОТВАРАТИ</w:t>
      </w:r>
      <w:r w:rsidRPr="00DB0E19">
        <w:rPr>
          <w:lang w:val="sr-Cyrl-CS"/>
        </w:rPr>
        <w:t>” ИЛИ</w:t>
      </w:r>
    </w:p>
    <w:p w:rsidR="00DB0E19" w:rsidRPr="00C8294F" w:rsidRDefault="00DB0E19" w:rsidP="0098325A">
      <w:pPr>
        <w:tabs>
          <w:tab w:val="left" w:pos="0"/>
          <w:tab w:val="left" w:pos="180"/>
        </w:tabs>
        <w:jc w:val="both"/>
        <w:rPr>
          <w:b/>
          <w:lang w:val="sr-Cyrl-CS"/>
        </w:rPr>
      </w:pPr>
      <w:r w:rsidRPr="00C8294F">
        <w:rPr>
          <w:lang w:val="sr-Cyrl-CS"/>
        </w:rPr>
        <w:t xml:space="preserve"> „</w:t>
      </w:r>
      <w:r w:rsidRPr="00C8294F">
        <w:rPr>
          <w:b/>
          <w:lang w:val="sr-Cyrl-CS"/>
        </w:rPr>
        <w:t>ИЗМЕНА И ДОПУНА ПОНУДЕ ЗА ЈАВНУ НАБАВКУ</w:t>
      </w:r>
      <w:r w:rsidRPr="00C8294F">
        <w:rPr>
          <w:lang w:val="sr-Cyrl-CS" w:eastAsia="sr-Cyrl-CS"/>
        </w:rPr>
        <w:t xml:space="preserve"> – </w:t>
      </w:r>
      <w:r w:rsidR="0098325A" w:rsidRPr="00556CBC">
        <w:rPr>
          <w:b/>
          <w:lang w:val="sr-Cyrl-CS"/>
        </w:rPr>
        <w:t>НАБАВКА ГОРИВА ЗА СЛУЖБЕНА ВОЗИЛА ОПШТИНСКЕ УПРАВЕ ОЏАЦИ ПУТЕМ ДЕБИТНИХ КАРТИЦА</w:t>
      </w:r>
      <w:r w:rsidR="00C36C00">
        <w:rPr>
          <w:b/>
          <w:lang w:val="sr-Cyrl-CS"/>
        </w:rPr>
        <w:t>-ПОНОВЉЕНИ ПОСТУПАК</w:t>
      </w:r>
      <w:r>
        <w:rPr>
          <w:lang w:val="sr-Cyrl-CS"/>
        </w:rPr>
        <w:t xml:space="preserve"> </w:t>
      </w:r>
      <w:r w:rsidRPr="00C8294F">
        <w:rPr>
          <w:lang w:val="sr-Cyrl-CS"/>
        </w:rPr>
        <w:t>ЈН БР. 404-1-</w:t>
      </w:r>
      <w:r w:rsidR="00C36C00">
        <w:rPr>
          <w:lang w:val="sr-Cyrl-CS"/>
        </w:rPr>
        <w:t>56</w:t>
      </w:r>
      <w:r w:rsidR="00AE09F4">
        <w:rPr>
          <w:lang w:val="sr-Cyrl-CS"/>
        </w:rPr>
        <w:t>/2019</w:t>
      </w:r>
      <w:r w:rsidRPr="00C8294F">
        <w:rPr>
          <w:lang w:val="sr-Cyrl-CS"/>
        </w:rPr>
        <w:t xml:space="preserve">, - НЕ ОТВАРАТИ” </w:t>
      </w:r>
    </w:p>
    <w:p w:rsidR="00DB0E19" w:rsidRPr="00C8294F" w:rsidRDefault="00DB0E19" w:rsidP="00DB0E19">
      <w:pPr>
        <w:suppressAutoHyphens/>
        <w:rPr>
          <w:lang w:val="sr-Cyrl-CS"/>
        </w:rPr>
      </w:pPr>
      <w:r w:rsidRPr="00C8294F">
        <w:rPr>
          <w:lang w:val="sr-Cyrl-CS"/>
        </w:rPr>
        <w:t xml:space="preserve">На полеђини коверте или на кутији навести назив и адресу понуђача. </w:t>
      </w:r>
    </w:p>
    <w:p w:rsidR="00DB0E19" w:rsidRPr="00C8294F" w:rsidRDefault="00DB0E19" w:rsidP="00DB0E19">
      <w:pPr>
        <w:suppressAutoHyphens/>
        <w:ind w:firstLine="708"/>
        <w:rPr>
          <w:lang w:val="sr-Cyrl-CS"/>
        </w:rPr>
      </w:pPr>
      <w:r w:rsidRPr="00C8294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B0E19" w:rsidRPr="00C8294F" w:rsidRDefault="00DB0E19" w:rsidP="00DB0E19">
      <w:pPr>
        <w:suppressAutoHyphens/>
        <w:ind w:firstLine="708"/>
        <w:rPr>
          <w:lang w:val="sr-Cyrl-CS"/>
        </w:rPr>
      </w:pPr>
      <w:r w:rsidRPr="00C8294F">
        <w:rPr>
          <w:lang w:val="sr-Cyrl-CS"/>
        </w:rPr>
        <w:t>По истеку рока за подношење понуда понуђач не може да повуче нити да мења своју понуду.</w:t>
      </w:r>
    </w:p>
    <w:p w:rsidR="00DB0E19" w:rsidRDefault="00DB0E19" w:rsidP="00DB0E19">
      <w:pPr>
        <w:tabs>
          <w:tab w:val="left" w:pos="720"/>
        </w:tabs>
        <w:rPr>
          <w:lang w:val="sr-Cyrl-CS"/>
        </w:rPr>
      </w:pPr>
      <w:r w:rsidRPr="00C8294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DB0E19" w:rsidRPr="005F6FBC" w:rsidRDefault="00DB0E19" w:rsidP="00DB0E19">
      <w:pPr>
        <w:tabs>
          <w:tab w:val="left" w:pos="720"/>
        </w:tabs>
        <w:rPr>
          <w:lang w:val="sr-Cyrl-CS"/>
        </w:rPr>
      </w:pPr>
    </w:p>
    <w:p w:rsidR="00DB0E19" w:rsidRPr="00C8294F" w:rsidRDefault="00DB0E19" w:rsidP="00DB0E19">
      <w:pPr>
        <w:rPr>
          <w:bCs/>
          <w:iCs/>
          <w:lang w:val="sr-Cyrl-CS"/>
        </w:rPr>
      </w:pPr>
      <w:r w:rsidRPr="00C8294F">
        <w:rPr>
          <w:b/>
          <w:bCs/>
          <w:i/>
          <w:iCs/>
          <w:lang w:val="sr-Cyrl-CS"/>
        </w:rPr>
        <w:t xml:space="preserve">6. УЧЕСТВОВАЊЕ У ЗАЈЕДНИЧКОЈ ПОНУДИ ИЛИ КАО ПОДИЗВОЂАЧ </w:t>
      </w:r>
    </w:p>
    <w:p w:rsidR="00DB0E19" w:rsidRPr="00C8294F" w:rsidRDefault="00DB0E19" w:rsidP="00DB0E19">
      <w:pPr>
        <w:rPr>
          <w:iCs/>
          <w:lang w:val="sr-Cyrl-CS"/>
        </w:rPr>
      </w:pPr>
      <w:r w:rsidRPr="00C8294F">
        <w:rPr>
          <w:b/>
          <w:bCs/>
          <w:i/>
          <w:iCs/>
          <w:lang w:val="sr-Cyrl-CS"/>
        </w:rPr>
        <w:tab/>
      </w:r>
      <w:r w:rsidRPr="00C8294F">
        <w:rPr>
          <w:bCs/>
          <w:iCs/>
          <w:lang w:val="sr-Cyrl-CS"/>
        </w:rPr>
        <w:t>Понуђач може да поднесе само једну понуду.</w:t>
      </w:r>
      <w:r w:rsidRPr="00C8294F">
        <w:rPr>
          <w:i/>
          <w:iCs/>
          <w:lang w:val="sr-Cyrl-CS"/>
        </w:rPr>
        <w:t xml:space="preserve"> </w:t>
      </w:r>
    </w:p>
    <w:p w:rsidR="00DB0E19" w:rsidRPr="00C8294F" w:rsidRDefault="00DB0E19" w:rsidP="00DB0E19">
      <w:pPr>
        <w:tabs>
          <w:tab w:val="left" w:pos="450"/>
          <w:tab w:val="left" w:pos="720"/>
        </w:tabs>
        <w:rPr>
          <w:lang w:val="sr-Cyrl-CS"/>
        </w:rPr>
      </w:pPr>
      <w:r w:rsidRPr="00C8294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lang w:val="sr-Cyrl-CS"/>
        </w:rPr>
        <w:t xml:space="preserve"> </w:t>
      </w:r>
      <w:r w:rsidRPr="00C8294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DB0E19" w:rsidRDefault="00DB0E19" w:rsidP="00DB0E19">
      <w:pPr>
        <w:rPr>
          <w:iCs/>
          <w:lang w:val="sr-Cyrl-CS"/>
        </w:rPr>
      </w:pPr>
      <w:r w:rsidRPr="00C8294F">
        <w:rPr>
          <w:iCs/>
          <w:lang w:val="sr-Cyrl-CS"/>
        </w:rPr>
        <w:t xml:space="preserve">У Обрасцу понуде (Образац </w:t>
      </w:r>
      <w:r>
        <w:rPr>
          <w:iCs/>
          <w:lang w:val="sr-Cyrl-CS"/>
        </w:rPr>
        <w:t>6</w:t>
      </w:r>
      <w:r w:rsidRPr="00C8294F">
        <w:rPr>
          <w:iCs/>
          <w:lang w:val="sr-Cyrl-CS"/>
        </w:rPr>
        <w:t xml:space="preserve">.1. у поглављу </w:t>
      </w:r>
      <w:r>
        <w:rPr>
          <w:iCs/>
          <w:lang w:val="sr-Cyrl-CS"/>
        </w:rPr>
        <w:t>6</w:t>
      </w:r>
      <w:r w:rsidRPr="00C8294F">
        <w:rPr>
          <w:iCs/>
          <w:lang w:val="ru-RU"/>
        </w:rPr>
        <w:t>)</w:t>
      </w:r>
      <w:r w:rsidRPr="00C8294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B0E19" w:rsidRPr="005F6FBC" w:rsidRDefault="00DB0E19" w:rsidP="00DB0E19">
      <w:pPr>
        <w:rPr>
          <w:i/>
          <w:iCs/>
          <w:color w:val="FF0000"/>
          <w:lang w:val="sr-Cyrl-CS"/>
        </w:rPr>
      </w:pPr>
    </w:p>
    <w:p w:rsidR="00DB0E19" w:rsidRPr="00C8294F" w:rsidRDefault="00DB0E19" w:rsidP="00DB0E19">
      <w:pPr>
        <w:rPr>
          <w:iCs/>
          <w:lang w:val="sr-Cyrl-CS"/>
        </w:rPr>
      </w:pPr>
      <w:r w:rsidRPr="00C8294F">
        <w:rPr>
          <w:b/>
          <w:bCs/>
          <w:i/>
          <w:iCs/>
          <w:lang w:val="sr-Cyrl-CS"/>
        </w:rPr>
        <w:t>7. ПОНУДА СА ПОДИЗВОЂАЧЕМ</w:t>
      </w:r>
    </w:p>
    <w:p w:rsidR="00DB0E19" w:rsidRPr="00C8294F" w:rsidRDefault="00DB0E19" w:rsidP="00DB0E19">
      <w:pPr>
        <w:suppressAutoHyphens/>
        <w:spacing w:line="100" w:lineRule="atLeast"/>
        <w:ind w:firstLine="706"/>
        <w:rPr>
          <w:lang w:val="sr-Cyrl-CS"/>
        </w:rPr>
      </w:pPr>
      <w:r w:rsidRPr="00C8294F">
        <w:rPr>
          <w:b/>
          <w:i/>
          <w:lang w:val="sr-Cyrl-CS"/>
        </w:rPr>
        <w:tab/>
      </w:r>
      <w:r w:rsidRPr="00C8294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B0E19" w:rsidRPr="00C8294F" w:rsidRDefault="00DB0E19" w:rsidP="00DB0E19">
      <w:pPr>
        <w:suppressAutoHyphens/>
        <w:spacing w:line="100" w:lineRule="atLeast"/>
        <w:ind w:firstLine="706"/>
        <w:rPr>
          <w:lang w:val="sr-Cyrl-CS"/>
        </w:rPr>
      </w:pPr>
      <w:r w:rsidRPr="00C8294F">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DB0E19" w:rsidRPr="00C8294F" w:rsidRDefault="00DB0E19" w:rsidP="00DB0E19">
      <w:pPr>
        <w:suppressAutoHyphens/>
        <w:spacing w:line="100" w:lineRule="atLeast"/>
        <w:ind w:firstLine="706"/>
        <w:rPr>
          <w:lang w:val="sr-Cyrl-CS"/>
        </w:rPr>
      </w:pPr>
      <w:r w:rsidRPr="00C8294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DB0E19" w:rsidRPr="00C8294F" w:rsidRDefault="00DB0E19" w:rsidP="00DB0E19">
      <w:pPr>
        <w:suppressAutoHyphens/>
        <w:spacing w:line="100" w:lineRule="atLeast"/>
        <w:ind w:firstLine="706"/>
        <w:rPr>
          <w:lang w:val="sr-Cyrl-CS"/>
        </w:rPr>
      </w:pPr>
      <w:r w:rsidRPr="00C8294F">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DB0E19" w:rsidRPr="00C8294F" w:rsidRDefault="00DB0E19" w:rsidP="00DB0E19">
      <w:pPr>
        <w:suppressAutoHyphens/>
        <w:spacing w:line="100" w:lineRule="atLeast"/>
        <w:ind w:firstLine="708"/>
        <w:rPr>
          <w:lang w:val="sr-Cyrl-CS"/>
        </w:rPr>
      </w:pPr>
      <w:r w:rsidRPr="00C8294F">
        <w:rPr>
          <w:lang w:val="sr-Cyrl-CS"/>
        </w:rPr>
        <w:t>Додатне услове подизвођач испуњава на исти начин као и понуђач.</w:t>
      </w:r>
    </w:p>
    <w:p w:rsidR="00DB0E19" w:rsidRPr="00C8294F" w:rsidRDefault="00DB0E19" w:rsidP="00DB0E19">
      <w:pPr>
        <w:suppressAutoHyphens/>
        <w:spacing w:line="100" w:lineRule="atLeast"/>
        <w:ind w:firstLine="708"/>
        <w:rPr>
          <w:lang w:val="sr-Cyrl-CS"/>
        </w:rPr>
      </w:pPr>
      <w:r w:rsidRPr="00C8294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B0E19" w:rsidRPr="00C8294F" w:rsidRDefault="00DB0E19" w:rsidP="00DB0E19">
      <w:pPr>
        <w:suppressAutoHyphens/>
        <w:spacing w:line="100" w:lineRule="atLeast"/>
        <w:ind w:firstLine="708"/>
        <w:rPr>
          <w:lang w:val="sr-Cyrl-CS"/>
        </w:rPr>
      </w:pPr>
      <w:r w:rsidRPr="00C8294F">
        <w:rPr>
          <w:lang w:val="sr-Cyrl-CS"/>
        </w:rPr>
        <w:t>Понуђач је дужан да наручиоцу, на његов захтев, омогући приступ код подизвођача, ради утврђивања испуњености тражених услова.</w:t>
      </w:r>
    </w:p>
    <w:p w:rsidR="00DB0E19" w:rsidRPr="00C8294F" w:rsidRDefault="00DB0E19" w:rsidP="00DB0E19">
      <w:pPr>
        <w:ind w:right="-81" w:firstLine="720"/>
        <w:rPr>
          <w:lang w:val="sr-Cyrl-CS"/>
        </w:rPr>
      </w:pPr>
      <w:r w:rsidRPr="00C8294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DB0E19" w:rsidRPr="00C8294F" w:rsidRDefault="00DB0E19" w:rsidP="00DB0E19">
      <w:pPr>
        <w:ind w:right="-81" w:firstLine="720"/>
        <w:rPr>
          <w:lang w:val="sr-Cyrl-CS"/>
        </w:rPr>
      </w:pPr>
      <w:r w:rsidRPr="00C8294F">
        <w:rPr>
          <w:lang w:val="sr-Cyrl-CS"/>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B0E19" w:rsidRDefault="00DB0E19" w:rsidP="00DB0E19">
      <w:pPr>
        <w:ind w:right="-81" w:firstLine="720"/>
        <w:rPr>
          <w:b/>
          <w:i/>
          <w:lang w:val="sr-Cyrl-CS"/>
        </w:rPr>
      </w:pPr>
      <w:r w:rsidRPr="00C8294F">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b/>
          <w:i/>
          <w:lang w:val="sr-Cyrl-CS"/>
        </w:rPr>
        <w:tab/>
      </w:r>
    </w:p>
    <w:p w:rsidR="00DB0E19" w:rsidRPr="005F6FBC" w:rsidRDefault="00DB0E19" w:rsidP="00DB0E19">
      <w:pPr>
        <w:ind w:right="-81" w:firstLine="720"/>
        <w:rPr>
          <w:b/>
          <w:i/>
          <w:lang w:val="sr-Cyrl-CS"/>
        </w:rPr>
      </w:pPr>
    </w:p>
    <w:p w:rsidR="00DB0E19" w:rsidRPr="00C8294F" w:rsidRDefault="00DB0E19" w:rsidP="00DB0E19">
      <w:pPr>
        <w:rPr>
          <w:lang w:val="sr-Cyrl-CS"/>
        </w:rPr>
      </w:pPr>
      <w:r w:rsidRPr="00C8294F">
        <w:rPr>
          <w:b/>
          <w:i/>
          <w:lang w:val="sr-Cyrl-CS"/>
        </w:rPr>
        <w:t>8. ЗАЈЕДНИЧКА ПОНУДА</w:t>
      </w:r>
    </w:p>
    <w:p w:rsidR="00DB0E19" w:rsidRPr="00C8294F" w:rsidRDefault="00DB0E19" w:rsidP="00DB0E19">
      <w:pPr>
        <w:tabs>
          <w:tab w:val="left" w:pos="709"/>
          <w:tab w:val="left" w:pos="851"/>
        </w:tabs>
        <w:suppressAutoHyphens/>
        <w:spacing w:line="100" w:lineRule="atLeast"/>
        <w:ind w:firstLine="426"/>
        <w:rPr>
          <w:lang w:val="sr-Cyrl-CS"/>
        </w:rPr>
      </w:pPr>
      <w:r w:rsidRPr="00C8294F">
        <w:rPr>
          <w:b/>
          <w:bCs/>
          <w:i/>
          <w:iCs/>
          <w:lang w:val="sr-Cyrl-CS"/>
        </w:rPr>
        <w:tab/>
      </w:r>
      <w:r w:rsidRPr="00C8294F">
        <w:rPr>
          <w:lang w:val="sr-Cyrl-CS"/>
        </w:rPr>
        <w:t>Понуду може поднети група понуђача.</w:t>
      </w:r>
    </w:p>
    <w:p w:rsidR="00DB0E19" w:rsidRPr="00C8294F" w:rsidRDefault="00DB0E19" w:rsidP="00DB0E19">
      <w:pPr>
        <w:tabs>
          <w:tab w:val="left" w:pos="709"/>
        </w:tabs>
        <w:suppressAutoHyphens/>
        <w:spacing w:line="100" w:lineRule="atLeast"/>
        <w:ind w:firstLine="360"/>
        <w:rPr>
          <w:lang w:val="sr-Cyrl-CS"/>
        </w:rPr>
      </w:pPr>
      <w:r w:rsidRPr="00C8294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DB0E19" w:rsidRPr="00C8294F" w:rsidRDefault="00DB0E19" w:rsidP="00DB0E19">
      <w:pPr>
        <w:tabs>
          <w:tab w:val="left" w:pos="709"/>
        </w:tabs>
        <w:suppressAutoHyphens/>
        <w:spacing w:line="100" w:lineRule="atLeast"/>
        <w:rPr>
          <w:lang w:val="sr-Cyrl-CS"/>
        </w:rPr>
      </w:pPr>
      <w:r w:rsidRPr="00C8294F">
        <w:rPr>
          <w:lang w:val="sr-Cyrl-CS"/>
        </w:rPr>
        <w:t>1.)члану групе који ће бити носилац посла ,односно који ће поднети понуду и који ће заступати групу понуђача пред наручиоцем</w:t>
      </w:r>
    </w:p>
    <w:p w:rsidR="00DB0E19" w:rsidRPr="00C8294F" w:rsidRDefault="00DB0E19" w:rsidP="00DB0E19">
      <w:pPr>
        <w:tabs>
          <w:tab w:val="left" w:pos="709"/>
        </w:tabs>
        <w:suppressAutoHyphens/>
        <w:spacing w:line="100" w:lineRule="atLeast"/>
        <w:rPr>
          <w:lang w:val="sr-Cyrl-CS"/>
        </w:rPr>
      </w:pPr>
      <w:r w:rsidRPr="00C8294F">
        <w:rPr>
          <w:lang w:val="sr-Cyrl-CS"/>
        </w:rPr>
        <w:t>2.)опис послова  сваког од понуђача из групе понуђача у извшењу уговора.</w:t>
      </w:r>
    </w:p>
    <w:p w:rsidR="00DB0E19" w:rsidRPr="00C8294F" w:rsidRDefault="00DB0E19" w:rsidP="00DB0E19">
      <w:pPr>
        <w:suppressAutoHyphens/>
        <w:spacing w:line="100" w:lineRule="atLeast"/>
        <w:rPr>
          <w:lang w:val="sr-Cyrl-CS"/>
        </w:rPr>
      </w:pPr>
      <w:r w:rsidRPr="00C8294F">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DB0E19" w:rsidRPr="00C8294F" w:rsidRDefault="00DB0E19" w:rsidP="00DB0E19">
      <w:pPr>
        <w:rPr>
          <w:lang w:val="sr-Cyrl-CS"/>
        </w:rPr>
      </w:pPr>
      <w:r w:rsidRPr="00C8294F">
        <w:rPr>
          <w:lang w:val="sr-Cyrl-CS"/>
        </w:rPr>
        <w:tab/>
        <w:t>Понуђачи који поднесу заједничку понуду одговарају неограничено солидарно према наручиоцу.</w:t>
      </w:r>
    </w:p>
    <w:p w:rsidR="00DB0E19" w:rsidRDefault="00DB0E19" w:rsidP="00DB0E19">
      <w:pPr>
        <w:ind w:left="142" w:firstLine="566"/>
        <w:rPr>
          <w:lang w:val="sr-Cyrl-CS"/>
        </w:rPr>
      </w:pPr>
      <w:r w:rsidRPr="00C8294F">
        <w:rPr>
          <w:lang w:val="sr-Cyrl-CS"/>
        </w:rPr>
        <w:t>Чланови групе понуђача дужни су да у понудама наведу имена лица која ће бити одговорна за извршење уговора.</w:t>
      </w:r>
    </w:p>
    <w:p w:rsidR="004668A5" w:rsidRPr="001F6FB4" w:rsidRDefault="004668A5" w:rsidP="004668A5">
      <w:pPr>
        <w:jc w:val="both"/>
        <w:rPr>
          <w:b/>
          <w:bCs/>
          <w:i/>
          <w:iCs/>
          <w:highlight w:val="yellow"/>
          <w:lang w:val="sr-Cyrl-CS"/>
        </w:rPr>
      </w:pPr>
    </w:p>
    <w:p w:rsidR="004668A5" w:rsidRPr="001F6FB4" w:rsidRDefault="004668A5" w:rsidP="004668A5">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4668A5" w:rsidRPr="00CF7EEC" w:rsidRDefault="004668A5" w:rsidP="004668A5">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B23041" w:rsidRPr="007D5466" w:rsidRDefault="00B23041" w:rsidP="00B23041">
      <w:pPr>
        <w:pStyle w:val="BodyText0"/>
        <w:rPr>
          <w:szCs w:val="24"/>
          <w:lang w:val="sr-Cyrl-CS"/>
        </w:rPr>
      </w:pPr>
      <w:r w:rsidRPr="007D5466">
        <w:rPr>
          <w:szCs w:val="24"/>
          <w:lang w:val="sr-Cyrl-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B23041" w:rsidRPr="007D5466" w:rsidRDefault="00B23041" w:rsidP="00B23041">
      <w:pPr>
        <w:pStyle w:val="BodyText0"/>
        <w:rPr>
          <w:szCs w:val="24"/>
          <w:lang w:val="sr-Cyrl-CS"/>
        </w:rPr>
      </w:pPr>
      <w:r w:rsidRPr="007D5466">
        <w:rPr>
          <w:szCs w:val="24"/>
          <w:lang w:val="sr-Cyrl-CS"/>
        </w:rPr>
        <w:tab/>
        <w:t>Наручилац може преузети нафтне деривате путем Картице, до износа уплаћених средстава.</w:t>
      </w:r>
    </w:p>
    <w:p w:rsidR="00B23041" w:rsidRPr="007D5466" w:rsidRDefault="00B23041" w:rsidP="00B23041">
      <w:pPr>
        <w:pStyle w:val="BodyText0"/>
        <w:rPr>
          <w:szCs w:val="24"/>
          <w:lang w:val="sr-Cyrl-CS"/>
        </w:rPr>
      </w:pPr>
      <w:r w:rsidRPr="007D5466">
        <w:rPr>
          <w:szCs w:val="24"/>
          <w:lang w:val="sr-Cyrl-CS"/>
        </w:rPr>
        <w:tab/>
        <w:t>Добављач  једном месечно доставља Наручилацу коначни рачун за испоручено гориво по типовима возила, заједно са спецификацијама о трансакцијама путем картице.</w:t>
      </w:r>
    </w:p>
    <w:p w:rsidR="004668A5" w:rsidRPr="007A2447" w:rsidRDefault="004668A5" w:rsidP="004668A5">
      <w:pPr>
        <w:jc w:val="both"/>
        <w:rPr>
          <w:iCs/>
          <w:lang w:val="ru-RU"/>
        </w:rPr>
      </w:pPr>
      <w:r w:rsidRPr="00F07C0E">
        <w:rPr>
          <w:iCs/>
          <w:lang w:val="ru-RU"/>
        </w:rPr>
        <w:t>обавести Наручиоца о испоруци.</w:t>
      </w:r>
    </w:p>
    <w:p w:rsidR="004668A5" w:rsidRPr="00762200" w:rsidRDefault="004668A5" w:rsidP="00B23041">
      <w:pPr>
        <w:jc w:val="both"/>
        <w:rPr>
          <w:b/>
          <w:iCs/>
          <w:color w:val="000000"/>
          <w:u w:val="single"/>
          <w:lang w:val="sr-Cyrl-CS"/>
        </w:rPr>
      </w:pPr>
    </w:p>
    <w:p w:rsidR="004668A5" w:rsidRPr="00762200" w:rsidRDefault="004668A5" w:rsidP="004668A5">
      <w:pPr>
        <w:jc w:val="both"/>
        <w:rPr>
          <w:b/>
          <w:iCs/>
          <w:u w:val="single"/>
          <w:lang w:val="sr-Cyrl-CS"/>
        </w:rPr>
      </w:pPr>
      <w:r w:rsidRPr="001F6FB4">
        <w:rPr>
          <w:lang w:val="sr-Cyrl-CS"/>
        </w:rPr>
        <w:tab/>
      </w:r>
      <w:r w:rsidRPr="00762200">
        <w:rPr>
          <w:b/>
          <w:bCs/>
          <w:iCs/>
          <w:u w:val="single"/>
          <w:lang w:val="sr-Cyrl-CS"/>
        </w:rPr>
        <w:t>9.</w:t>
      </w:r>
      <w:r w:rsidR="00B23041">
        <w:rPr>
          <w:b/>
          <w:bCs/>
          <w:iCs/>
          <w:u w:val="single"/>
          <w:lang w:val="sr-Cyrl-CS"/>
        </w:rPr>
        <w:t>2</w:t>
      </w:r>
      <w:r w:rsidRPr="00762200">
        <w:rPr>
          <w:b/>
          <w:bCs/>
          <w:iCs/>
          <w:u w:val="single"/>
          <w:lang w:val="sr-Cyrl-CS"/>
        </w:rPr>
        <w:t xml:space="preserve">. </w:t>
      </w:r>
      <w:r w:rsidRPr="00762200">
        <w:rPr>
          <w:b/>
          <w:iCs/>
          <w:u w:val="single"/>
          <w:lang w:val="sr-Cyrl-CS"/>
        </w:rPr>
        <w:t>Захтев у погледу рока важења понуде</w:t>
      </w:r>
    </w:p>
    <w:p w:rsidR="004668A5" w:rsidRPr="001F6FB4" w:rsidRDefault="004668A5" w:rsidP="004668A5">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4668A5" w:rsidRPr="001F6FB4" w:rsidRDefault="004668A5" w:rsidP="004668A5">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4668A5" w:rsidRPr="001F6FB4" w:rsidRDefault="004668A5" w:rsidP="004668A5">
      <w:pPr>
        <w:ind w:firstLine="720"/>
        <w:jc w:val="both"/>
        <w:rPr>
          <w:b/>
          <w:bCs/>
          <w:i/>
          <w:iCs/>
          <w:lang w:val="sr-Cyrl-CS"/>
        </w:rPr>
      </w:pPr>
      <w:r w:rsidRPr="001F6FB4">
        <w:rPr>
          <w:iCs/>
          <w:lang w:val="sr-Cyrl-CS"/>
        </w:rPr>
        <w:lastRenderedPageBreak/>
        <w:t>Понуђач који прихвати захтев за продужење рока важења понуде не може мењати понуду.</w:t>
      </w:r>
    </w:p>
    <w:p w:rsidR="004668A5" w:rsidRPr="001F6FB4" w:rsidRDefault="004668A5" w:rsidP="004668A5">
      <w:pPr>
        <w:shd w:val="clear" w:color="auto" w:fill="FFFFFF"/>
        <w:tabs>
          <w:tab w:val="left" w:pos="975"/>
          <w:tab w:val="left" w:pos="1020"/>
        </w:tabs>
        <w:suppressAutoHyphens/>
        <w:spacing w:line="264" w:lineRule="exact"/>
        <w:jc w:val="both"/>
        <w:rPr>
          <w:highlight w:val="yellow"/>
          <w:lang w:val="sr-Cyrl-CS"/>
        </w:rPr>
      </w:pPr>
    </w:p>
    <w:p w:rsidR="004668A5" w:rsidRPr="001F6FB4" w:rsidRDefault="004668A5" w:rsidP="004668A5">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4668A5" w:rsidRPr="001F6FB4" w:rsidRDefault="004668A5" w:rsidP="004668A5">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4668A5" w:rsidRPr="001F6FB4" w:rsidRDefault="004668A5" w:rsidP="004668A5">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4668A5" w:rsidRPr="001F6FB4" w:rsidRDefault="004668A5" w:rsidP="004668A5">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668A5" w:rsidRPr="001F6FB4" w:rsidRDefault="004668A5" w:rsidP="004668A5">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4668A5" w:rsidRPr="001F6FB4" w:rsidRDefault="004668A5" w:rsidP="004668A5">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4668A5" w:rsidRPr="001F6FB4" w:rsidRDefault="004668A5" w:rsidP="004668A5">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4668A5" w:rsidRPr="001F6FB4" w:rsidRDefault="004668A5" w:rsidP="004668A5">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4668A5" w:rsidRPr="001F6FB4" w:rsidRDefault="004668A5" w:rsidP="004668A5">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4668A5" w:rsidRPr="001F6FB4" w:rsidRDefault="004668A5" w:rsidP="004668A5">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4668A5" w:rsidRPr="001F6FB4" w:rsidRDefault="004668A5" w:rsidP="004668A5">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4668A5" w:rsidRPr="001F6FB4" w:rsidRDefault="004668A5" w:rsidP="004668A5">
      <w:pPr>
        <w:jc w:val="both"/>
        <w:rPr>
          <w:b/>
          <w:i/>
          <w:iCs/>
          <w:highlight w:val="yellow"/>
          <w:lang w:val="sr-Cyrl-CS"/>
        </w:rPr>
      </w:pPr>
    </w:p>
    <w:p w:rsidR="004668A5" w:rsidRPr="00B23041" w:rsidRDefault="004668A5" w:rsidP="00B23041">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413A83" w:rsidRPr="00413A83" w:rsidRDefault="004668A5" w:rsidP="00413A83">
      <w:pPr>
        <w:tabs>
          <w:tab w:val="left" w:pos="0"/>
          <w:tab w:val="left" w:pos="180"/>
        </w:tabs>
        <w:jc w:val="both"/>
        <w:rPr>
          <w:bCs/>
          <w:lang w:val="ru-RU"/>
        </w:rPr>
      </w:pPr>
      <w:r>
        <w:rPr>
          <w:lang w:val="sr-Cyrl-CS"/>
        </w:rPr>
        <w:tab/>
      </w:r>
      <w:r w:rsidR="00413A83" w:rsidRPr="00413A83">
        <w:rPr>
          <w:bCs/>
          <w:lang w:val="ru-RU"/>
        </w:rPr>
        <w:t>Добављач  се обавезује да у тренутку закључења уговора, преда Наручиоцу добра:</w:t>
      </w:r>
    </w:p>
    <w:p w:rsidR="00413A83" w:rsidRPr="00413A83" w:rsidRDefault="00413A83" w:rsidP="00413A83">
      <w:pPr>
        <w:tabs>
          <w:tab w:val="left" w:pos="0"/>
          <w:tab w:val="left" w:pos="180"/>
        </w:tabs>
        <w:jc w:val="both"/>
        <w:rPr>
          <w:bCs/>
          <w:lang w:val="ru-RU"/>
        </w:rPr>
      </w:pPr>
    </w:p>
    <w:p w:rsidR="00413A83" w:rsidRPr="00413A83" w:rsidRDefault="00413A83" w:rsidP="00413A83">
      <w:pPr>
        <w:tabs>
          <w:tab w:val="left" w:pos="0"/>
          <w:tab w:val="left" w:pos="180"/>
        </w:tabs>
        <w:jc w:val="both"/>
        <w:rPr>
          <w:bCs/>
          <w:lang w:val="ru-RU"/>
        </w:rPr>
      </w:pPr>
      <w:r w:rsidRPr="00413A83">
        <w:rPr>
          <w:bCs/>
          <w:lang w:val="ru-RU"/>
        </w:rPr>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413A83" w:rsidRPr="00413A83" w:rsidRDefault="00413A83" w:rsidP="00413A83">
      <w:pPr>
        <w:tabs>
          <w:tab w:val="left" w:pos="0"/>
          <w:tab w:val="left" w:pos="180"/>
        </w:tabs>
        <w:jc w:val="both"/>
        <w:rPr>
          <w:bCs/>
          <w:lang w:val="ru-RU"/>
        </w:rPr>
      </w:pPr>
      <w:r w:rsidRPr="00413A83">
        <w:rPr>
          <w:bCs/>
          <w:lang w:val="ru-RU"/>
        </w:rPr>
        <w:t xml:space="preserve"> 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413A83" w:rsidRPr="00413A83" w:rsidRDefault="00413A83" w:rsidP="00413A83">
      <w:pPr>
        <w:tabs>
          <w:tab w:val="left" w:pos="0"/>
          <w:tab w:val="left" w:pos="180"/>
        </w:tabs>
        <w:jc w:val="both"/>
        <w:rPr>
          <w:bCs/>
          <w:lang w:val="ru-RU"/>
        </w:rPr>
      </w:pPr>
      <w:r w:rsidRPr="00413A83">
        <w:rPr>
          <w:bCs/>
          <w:lang w:val="ru-RU"/>
        </w:rPr>
        <w:t>Наручилац добра ће вратити Бланко меницу за добро извршење посла Испоручиоцу добра у року од 30 дана од дана испуњења уговорних обавеза. Финансијска гаранција коју Испоручилац добра подноси Наручиоцу добра састоји се од:</w:t>
      </w:r>
    </w:p>
    <w:p w:rsidR="00413A83" w:rsidRPr="00413A83" w:rsidRDefault="00413A83" w:rsidP="00413A83">
      <w:pPr>
        <w:tabs>
          <w:tab w:val="left" w:pos="0"/>
          <w:tab w:val="left" w:pos="180"/>
        </w:tabs>
        <w:jc w:val="both"/>
        <w:rPr>
          <w:bCs/>
          <w:lang w:val="ru-RU"/>
        </w:rPr>
      </w:pPr>
      <w:r w:rsidRPr="00413A83">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13A83" w:rsidRPr="00413A83" w:rsidRDefault="00413A83" w:rsidP="00413A83">
      <w:pPr>
        <w:tabs>
          <w:tab w:val="left" w:pos="0"/>
          <w:tab w:val="left" w:pos="180"/>
        </w:tabs>
        <w:jc w:val="both"/>
        <w:rPr>
          <w:bCs/>
          <w:lang w:val="ru-RU"/>
        </w:rPr>
      </w:pPr>
      <w:r w:rsidRPr="00413A83">
        <w:rPr>
          <w:bCs/>
          <w:lang w:val="ru-RU"/>
        </w:rPr>
        <w:t xml:space="preserve">2. Захтев за регистрацију менице оверен од стране пословне банке Испоручиоца добра, </w:t>
      </w:r>
    </w:p>
    <w:p w:rsidR="00413A83" w:rsidRPr="00413A83" w:rsidRDefault="00413A83" w:rsidP="00413A83">
      <w:pPr>
        <w:tabs>
          <w:tab w:val="left" w:pos="0"/>
          <w:tab w:val="left" w:pos="180"/>
        </w:tabs>
        <w:jc w:val="both"/>
        <w:rPr>
          <w:bCs/>
          <w:lang w:val="ru-RU"/>
        </w:rPr>
      </w:pPr>
      <w:r w:rsidRPr="00413A83">
        <w:rPr>
          <w:bCs/>
          <w:lang w:val="ru-RU"/>
        </w:rPr>
        <w:lastRenderedPageBreak/>
        <w:t>3. Попуњено и оверено менично овлашћење – писмо, са назначеним износом од 10% од укупне вредности уговора без ПДВ-а.</w:t>
      </w:r>
    </w:p>
    <w:p w:rsidR="00413A83" w:rsidRPr="00413A83" w:rsidRDefault="00413A83" w:rsidP="00413A83">
      <w:pPr>
        <w:tabs>
          <w:tab w:val="left" w:pos="0"/>
          <w:tab w:val="left" w:pos="180"/>
        </w:tabs>
        <w:jc w:val="both"/>
        <w:rPr>
          <w:bCs/>
          <w:lang w:val="ru-RU"/>
        </w:rPr>
      </w:pPr>
      <w:r w:rsidRPr="00413A83">
        <w:rPr>
          <w:bCs/>
          <w:lang w:val="ru-RU"/>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413A83" w:rsidRPr="00413A83" w:rsidRDefault="00413A83" w:rsidP="00413A83">
      <w:pPr>
        <w:tabs>
          <w:tab w:val="left" w:pos="0"/>
          <w:tab w:val="left" w:pos="180"/>
        </w:tabs>
        <w:jc w:val="both"/>
        <w:rPr>
          <w:bCs/>
          <w:lang w:val="ru-RU"/>
        </w:rPr>
      </w:pPr>
      <w:r w:rsidRPr="00413A83">
        <w:rPr>
          <w:bCs/>
          <w:lang w:val="ru-RU"/>
        </w:rPr>
        <w:t xml:space="preserve">Наручилац добра ће вратити Бланко меницу за добро извршење посла. Испоручиоцу добра у року од 30 дана од дана испуњења уговорних обавеза. </w:t>
      </w:r>
    </w:p>
    <w:p w:rsidR="00413A83" w:rsidRPr="00413A83" w:rsidRDefault="00413A83" w:rsidP="00413A83">
      <w:pPr>
        <w:tabs>
          <w:tab w:val="left" w:pos="0"/>
          <w:tab w:val="left" w:pos="180"/>
        </w:tabs>
        <w:jc w:val="both"/>
        <w:rPr>
          <w:bCs/>
          <w:lang w:val="ru-RU"/>
        </w:rPr>
      </w:pPr>
      <w:r w:rsidRPr="00413A83">
        <w:rPr>
          <w:bCs/>
          <w:lang w:val="ru-RU"/>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w:t>
      </w:r>
    </w:p>
    <w:p w:rsidR="004668A5" w:rsidRDefault="00413A83" w:rsidP="00413A83">
      <w:pPr>
        <w:tabs>
          <w:tab w:val="left" w:pos="0"/>
          <w:tab w:val="left" w:pos="180"/>
        </w:tabs>
        <w:jc w:val="both"/>
        <w:rPr>
          <w:bCs/>
          <w:lang w:val="ru-RU"/>
        </w:rPr>
      </w:pPr>
      <w:r w:rsidRPr="00413A83">
        <w:rPr>
          <w:bCs/>
          <w:lang w:val="ru-RU"/>
        </w:rPr>
        <w:t>- СОПСТВЕНУ БЛАНКО МЕНИЦУ СА МЕНИЧНИМ ОВЛАШЋЕЊЕМ И КАРТОНОМ ДЕПОНОВАНИХ ПОТПИСА ОД СТРАНЕ ПОСЛОВНЕ БАНКЕ   ЗА ПОВРАЋАЈ УПЛАЋЕНОГ АВАНСА са клаузулом ''неопозива'', ''без приговора'' и ''на први позив платива''   у висини 10% од уговорене вредности предметне јавне набавке (са ПДВ-ом), коју ће наручилац вратити понуђачу 10 ( десет) дана након истека уговора са Добављачем .Наручилац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p>
    <w:p w:rsidR="00C36C00" w:rsidRDefault="00C36C00" w:rsidP="00413A83">
      <w:pPr>
        <w:tabs>
          <w:tab w:val="left" w:pos="0"/>
          <w:tab w:val="left" w:pos="180"/>
        </w:tabs>
        <w:jc w:val="both"/>
        <w:rPr>
          <w:bCs/>
          <w:lang w:val="ru-RU"/>
        </w:rPr>
      </w:pPr>
      <w:r w:rsidRPr="00C36C00">
        <w:rPr>
          <w:bCs/>
          <w:lang w:val="ru-RU"/>
        </w:rPr>
        <w:t>Испоручилац добра подноси Наручиоцу добра састоји се од:</w:t>
      </w:r>
    </w:p>
    <w:p w:rsidR="00C36C00" w:rsidRPr="00413A83" w:rsidRDefault="00C36C00" w:rsidP="00C36C00">
      <w:pPr>
        <w:tabs>
          <w:tab w:val="left" w:pos="0"/>
          <w:tab w:val="left" w:pos="180"/>
        </w:tabs>
        <w:jc w:val="both"/>
        <w:rPr>
          <w:bCs/>
          <w:lang w:val="ru-RU"/>
        </w:rPr>
      </w:pPr>
      <w:r w:rsidRPr="00413A83">
        <w:rPr>
          <w:bCs/>
          <w:lang w:val="ru-RU"/>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C36C00" w:rsidRPr="00413A83" w:rsidRDefault="00C36C00" w:rsidP="00C36C00">
      <w:pPr>
        <w:tabs>
          <w:tab w:val="left" w:pos="0"/>
          <w:tab w:val="left" w:pos="180"/>
        </w:tabs>
        <w:jc w:val="both"/>
        <w:rPr>
          <w:bCs/>
          <w:lang w:val="ru-RU"/>
        </w:rPr>
      </w:pPr>
      <w:r w:rsidRPr="00413A83">
        <w:rPr>
          <w:bCs/>
          <w:lang w:val="ru-RU"/>
        </w:rPr>
        <w:t xml:space="preserve">2. Захтев за регистрацију менице оверен од стране пословне банке Испоручиоца добра, </w:t>
      </w:r>
    </w:p>
    <w:p w:rsidR="00C36C00" w:rsidRPr="00413A83" w:rsidRDefault="00C36C00" w:rsidP="00C36C00">
      <w:pPr>
        <w:tabs>
          <w:tab w:val="left" w:pos="0"/>
          <w:tab w:val="left" w:pos="180"/>
        </w:tabs>
        <w:jc w:val="both"/>
        <w:rPr>
          <w:bCs/>
          <w:lang w:val="ru-RU"/>
        </w:rPr>
      </w:pPr>
      <w:r w:rsidRPr="00413A83">
        <w:rPr>
          <w:bCs/>
          <w:lang w:val="ru-RU"/>
        </w:rPr>
        <w:t>3. Попуњено и оверено менично овлашћење – писмо, са назначеним износом од 10% од укупне вредности уговора без ПДВ-а.</w:t>
      </w:r>
    </w:p>
    <w:p w:rsidR="00C36C00" w:rsidRPr="00413A83" w:rsidRDefault="00C36C00" w:rsidP="00C36C00">
      <w:pPr>
        <w:tabs>
          <w:tab w:val="left" w:pos="0"/>
          <w:tab w:val="left" w:pos="180"/>
        </w:tabs>
        <w:jc w:val="both"/>
        <w:rPr>
          <w:bCs/>
          <w:lang w:val="ru-RU"/>
        </w:rPr>
      </w:pPr>
      <w:r w:rsidRPr="00413A83">
        <w:rPr>
          <w:bCs/>
          <w:lang w:val="ru-RU"/>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C36C00" w:rsidRDefault="00C36C00" w:rsidP="00413A83">
      <w:pPr>
        <w:tabs>
          <w:tab w:val="left" w:pos="0"/>
          <w:tab w:val="left" w:pos="180"/>
        </w:tabs>
        <w:jc w:val="both"/>
        <w:rPr>
          <w:b/>
          <w:i/>
          <w:lang w:val="ru-RU"/>
        </w:rPr>
      </w:pPr>
    </w:p>
    <w:p w:rsidR="0098325A" w:rsidRPr="00C8294F" w:rsidRDefault="0098325A" w:rsidP="0098325A">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98325A" w:rsidRPr="00C8294F" w:rsidRDefault="0098325A" w:rsidP="0098325A">
      <w:pPr>
        <w:ind w:right="-180" w:firstLine="720"/>
        <w:rPr>
          <w:lang w:val="sr-Cyrl-CS"/>
        </w:rPr>
      </w:pPr>
      <w:r w:rsidRPr="00C8294F">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98325A" w:rsidRPr="00C8294F" w:rsidRDefault="0098325A" w:rsidP="0098325A">
      <w:pPr>
        <w:ind w:right="-180" w:firstLine="360"/>
        <w:rPr>
          <w:b/>
          <w:lang w:val="sr-Cyrl-CS"/>
        </w:rPr>
      </w:pPr>
      <w:r w:rsidRPr="00C8294F">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b/>
          <w:lang w:val="sr-Cyrl-CS"/>
        </w:rPr>
        <w:t>«ПОВЕРЉИВО»</w:t>
      </w:r>
      <w:r w:rsidRPr="00C8294F">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b/>
          <w:lang w:val="sr-Cyrl-CS"/>
        </w:rPr>
        <w:t>«ПОВЕРЉИВО».</w:t>
      </w:r>
    </w:p>
    <w:p w:rsidR="0098325A" w:rsidRPr="00C8294F" w:rsidRDefault="0098325A" w:rsidP="0098325A">
      <w:pPr>
        <w:pStyle w:val="Bodytext1"/>
        <w:shd w:val="clear" w:color="auto" w:fill="auto"/>
        <w:spacing w:before="0" w:line="240" w:lineRule="auto"/>
        <w:ind w:firstLine="360"/>
        <w:rPr>
          <w:sz w:val="24"/>
          <w:szCs w:val="24"/>
          <w:lang w:val="sr-Cyrl-CS"/>
        </w:rPr>
      </w:pPr>
      <w:r w:rsidRPr="00C8294F">
        <w:rPr>
          <w:rStyle w:val="Bodytext"/>
          <w:color w:val="000000"/>
          <w:sz w:val="24"/>
          <w:szCs w:val="24"/>
          <w:lang w:val="sr-Cyrl-CS" w:eastAsia="sr-Cyrl-CS"/>
        </w:rPr>
        <w:t>Наручилац се обавезује да:</w:t>
      </w:r>
    </w:p>
    <w:p w:rsidR="0098325A" w:rsidRPr="00C8294F" w:rsidRDefault="0098325A" w:rsidP="0098325A">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98325A" w:rsidRPr="00325A10" w:rsidRDefault="0098325A" w:rsidP="0098325A">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98325A" w:rsidRPr="00C8294F" w:rsidRDefault="0098325A" w:rsidP="0098325A">
      <w:pPr>
        <w:rPr>
          <w:b/>
          <w:bCs/>
          <w:i/>
          <w:lang w:val="sr-Cyrl-CS"/>
        </w:rPr>
      </w:pPr>
      <w:r w:rsidRPr="00C8294F">
        <w:rPr>
          <w:b/>
          <w:bCs/>
          <w:i/>
          <w:lang w:val="sr-Cyrl-CS"/>
        </w:rPr>
        <w:t>13. ДОДАТНЕ ИНФОРМАЦИЈЕ ИЛИ ПОЈАШЊЕЊА У ВЕЗИ СА ПРИПРЕМАЊЕМ ПОНУДЕ</w:t>
      </w:r>
    </w:p>
    <w:p w:rsidR="0098325A" w:rsidRPr="00C8294F" w:rsidRDefault="0098325A" w:rsidP="0098325A">
      <w:pPr>
        <w:ind w:firstLine="360"/>
        <w:rPr>
          <w:lang w:val="sr-Cyrl-CS"/>
        </w:rPr>
      </w:pPr>
      <w:r w:rsidRPr="00C8294F">
        <w:rPr>
          <w:lang w:val="sr-Cyrl-CS"/>
        </w:rPr>
        <w:lastRenderedPageBreak/>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7" w:history="1">
        <w:r w:rsidRPr="00C8294F">
          <w:rPr>
            <w:rStyle w:val="Hyperlink"/>
            <w:lang w:val="sr-Cyrl-CS"/>
          </w:rPr>
          <w:t>razvoj@odzaci.</w:t>
        </w:r>
        <w:r w:rsidRPr="00C8294F">
          <w:rPr>
            <w:rStyle w:val="Hyperlink"/>
          </w:rPr>
          <w:t>rs</w:t>
        </w:r>
      </w:hyperlink>
      <w:r w:rsidRPr="00C8294F">
        <w:rPr>
          <w:rStyle w:val="Hyperlink"/>
          <w:lang w:val="sr-Cyrl-CS"/>
        </w:rPr>
        <w:t xml:space="preserve">,  </w:t>
      </w:r>
      <w:r w:rsidRPr="00C8294F">
        <w:rPr>
          <w:rStyle w:val="Hyperlink"/>
        </w:rPr>
        <w:t>odeljenjezjnodzaci</w:t>
      </w:r>
      <w:r w:rsidRPr="00C8294F">
        <w:rPr>
          <w:rStyle w:val="Hyperlink"/>
          <w:lang w:val="sr-Cyrl-CS"/>
        </w:rPr>
        <w:t>@</w:t>
      </w:r>
      <w:r w:rsidRPr="00C8294F">
        <w:rPr>
          <w:rStyle w:val="Hyperlink"/>
        </w:rPr>
        <w:t>gmail</w:t>
      </w:r>
      <w:r w:rsidRPr="00C8294F">
        <w:rPr>
          <w:rStyle w:val="Hyperlink"/>
          <w:lang w:val="sr-Cyrl-CS"/>
        </w:rPr>
        <w:t>.</w:t>
      </w:r>
      <w:r w:rsidRPr="00C8294F">
        <w:rPr>
          <w:rStyle w:val="Hyperlink"/>
        </w:rPr>
        <w:t>com</w:t>
      </w:r>
      <w:r w:rsidRPr="00C8294F">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98325A" w:rsidRPr="00C8294F" w:rsidRDefault="0098325A" w:rsidP="0098325A">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98325A" w:rsidRPr="00325A10" w:rsidRDefault="0098325A" w:rsidP="0098325A">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98325A" w:rsidRPr="00C8294F" w:rsidRDefault="0098325A" w:rsidP="0098325A">
      <w:pPr>
        <w:rPr>
          <w:i/>
          <w:lang w:val="sr-Cyrl-CS"/>
        </w:rPr>
      </w:pPr>
      <w:r w:rsidRPr="00C8294F">
        <w:rPr>
          <w:b/>
          <w:bCs/>
          <w:i/>
          <w:lang w:val="sr-Cyrl-CS"/>
        </w:rPr>
        <w:t xml:space="preserve">14. ДОДАТНА ОБЈАШЊЕЊА ОД ПОНУЂАЧА ПОСЛЕ ОТВАРАЊА ПОНУДА И КОНТРОЛА КОД ПОНУЂАЧА ОДНОСНО  ЊЕГОВОГ  ПОДИЗВОЂАЧА </w:t>
      </w:r>
    </w:p>
    <w:p w:rsidR="0098325A" w:rsidRPr="00C8294F" w:rsidRDefault="0098325A" w:rsidP="0098325A">
      <w:pPr>
        <w:ind w:firstLine="360"/>
        <w:rPr>
          <w:lang w:val="sr-Cyrl-CS"/>
        </w:rPr>
      </w:pPr>
      <w:r w:rsidRPr="00C8294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8325A" w:rsidRPr="00C8294F" w:rsidRDefault="0098325A" w:rsidP="0098325A">
      <w:pPr>
        <w:rPr>
          <w:b/>
          <w:lang w:val="sr-Cyrl-CS"/>
        </w:rPr>
      </w:pPr>
      <w:r w:rsidRPr="00C8294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8325A" w:rsidRPr="00C8294F" w:rsidRDefault="0098325A" w:rsidP="0098325A">
      <w:pPr>
        <w:rPr>
          <w:b/>
          <w:i/>
          <w:lang w:val="sr-Cyrl-CS"/>
        </w:rPr>
      </w:pPr>
      <w:r w:rsidRPr="00C8294F">
        <w:rPr>
          <w:b/>
          <w:i/>
          <w:lang w:val="sr-Cyrl-CS"/>
        </w:rPr>
        <w:t>15. КОРИШЋЕЊЕ ПАТЕНАТА И ОДГОВОРНОСТ ЗА ПОВРЕДУ ЗАШТИЋЕНИХ ПРАВА ИНТЕЛЕКТУАЛНЕ СВОЈИНЕ ТРЕЋИХ ЛИЦА</w:t>
      </w:r>
    </w:p>
    <w:p w:rsidR="0098325A" w:rsidRPr="00BA2761" w:rsidRDefault="0098325A" w:rsidP="0098325A">
      <w:pPr>
        <w:suppressAutoHyphens/>
        <w:spacing w:line="100" w:lineRule="atLeast"/>
        <w:ind w:firstLine="708"/>
        <w:rPr>
          <w:lang w:val="sr-Cyrl-CS"/>
        </w:rPr>
      </w:pPr>
      <w:r w:rsidRPr="00C8294F">
        <w:rPr>
          <w:b/>
          <w:bCs/>
          <w:lang w:val="sr-Cyrl-CS"/>
        </w:rPr>
        <w:tab/>
      </w:r>
      <w:r w:rsidRPr="00C8294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98325A" w:rsidRPr="00C8294F" w:rsidRDefault="0098325A" w:rsidP="0098325A">
      <w:pPr>
        <w:rPr>
          <w:b/>
          <w:bCs/>
          <w:i/>
          <w:color w:val="FF0000"/>
          <w:lang w:val="sr-Cyrl-CS"/>
        </w:rPr>
      </w:pPr>
      <w:r w:rsidRPr="00C8294F">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98325A" w:rsidRPr="00C8294F" w:rsidRDefault="0098325A" w:rsidP="0098325A">
      <w:pPr>
        <w:rPr>
          <w:lang w:val="sr-Cyrl-CS"/>
        </w:rPr>
      </w:pPr>
      <w:r w:rsidRPr="00C8294F">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t>razvoj</w:t>
      </w:r>
      <w:r w:rsidRPr="00C8294F">
        <w:rPr>
          <w:lang w:val="sr-Cyrl-CS"/>
        </w:rPr>
        <w:t>@</w:t>
      </w:r>
      <w:r w:rsidRPr="00C8294F">
        <w:t>odzaci</w:t>
      </w:r>
      <w:r w:rsidRPr="00C8294F">
        <w:rPr>
          <w:lang w:val="sr-Cyrl-CS"/>
        </w:rPr>
        <w:t>.</w:t>
      </w:r>
      <w:r w:rsidRPr="00C8294F">
        <w:t>rs</w:t>
      </w:r>
      <w:r w:rsidRPr="00C8294F">
        <w:rPr>
          <w:lang w:val="sr-Cyrl-CS"/>
        </w:rPr>
        <w:t xml:space="preserve">, или препорученом пошиљком са повратницом на адресу </w:t>
      </w:r>
      <w:r w:rsidRPr="00C8294F">
        <w:t>O</w:t>
      </w:r>
      <w:r w:rsidRPr="00C8294F">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w:t>
      </w:r>
      <w:r w:rsidRPr="00C8294F">
        <w:rPr>
          <w:lang w:val="sr-Cyrl-CS"/>
        </w:rPr>
        <w:lastRenderedPageBreak/>
        <w:t xml:space="preserve">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98325A" w:rsidRPr="00C8294F" w:rsidRDefault="0098325A" w:rsidP="0098325A">
      <w:pPr>
        <w:rPr>
          <w:lang w:val="sr-Latn-CS"/>
        </w:rPr>
      </w:pPr>
      <w:r w:rsidRPr="00C8294F">
        <w:rPr>
          <w:lang w:val="sr-Cyrl-CS"/>
        </w:rPr>
        <w:t xml:space="preserve">1) број жиро рачуна: 840-742221843-57, </w:t>
      </w:r>
    </w:p>
    <w:p w:rsidR="0098325A" w:rsidRPr="00C8294F" w:rsidRDefault="0098325A" w:rsidP="0098325A">
      <w:pPr>
        <w:rPr>
          <w:lang w:val="sr-Latn-CS"/>
        </w:rPr>
      </w:pPr>
      <w:r w:rsidRPr="00C8294F">
        <w:rPr>
          <w:lang w:val="sr-Cyrl-CS"/>
        </w:rPr>
        <w:t xml:space="preserve">2) шифра плаћања 153 или 253, </w:t>
      </w:r>
    </w:p>
    <w:p w:rsidR="0098325A" w:rsidRPr="00C8294F" w:rsidRDefault="0098325A" w:rsidP="0098325A">
      <w:pPr>
        <w:rPr>
          <w:lang w:val="sr-Latn-CS"/>
        </w:rPr>
      </w:pPr>
      <w:r w:rsidRPr="00C8294F">
        <w:rPr>
          <w:lang w:val="sr-Latn-CS"/>
        </w:rPr>
        <w:t xml:space="preserve">3) </w:t>
      </w:r>
      <w:r w:rsidRPr="00C8294F">
        <w:t>позив</w:t>
      </w:r>
      <w:r w:rsidRPr="00C8294F">
        <w:rPr>
          <w:lang w:val="sr-Latn-CS"/>
        </w:rPr>
        <w:t xml:space="preserve"> </w:t>
      </w:r>
      <w:r w:rsidRPr="00C8294F">
        <w:t>на</w:t>
      </w:r>
      <w:r w:rsidRPr="00C8294F">
        <w:rPr>
          <w:lang w:val="sr-Latn-CS"/>
        </w:rPr>
        <w:t xml:space="preserve"> </w:t>
      </w:r>
      <w:r w:rsidRPr="00C8294F">
        <w:t>број</w:t>
      </w:r>
      <w:r w:rsidRPr="00C8294F">
        <w:rPr>
          <w:lang w:val="sr-Latn-CS"/>
        </w:rPr>
        <w:t>: 97 50-016,</w:t>
      </w:r>
    </w:p>
    <w:p w:rsidR="0098325A" w:rsidRPr="00C8294F" w:rsidRDefault="0098325A" w:rsidP="0098325A">
      <w:pPr>
        <w:rPr>
          <w:lang w:val="sr-Latn-CS"/>
        </w:rPr>
      </w:pPr>
      <w:r w:rsidRPr="00C8294F">
        <w:rPr>
          <w:lang w:val="sr-Latn-CS"/>
        </w:rPr>
        <w:t xml:space="preserve"> 4) </w:t>
      </w:r>
      <w:r w:rsidRPr="00C8294F">
        <w:t>сврха</w:t>
      </w:r>
      <w:r w:rsidRPr="00C8294F">
        <w:rPr>
          <w:lang w:val="sr-Latn-CS"/>
        </w:rPr>
        <w:t xml:space="preserve">: </w:t>
      </w:r>
      <w:r w:rsidRPr="00C8294F">
        <w:t>Републичка</w:t>
      </w:r>
      <w:r w:rsidRPr="00C8294F">
        <w:rPr>
          <w:lang w:val="sr-Latn-CS"/>
        </w:rPr>
        <w:t xml:space="preserve"> </w:t>
      </w:r>
      <w:r w:rsidRPr="00C8294F">
        <w:t>административна</w:t>
      </w:r>
      <w:r w:rsidRPr="00C8294F">
        <w:rPr>
          <w:lang w:val="sr-Latn-CS"/>
        </w:rPr>
        <w:t xml:space="preserve"> </w:t>
      </w:r>
      <w:r w:rsidRPr="00C8294F">
        <w:t>такса</w:t>
      </w:r>
      <w:r w:rsidRPr="00C8294F">
        <w:rPr>
          <w:lang w:val="sr-Latn-CS"/>
        </w:rPr>
        <w:t xml:space="preserve"> </w:t>
      </w:r>
      <w:r w:rsidRPr="00C8294F">
        <w:t>број</w:t>
      </w:r>
      <w:r w:rsidRPr="00C8294F">
        <w:rPr>
          <w:lang w:val="sr-Latn-CS"/>
        </w:rPr>
        <w:t xml:space="preserve"> </w:t>
      </w:r>
      <w:r w:rsidRPr="00C8294F">
        <w:t>или</w:t>
      </w:r>
      <w:r w:rsidRPr="00C8294F">
        <w:rPr>
          <w:lang w:val="sr-Latn-CS"/>
        </w:rPr>
        <w:t xml:space="preserve"> </w:t>
      </w:r>
      <w:r w:rsidRPr="00C8294F">
        <w:t>друга</w:t>
      </w:r>
      <w:r w:rsidRPr="00C8294F">
        <w:rPr>
          <w:lang w:val="sr-Latn-CS"/>
        </w:rPr>
        <w:t xml:space="preserve"> </w:t>
      </w:r>
      <w:r w:rsidRPr="00C8294F">
        <w:t>ознака</w:t>
      </w:r>
      <w:r w:rsidRPr="00C8294F">
        <w:rPr>
          <w:lang w:val="sr-Latn-CS"/>
        </w:rPr>
        <w:t xml:space="preserve"> </w:t>
      </w:r>
      <w:r w:rsidRPr="00C8294F">
        <w:t>набавке</w:t>
      </w:r>
      <w:r w:rsidRPr="00C8294F">
        <w:rPr>
          <w:lang w:val="sr-Latn-CS"/>
        </w:rPr>
        <w:t xml:space="preserve"> </w:t>
      </w:r>
      <w:r w:rsidRPr="00C8294F">
        <w:t>на</w:t>
      </w:r>
      <w:r w:rsidRPr="00C8294F">
        <w:rPr>
          <w:lang w:val="sr-Latn-CS"/>
        </w:rPr>
        <w:t xml:space="preserve"> </w:t>
      </w:r>
      <w:r w:rsidRPr="00C8294F">
        <w:t>коју</w:t>
      </w:r>
      <w:r w:rsidRPr="00C8294F">
        <w:rPr>
          <w:lang w:val="sr-Latn-CS"/>
        </w:rPr>
        <w:t xml:space="preserve"> </w:t>
      </w:r>
      <w:r w:rsidRPr="00C8294F">
        <w:t>се</w:t>
      </w:r>
      <w:r w:rsidRPr="00C8294F">
        <w:rPr>
          <w:lang w:val="sr-Latn-CS"/>
        </w:rPr>
        <w:t xml:space="preserve"> </w:t>
      </w:r>
      <w:r w:rsidRPr="00C8294F">
        <w:t>односи</w:t>
      </w:r>
      <w:r w:rsidRPr="00C8294F">
        <w:rPr>
          <w:lang w:val="sr-Latn-CS"/>
        </w:rPr>
        <w:t xml:space="preserve"> </w:t>
      </w:r>
      <w:r w:rsidRPr="00C8294F">
        <w:t>поднети</w:t>
      </w:r>
      <w:r w:rsidRPr="00C8294F">
        <w:rPr>
          <w:lang w:val="sr-Latn-CS"/>
        </w:rPr>
        <w:t xml:space="preserve"> </w:t>
      </w:r>
      <w:r w:rsidRPr="00C8294F">
        <w:t>захтев</w:t>
      </w:r>
      <w:r w:rsidRPr="00C8294F">
        <w:rPr>
          <w:lang w:val="sr-Latn-CS"/>
        </w:rPr>
        <w:t xml:space="preserve"> </w:t>
      </w:r>
      <w:r w:rsidRPr="00C8294F">
        <w:t>за</w:t>
      </w:r>
      <w:r w:rsidRPr="00C8294F">
        <w:rPr>
          <w:lang w:val="sr-Latn-CS"/>
        </w:rPr>
        <w:t xml:space="preserve"> </w:t>
      </w:r>
      <w:r w:rsidRPr="00C8294F">
        <w:t>заштиту</w:t>
      </w:r>
      <w:r w:rsidRPr="00C8294F">
        <w:rPr>
          <w:lang w:val="sr-Latn-CS"/>
        </w:rPr>
        <w:t xml:space="preserve"> </w:t>
      </w:r>
      <w:r w:rsidRPr="00C8294F">
        <w:t>права</w:t>
      </w:r>
      <w:r w:rsidRPr="00C8294F">
        <w:rPr>
          <w:lang w:val="sr-Latn-CS"/>
        </w:rPr>
        <w:t>,</w:t>
      </w:r>
    </w:p>
    <w:p w:rsidR="0098325A" w:rsidRPr="00C8294F" w:rsidRDefault="0098325A" w:rsidP="0098325A">
      <w:pPr>
        <w:rPr>
          <w:lang w:val="sr-Latn-CS"/>
        </w:rPr>
      </w:pPr>
      <w:r w:rsidRPr="00C8294F">
        <w:rPr>
          <w:lang w:val="sr-Latn-CS"/>
        </w:rPr>
        <w:t xml:space="preserve"> 5) </w:t>
      </w:r>
      <w:r w:rsidRPr="00C8294F">
        <w:t>назив</w:t>
      </w:r>
      <w:r w:rsidRPr="00C8294F">
        <w:rPr>
          <w:lang w:val="sr-Latn-CS"/>
        </w:rPr>
        <w:t xml:space="preserve"> </w:t>
      </w:r>
      <w:r w:rsidRPr="00C8294F">
        <w:t>наручиоца</w:t>
      </w:r>
      <w:r w:rsidRPr="00C8294F">
        <w:rPr>
          <w:lang w:val="sr-Latn-CS"/>
        </w:rPr>
        <w:t>,</w:t>
      </w:r>
    </w:p>
    <w:p w:rsidR="0098325A" w:rsidRPr="00C8294F" w:rsidRDefault="0098325A" w:rsidP="0098325A">
      <w:pPr>
        <w:rPr>
          <w:lang w:val="sr-Latn-CS"/>
        </w:rPr>
      </w:pPr>
      <w:r w:rsidRPr="00C8294F">
        <w:rPr>
          <w:lang w:val="sr-Latn-CS"/>
        </w:rPr>
        <w:t xml:space="preserve"> 6) </w:t>
      </w:r>
      <w:r w:rsidRPr="00C8294F">
        <w:t>корисник</w:t>
      </w:r>
      <w:r w:rsidRPr="00C8294F">
        <w:rPr>
          <w:lang w:val="sr-Latn-CS"/>
        </w:rPr>
        <w:t xml:space="preserve">: </w:t>
      </w:r>
      <w:r w:rsidRPr="00C8294F">
        <w:t>Буџет</w:t>
      </w:r>
      <w:r w:rsidRPr="00C8294F">
        <w:rPr>
          <w:lang w:val="sr-Latn-CS"/>
        </w:rPr>
        <w:t xml:space="preserve"> </w:t>
      </w:r>
      <w:r w:rsidRPr="00C8294F">
        <w:t>Републике</w:t>
      </w:r>
      <w:r w:rsidRPr="00C8294F">
        <w:rPr>
          <w:lang w:val="sr-Latn-CS"/>
        </w:rPr>
        <w:t xml:space="preserve"> </w:t>
      </w:r>
      <w:r w:rsidRPr="00C8294F">
        <w:t>Србије</w:t>
      </w:r>
      <w:r w:rsidRPr="00C8294F">
        <w:rPr>
          <w:lang w:val="sr-Latn-CS"/>
        </w:rPr>
        <w:t xml:space="preserve">. </w:t>
      </w:r>
    </w:p>
    <w:p w:rsidR="0098325A" w:rsidRPr="00C8294F" w:rsidRDefault="0098325A" w:rsidP="0098325A">
      <w:pPr>
        <w:rPr>
          <w:lang w:val="sr-Latn-CS"/>
        </w:rPr>
      </w:pPr>
      <w:r w:rsidRPr="00C8294F">
        <w:t>Потврда</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из</w:t>
      </w:r>
      <w:r w:rsidRPr="00C8294F">
        <w:rPr>
          <w:lang w:val="sr-Latn-CS"/>
        </w:rPr>
        <w:t xml:space="preserve"> </w:t>
      </w:r>
      <w:r w:rsidRPr="00C8294F">
        <w:t>чл</w:t>
      </w:r>
      <w:r w:rsidRPr="00C8294F">
        <w:rPr>
          <w:lang w:val="sr-Latn-CS"/>
        </w:rPr>
        <w:t xml:space="preserve">. 156. </w:t>
      </w:r>
      <w:r w:rsidRPr="00C8294F">
        <w:t>Закона</w:t>
      </w:r>
      <w:r w:rsidRPr="00C8294F">
        <w:rPr>
          <w:lang w:val="sr-Latn-CS"/>
        </w:rPr>
        <w:t xml:space="preserve"> </w:t>
      </w:r>
      <w:r w:rsidRPr="00C8294F">
        <w:t>мора</w:t>
      </w:r>
      <w:r w:rsidRPr="00C8294F">
        <w:rPr>
          <w:lang w:val="sr-Latn-CS"/>
        </w:rPr>
        <w:t xml:space="preserve"> </w:t>
      </w:r>
      <w:r w:rsidRPr="00C8294F">
        <w:t>да</w:t>
      </w:r>
      <w:r w:rsidRPr="00C8294F">
        <w:rPr>
          <w:lang w:val="sr-Latn-CS"/>
        </w:rPr>
        <w:t xml:space="preserve">: </w:t>
      </w:r>
    </w:p>
    <w:p w:rsidR="0098325A" w:rsidRPr="00C8294F" w:rsidRDefault="0098325A" w:rsidP="0098325A">
      <w:pPr>
        <w:rPr>
          <w:lang w:val="sr-Latn-CS"/>
        </w:rPr>
      </w:pPr>
      <w:r w:rsidRPr="00C8294F">
        <w:rPr>
          <w:lang w:val="sr-Latn-CS"/>
        </w:rPr>
        <w:t xml:space="preserve">1) </w:t>
      </w:r>
      <w:r w:rsidRPr="00C8294F">
        <w:t>буде</w:t>
      </w:r>
      <w:r w:rsidRPr="00C8294F">
        <w:rPr>
          <w:lang w:val="sr-Latn-CS"/>
        </w:rPr>
        <w:t xml:space="preserve"> </w:t>
      </w:r>
      <w:r w:rsidRPr="00C8294F">
        <w:t>издата</w:t>
      </w:r>
      <w:r w:rsidRPr="00C8294F">
        <w:rPr>
          <w:lang w:val="sr-Latn-CS"/>
        </w:rPr>
        <w:t xml:space="preserve"> </w:t>
      </w:r>
      <w:r w:rsidRPr="00C8294F">
        <w:t>од</w:t>
      </w:r>
      <w:r w:rsidRPr="00C8294F">
        <w:rPr>
          <w:lang w:val="sr-Latn-CS"/>
        </w:rPr>
        <w:t xml:space="preserve"> </w:t>
      </w:r>
      <w:r w:rsidRPr="00C8294F">
        <w:t>стране</w:t>
      </w:r>
      <w:r w:rsidRPr="00C8294F">
        <w:rPr>
          <w:lang w:val="sr-Latn-CS"/>
        </w:rPr>
        <w:t xml:space="preserve"> </w:t>
      </w:r>
      <w:r w:rsidRPr="00C8294F">
        <w:t>банке</w:t>
      </w:r>
      <w:r w:rsidRPr="00C8294F">
        <w:rPr>
          <w:lang w:val="sr-Latn-CS"/>
        </w:rPr>
        <w:t xml:space="preserve"> </w:t>
      </w:r>
      <w:r w:rsidRPr="00C8294F">
        <w:t>и</w:t>
      </w:r>
      <w:r w:rsidRPr="00C8294F">
        <w:rPr>
          <w:lang w:val="sr-Latn-CS"/>
        </w:rPr>
        <w:t xml:space="preserve"> </w:t>
      </w:r>
      <w:r w:rsidRPr="00C8294F">
        <w:t>да</w:t>
      </w:r>
      <w:r w:rsidRPr="00C8294F">
        <w:rPr>
          <w:lang w:val="sr-Latn-CS"/>
        </w:rPr>
        <w:t xml:space="preserve"> </w:t>
      </w:r>
      <w:r w:rsidRPr="00C8294F">
        <w:t>садржи</w:t>
      </w:r>
      <w:r w:rsidRPr="00C8294F">
        <w:rPr>
          <w:lang w:val="sr-Latn-CS"/>
        </w:rPr>
        <w:t xml:space="preserve"> </w:t>
      </w:r>
      <w:r w:rsidRPr="00C8294F">
        <w:t>печат</w:t>
      </w:r>
      <w:r w:rsidRPr="00C8294F">
        <w:rPr>
          <w:lang w:val="sr-Latn-CS"/>
        </w:rPr>
        <w:t xml:space="preserve"> </w:t>
      </w:r>
      <w:r w:rsidRPr="00C8294F">
        <w:t>банке</w:t>
      </w:r>
      <w:r w:rsidRPr="00C8294F">
        <w:rPr>
          <w:lang w:val="sr-Latn-CS"/>
        </w:rPr>
        <w:t>;</w:t>
      </w:r>
    </w:p>
    <w:p w:rsidR="0098325A" w:rsidRPr="00C8294F" w:rsidRDefault="0098325A" w:rsidP="0098325A">
      <w:pPr>
        <w:rPr>
          <w:lang w:val="sr-Latn-CS"/>
        </w:rPr>
      </w:pPr>
      <w:r w:rsidRPr="00C8294F">
        <w:rPr>
          <w:lang w:val="sr-Latn-CS"/>
        </w:rPr>
        <w:t xml:space="preserve"> 2) </w:t>
      </w:r>
      <w:r w:rsidRPr="00C8294F">
        <w:t>да</w:t>
      </w:r>
      <w:r w:rsidRPr="00C8294F">
        <w:rPr>
          <w:lang w:val="sr-Latn-CS"/>
        </w:rPr>
        <w:t xml:space="preserve"> </w:t>
      </w:r>
      <w:r w:rsidRPr="00C8294F">
        <w:t>представља</w:t>
      </w:r>
      <w:r w:rsidRPr="00C8294F">
        <w:rPr>
          <w:lang w:val="sr-Latn-CS"/>
        </w:rPr>
        <w:t xml:space="preserve"> </w:t>
      </w:r>
      <w:r w:rsidRPr="00C8294F">
        <w:t>доказ</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у</w:t>
      </w:r>
      <w:r w:rsidRPr="00C8294F">
        <w:rPr>
          <w:lang w:val="sr-Latn-CS"/>
        </w:rPr>
        <w:t xml:space="preserve"> </w:t>
      </w:r>
      <w:r w:rsidRPr="00C8294F">
        <w:t>потврди</w:t>
      </w:r>
      <w:r w:rsidRPr="00C8294F">
        <w:rPr>
          <w:lang w:val="sr-Latn-CS"/>
        </w:rPr>
        <w:t xml:space="preserve"> </w:t>
      </w:r>
      <w:r w:rsidRPr="00C8294F">
        <w:t>мора</w:t>
      </w:r>
      <w:r w:rsidRPr="00C8294F">
        <w:rPr>
          <w:lang w:val="sr-Latn-CS"/>
        </w:rPr>
        <w:t xml:space="preserve"> </w:t>
      </w:r>
      <w:r w:rsidRPr="00C8294F">
        <w:t>јасно</w:t>
      </w:r>
      <w:r w:rsidRPr="00C8294F">
        <w:rPr>
          <w:lang w:val="sr-Latn-CS"/>
        </w:rPr>
        <w:t xml:space="preserve"> </w:t>
      </w:r>
      <w:r w:rsidRPr="00C8294F">
        <w:t>да</w:t>
      </w:r>
      <w:r w:rsidRPr="00C8294F">
        <w:rPr>
          <w:lang w:val="sr-Latn-CS"/>
        </w:rPr>
        <w:t xml:space="preserve"> </w:t>
      </w:r>
      <w:r w:rsidRPr="00C8294F">
        <w:t>буде</w:t>
      </w:r>
      <w:r w:rsidRPr="00C8294F">
        <w:rPr>
          <w:lang w:val="sr-Latn-CS"/>
        </w:rPr>
        <w:t xml:space="preserve"> </w:t>
      </w:r>
      <w:r w:rsidRPr="00C8294F">
        <w:t>истакнуто</w:t>
      </w:r>
      <w:r w:rsidRPr="00C8294F">
        <w:rPr>
          <w:lang w:val="sr-Latn-CS"/>
        </w:rPr>
        <w:t xml:space="preserve"> </w:t>
      </w:r>
      <w:r w:rsidRPr="00C8294F">
        <w:t>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 xml:space="preserve"> </w:t>
      </w:r>
      <w:r w:rsidRPr="00C8294F">
        <w:t>и</w:t>
      </w:r>
      <w:r w:rsidRPr="00C8294F">
        <w:rPr>
          <w:lang w:val="sr-Latn-CS"/>
        </w:rPr>
        <w:t xml:space="preserve"> </w:t>
      </w:r>
      <w:r w:rsidRPr="00C8294F">
        <w:t>датум</w:t>
      </w:r>
      <w:r w:rsidRPr="00C8294F">
        <w:rPr>
          <w:lang w:val="sr-Latn-CS"/>
        </w:rPr>
        <w:t xml:space="preserve"> </w:t>
      </w:r>
      <w:r w:rsidRPr="00C8294F">
        <w:t>када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w:t>
      </w:r>
    </w:p>
    <w:p w:rsidR="0098325A" w:rsidRPr="00C8294F" w:rsidRDefault="0098325A" w:rsidP="0098325A">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98325A" w:rsidRPr="00C8294F" w:rsidRDefault="0098325A" w:rsidP="0098325A">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98325A" w:rsidRDefault="0098325A" w:rsidP="0098325A">
      <w:pPr>
        <w:rPr>
          <w:lang w:val="sr-Cyrl-CS"/>
        </w:rPr>
      </w:pPr>
      <w:r w:rsidRPr="00C8294F">
        <w:rPr>
          <w:lang w:val="sr-Cyrl-CS"/>
        </w:rPr>
        <w:t>Поступак заштите права понуђача регулисан је одредбама чл. 138. - 167. Закона.</w:t>
      </w:r>
    </w:p>
    <w:p w:rsidR="009B0D9E" w:rsidRPr="00C8294F" w:rsidRDefault="009B0D9E" w:rsidP="0098325A">
      <w:pPr>
        <w:rPr>
          <w:highlight w:val="yellow"/>
          <w:lang w:val="sr-Cyrl-CS"/>
        </w:rPr>
      </w:pPr>
    </w:p>
    <w:p w:rsidR="0098325A" w:rsidRPr="00C8294F" w:rsidRDefault="0098325A" w:rsidP="0098325A">
      <w:pPr>
        <w:autoSpaceDE w:val="0"/>
        <w:autoSpaceDN w:val="0"/>
        <w:adjustRightInd w:val="0"/>
        <w:ind w:firstLine="360"/>
        <w:rPr>
          <w:b/>
          <w:i/>
          <w:lang w:val="sr-Cyrl-CS"/>
        </w:rPr>
      </w:pPr>
      <w:r w:rsidRPr="00C8294F">
        <w:rPr>
          <w:b/>
          <w:i/>
          <w:lang w:val="sr-Cyrl-CS"/>
        </w:rPr>
        <w:t xml:space="preserve">17.РАЗЛОЗИ ЗА ОДБИЈАЊЕ ПОНУДЕ: </w:t>
      </w:r>
    </w:p>
    <w:p w:rsidR="0098325A" w:rsidRPr="00C8294F" w:rsidRDefault="0098325A" w:rsidP="0098325A">
      <w:pPr>
        <w:autoSpaceDE w:val="0"/>
        <w:autoSpaceDN w:val="0"/>
        <w:adjustRightInd w:val="0"/>
        <w:ind w:firstLine="360"/>
        <w:rPr>
          <w:lang w:val="sr-Cyrl-CS"/>
        </w:rPr>
      </w:pPr>
      <w:r w:rsidRPr="00C8294F">
        <w:rPr>
          <w:lang w:val="sr-Cyrl-CS"/>
        </w:rPr>
        <w:t xml:space="preserve">Понуда ће бити одбијена: </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није благовремена,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поседује битне недостатке,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није одговарајућа,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ограничава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5)  уколико условљава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6)  уколико ограничава обавезе понуђача, </w:t>
      </w:r>
    </w:p>
    <w:p w:rsidR="0098325A" w:rsidRPr="00C8294F" w:rsidRDefault="0098325A" w:rsidP="0098325A">
      <w:pPr>
        <w:autoSpaceDE w:val="0"/>
        <w:autoSpaceDN w:val="0"/>
        <w:adjustRightInd w:val="0"/>
        <w:ind w:firstLine="360"/>
        <w:rPr>
          <w:lang w:val="sr-Cyrl-CS"/>
        </w:rPr>
      </w:pPr>
      <w:r w:rsidRPr="00C8294F">
        <w:rPr>
          <w:lang w:val="sr-Cyrl-CS"/>
        </w:rPr>
        <w:t xml:space="preserve">7)  уколико прелази процењену вредност јавне набавке. </w:t>
      </w:r>
    </w:p>
    <w:p w:rsidR="0098325A" w:rsidRPr="00C8294F" w:rsidRDefault="0098325A" w:rsidP="0098325A">
      <w:pPr>
        <w:autoSpaceDE w:val="0"/>
        <w:autoSpaceDN w:val="0"/>
        <w:adjustRightInd w:val="0"/>
        <w:ind w:firstLine="360"/>
        <w:rPr>
          <w:lang w:val="sr-Cyrl-CS"/>
        </w:rPr>
      </w:pPr>
    </w:p>
    <w:p w:rsidR="0098325A" w:rsidRPr="00C8294F" w:rsidRDefault="0098325A" w:rsidP="0098325A">
      <w:pPr>
        <w:autoSpaceDE w:val="0"/>
        <w:autoSpaceDN w:val="0"/>
        <w:adjustRightInd w:val="0"/>
        <w:ind w:firstLine="360"/>
        <w:rPr>
          <w:b/>
          <w:i/>
          <w:lang w:val="sr-Cyrl-CS"/>
        </w:rPr>
      </w:pPr>
      <w:r w:rsidRPr="00C8294F">
        <w:rPr>
          <w:b/>
          <w:i/>
          <w:lang w:val="sr-Cyrl-CS"/>
        </w:rPr>
        <w:t>18.БИТНИ НЕДОСТАЦИ ПОНУДЕ СУ:</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понуђач не докаже да испуњава обавезне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понуђач не докаже да испуњава додатне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понуђач није доставио тражено средство обезбеђења,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је понуђени рок важења понуде краћи од прописаног, </w:t>
      </w:r>
    </w:p>
    <w:p w:rsidR="0098325A" w:rsidRDefault="0098325A" w:rsidP="0098325A">
      <w:pPr>
        <w:autoSpaceDE w:val="0"/>
        <w:autoSpaceDN w:val="0"/>
        <w:adjustRightInd w:val="0"/>
        <w:ind w:firstLine="360"/>
        <w:rPr>
          <w:lang w:val="sr-Cyrl-CS"/>
        </w:rPr>
      </w:pPr>
      <w:r w:rsidRPr="00C8294F">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98325A" w:rsidRPr="00BA2761" w:rsidRDefault="0098325A" w:rsidP="0098325A">
      <w:pPr>
        <w:autoSpaceDE w:val="0"/>
        <w:autoSpaceDN w:val="0"/>
        <w:adjustRightInd w:val="0"/>
        <w:ind w:firstLine="360"/>
        <w:rPr>
          <w:lang w:val="sr-Cyrl-CS"/>
        </w:rPr>
      </w:pPr>
    </w:p>
    <w:p w:rsidR="0098325A" w:rsidRPr="00C8294F" w:rsidRDefault="0098325A" w:rsidP="0098325A">
      <w:pPr>
        <w:ind w:firstLine="270"/>
        <w:rPr>
          <w:b/>
          <w:i/>
          <w:lang w:val="sr-Cyrl-CS"/>
        </w:rPr>
      </w:pPr>
      <w:r w:rsidRPr="00C8294F">
        <w:rPr>
          <w:b/>
          <w:i/>
          <w:lang w:val="sr-Cyrl-CS"/>
        </w:rPr>
        <w:t>19.ИЗМЕНА КОНКУРСНЕ ДОКУМЕНТАЦИЈЕ</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lastRenderedPageBreak/>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8325A"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8325A" w:rsidRPr="00BA2761" w:rsidRDefault="0098325A" w:rsidP="0098325A">
      <w:pPr>
        <w:pStyle w:val="Style96"/>
        <w:spacing w:line="274" w:lineRule="exact"/>
        <w:ind w:firstLine="360"/>
        <w:rPr>
          <w:rFonts w:ascii="Times New Roman" w:hAnsi="Times New Roman"/>
          <w:lang w:val="sr-Cyrl-CS"/>
        </w:rPr>
      </w:pPr>
    </w:p>
    <w:p w:rsidR="0098325A" w:rsidRPr="00C8294F" w:rsidRDefault="0098325A" w:rsidP="0098325A">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98325A"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98325A" w:rsidRPr="00BA2761" w:rsidRDefault="0098325A" w:rsidP="0098325A">
      <w:pPr>
        <w:pStyle w:val="Style99"/>
        <w:spacing w:line="274" w:lineRule="exact"/>
        <w:ind w:firstLine="720"/>
        <w:rPr>
          <w:rStyle w:val="BodyText11"/>
          <w:lang w:val="sr-Cyrl-CS"/>
        </w:rPr>
      </w:pPr>
    </w:p>
    <w:p w:rsidR="0098325A" w:rsidRPr="00C8294F" w:rsidRDefault="0098325A" w:rsidP="0098325A">
      <w:pPr>
        <w:ind w:firstLine="720"/>
        <w:rPr>
          <w:b/>
          <w:i/>
          <w:lang w:val="sr-Cyrl-CS"/>
        </w:rPr>
      </w:pPr>
      <w:r w:rsidRPr="00C8294F">
        <w:rPr>
          <w:b/>
          <w:i/>
          <w:lang w:val="sr-Cyrl-CS"/>
        </w:rPr>
        <w:t>21.НЕГАТИВНЕ РЕФЕРЕНЦЕ</w:t>
      </w:r>
    </w:p>
    <w:p w:rsidR="0098325A" w:rsidRPr="00C8294F" w:rsidRDefault="0098325A" w:rsidP="0098325A">
      <w:pPr>
        <w:ind w:firstLine="360"/>
        <w:rPr>
          <w:lang w:val="sr-Latn-CS"/>
        </w:rPr>
      </w:pPr>
      <w:r w:rsidRPr="00C8294F">
        <w:rPr>
          <w:lang w:val="sr-Latn-CS"/>
        </w:rPr>
        <w:t xml:space="preserve">Научилац </w:t>
      </w:r>
      <w:r w:rsidRPr="00C8294F">
        <w:rPr>
          <w:lang w:val="sr-Cyrl-CS"/>
        </w:rPr>
        <w:t>може</w:t>
      </w:r>
      <w:r w:rsidRPr="00C8294F">
        <w:rPr>
          <w:lang w:val="sr-Latn-CS"/>
        </w:rPr>
        <w:t xml:space="preserve"> одбити понуде уколико поседује доказе да је понуђач у претходне три године </w:t>
      </w:r>
      <w:r w:rsidRPr="00C8294F">
        <w:rPr>
          <w:lang w:val="sr-Cyrl-CS"/>
        </w:rPr>
        <w:t xml:space="preserve">пре објављивања позива за подношење понуда </w:t>
      </w:r>
      <w:r w:rsidRPr="00C8294F">
        <w:rPr>
          <w:lang w:val="sr-Latn-CS"/>
        </w:rPr>
        <w:t>у поступку јавне набавке:</w:t>
      </w:r>
    </w:p>
    <w:p w:rsidR="0098325A" w:rsidRPr="00C8294F" w:rsidRDefault="0098325A" w:rsidP="0098325A">
      <w:pPr>
        <w:ind w:firstLine="360"/>
        <w:rPr>
          <w:lang w:val="sr-Latn-CS"/>
        </w:rPr>
      </w:pPr>
      <w:r w:rsidRPr="00C8294F">
        <w:rPr>
          <w:lang w:val="sr-Latn-CS"/>
        </w:rPr>
        <w:t>Поступио супротно забрани из чл. 23. и 25. Закона учинио повреду конкуренције :</w:t>
      </w:r>
    </w:p>
    <w:p w:rsidR="0098325A" w:rsidRPr="00C8294F" w:rsidRDefault="0098325A" w:rsidP="0098325A">
      <w:pPr>
        <w:ind w:firstLine="360"/>
        <w:rPr>
          <w:lang w:val="sr-Latn-CS"/>
        </w:rPr>
      </w:pPr>
      <w:r w:rsidRPr="00C8294F">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8325A" w:rsidRPr="00C8294F" w:rsidRDefault="0098325A" w:rsidP="0098325A">
      <w:pPr>
        <w:ind w:firstLine="360"/>
        <w:rPr>
          <w:lang w:val="sr-Latn-CS"/>
        </w:rPr>
      </w:pPr>
      <w:r w:rsidRPr="00C8294F">
        <w:rPr>
          <w:lang w:val="sr-Latn-CS"/>
        </w:rPr>
        <w:t>- Одбио да  достави доказе и средства обезбеђења на шта се у понуди обавезао.</w:t>
      </w:r>
    </w:p>
    <w:p w:rsidR="0098325A" w:rsidRPr="00C8294F" w:rsidRDefault="0098325A" w:rsidP="0098325A">
      <w:pPr>
        <w:ind w:firstLine="360"/>
        <w:rPr>
          <w:lang w:val="sr-Latn-CS"/>
        </w:rPr>
      </w:pPr>
      <w:r w:rsidRPr="00C8294F">
        <w:rPr>
          <w:lang w:val="sr-Latn-CS"/>
        </w:rPr>
        <w:t xml:space="preserve">Наручилац </w:t>
      </w:r>
      <w:r w:rsidRPr="00C8294F">
        <w:t>може</w:t>
      </w:r>
      <w:r w:rsidRPr="00C8294F">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t>пре</w:t>
      </w:r>
      <w:r w:rsidRPr="00C8294F">
        <w:rPr>
          <w:lang w:val="sr-Latn-CS"/>
        </w:rPr>
        <w:t xml:space="preserve"> </w:t>
      </w:r>
      <w:r w:rsidRPr="00C8294F">
        <w:t>објављивања</w:t>
      </w:r>
      <w:r w:rsidRPr="00C8294F">
        <w:rPr>
          <w:lang w:val="sr-Latn-CS"/>
        </w:rPr>
        <w:t xml:space="preserve"> </w:t>
      </w:r>
      <w:r w:rsidRPr="00C8294F">
        <w:t>позива</w:t>
      </w:r>
      <w:r w:rsidRPr="00C8294F">
        <w:rPr>
          <w:lang w:val="sr-Latn-CS"/>
        </w:rPr>
        <w:t>.</w:t>
      </w:r>
    </w:p>
    <w:p w:rsidR="0098325A" w:rsidRPr="00C8294F" w:rsidRDefault="0098325A" w:rsidP="0098325A">
      <w:pPr>
        <w:ind w:firstLine="360"/>
        <w:rPr>
          <w:lang w:val="sr-Latn-CS"/>
        </w:rPr>
      </w:pPr>
      <w:r w:rsidRPr="00C8294F">
        <w:rPr>
          <w:lang w:val="sr-Latn-CS"/>
        </w:rPr>
        <w:t xml:space="preserve">   Доказ може бити: </w:t>
      </w:r>
    </w:p>
    <w:p w:rsidR="0098325A" w:rsidRPr="00C8294F" w:rsidRDefault="0098325A" w:rsidP="0098325A">
      <w:pPr>
        <w:ind w:firstLine="360"/>
        <w:rPr>
          <w:lang w:val="sr-Latn-CS"/>
        </w:rPr>
      </w:pPr>
      <w:r w:rsidRPr="00C8294F">
        <w:rPr>
          <w:lang w:val="sr-Latn-CS"/>
        </w:rPr>
        <w:t xml:space="preserve">1) правоснажна судска одлука или коначна одлука другог надлежног органа; </w:t>
      </w:r>
    </w:p>
    <w:p w:rsidR="0098325A" w:rsidRPr="00C8294F" w:rsidRDefault="0098325A" w:rsidP="0098325A">
      <w:pPr>
        <w:ind w:firstLine="360"/>
        <w:rPr>
          <w:lang w:val="sr-Latn-CS"/>
        </w:rPr>
      </w:pPr>
      <w:r w:rsidRPr="00C8294F">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98325A" w:rsidRPr="00C8294F" w:rsidRDefault="0098325A" w:rsidP="0098325A">
      <w:pPr>
        <w:ind w:firstLine="360"/>
        <w:rPr>
          <w:lang w:val="sr-Latn-CS"/>
        </w:rPr>
      </w:pPr>
      <w:r w:rsidRPr="00C8294F">
        <w:rPr>
          <w:lang w:val="sr-Latn-CS"/>
        </w:rPr>
        <w:t xml:space="preserve">3) исправа о наплаћеној уговорној казни; </w:t>
      </w:r>
    </w:p>
    <w:p w:rsidR="0098325A" w:rsidRPr="00C8294F" w:rsidRDefault="0098325A" w:rsidP="0098325A">
      <w:pPr>
        <w:ind w:firstLine="360"/>
        <w:rPr>
          <w:lang w:val="sr-Latn-CS"/>
        </w:rPr>
      </w:pPr>
      <w:r w:rsidRPr="00C8294F">
        <w:rPr>
          <w:lang w:val="sr-Latn-CS"/>
        </w:rPr>
        <w:t xml:space="preserve">4) рекламације потрошача, односно корисника, ако нису отклоњене у уговореном року; </w:t>
      </w:r>
    </w:p>
    <w:p w:rsidR="0098325A" w:rsidRPr="00C8294F" w:rsidRDefault="0098325A" w:rsidP="0098325A">
      <w:pPr>
        <w:ind w:firstLine="360"/>
        <w:rPr>
          <w:lang w:val="sr-Latn-CS"/>
        </w:rPr>
      </w:pPr>
      <w:r w:rsidRPr="00C8294F">
        <w:rPr>
          <w:lang w:val="sr-Latn-CS"/>
        </w:rPr>
        <w:t xml:space="preserve">5) извештај надзорног органа о изведеним радовима који нису у складу са пројектом, односно уговором; </w:t>
      </w:r>
    </w:p>
    <w:p w:rsidR="0098325A" w:rsidRPr="00C8294F" w:rsidRDefault="0098325A" w:rsidP="0098325A">
      <w:pPr>
        <w:ind w:firstLine="360"/>
        <w:rPr>
          <w:lang w:val="sr-Latn-CS"/>
        </w:rPr>
      </w:pPr>
      <w:r w:rsidRPr="00C8294F">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8325A" w:rsidRPr="00C8294F" w:rsidRDefault="0098325A" w:rsidP="0098325A">
      <w:pPr>
        <w:ind w:firstLine="360"/>
        <w:rPr>
          <w:lang w:val="sr-Latn-CS"/>
        </w:rPr>
      </w:pPr>
      <w:r w:rsidRPr="00C8294F">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8325A" w:rsidRPr="00C8294F" w:rsidRDefault="0098325A" w:rsidP="0098325A">
      <w:pPr>
        <w:ind w:firstLine="360"/>
        <w:rPr>
          <w:lang w:val="sr-Latn-CS"/>
        </w:rPr>
      </w:pPr>
      <w:r w:rsidRPr="00C8294F">
        <w:rPr>
          <w:lang w:val="sr-Latn-CS"/>
        </w:rPr>
        <w:lastRenderedPageBreak/>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98325A" w:rsidRDefault="0098325A" w:rsidP="0098325A">
      <w:pPr>
        <w:ind w:firstLine="360"/>
        <w:rPr>
          <w:lang w:val="sr-Latn-CS"/>
        </w:rPr>
      </w:pPr>
      <w:r w:rsidRPr="00C8294F">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36C00" w:rsidRPr="0009507D" w:rsidRDefault="00C36C00" w:rsidP="0098325A">
      <w:pPr>
        <w:ind w:firstLine="360"/>
        <w:rPr>
          <w:lang w:val="sr-Latn-CS"/>
        </w:rPr>
      </w:pPr>
    </w:p>
    <w:p w:rsidR="0098325A" w:rsidRPr="00C8294F" w:rsidRDefault="0098325A" w:rsidP="0098325A">
      <w:pPr>
        <w:suppressAutoHyphens/>
        <w:spacing w:line="100" w:lineRule="atLeast"/>
        <w:ind w:firstLine="708"/>
        <w:rPr>
          <w:b/>
          <w:i/>
          <w:lang w:val="sr-Cyrl-CS"/>
        </w:rPr>
      </w:pPr>
      <w:r w:rsidRPr="00C8294F">
        <w:rPr>
          <w:b/>
          <w:i/>
          <w:lang w:val="sr-Cyrl-CS"/>
        </w:rPr>
        <w:t>2</w:t>
      </w:r>
      <w:r w:rsidRPr="00C8294F">
        <w:rPr>
          <w:b/>
          <w:i/>
          <w:lang w:val="sr-Latn-CS"/>
        </w:rPr>
        <w:t>2</w:t>
      </w:r>
      <w:r w:rsidRPr="00C8294F">
        <w:rPr>
          <w:b/>
          <w:i/>
          <w:lang w:val="sr-Cyrl-CS"/>
        </w:rPr>
        <w:t xml:space="preserve">. ПОШТОВАЊЕ ОБАВЕЗА КОЈЕ ПРОИЗИЛАЗЕ ИЗ ВАЖЕЋИХ ПРОПИСА </w:t>
      </w:r>
    </w:p>
    <w:p w:rsidR="0098325A" w:rsidRDefault="0098325A" w:rsidP="0098325A">
      <w:pPr>
        <w:suppressAutoHyphens/>
        <w:spacing w:line="100" w:lineRule="atLeast"/>
        <w:ind w:firstLine="708"/>
        <w:rPr>
          <w:lang w:val="sr-Cyrl-CS"/>
        </w:rPr>
      </w:pPr>
      <w:r w:rsidRPr="00C8294F">
        <w:rPr>
          <w:lang w:val="sr-Cyrl-CS"/>
        </w:rPr>
        <w:t xml:space="preserve">Понуђач је дужан да у оквиру своје понуде достави изјаву дату под кривичном и материјалном одговорношћу да је поштовао све </w:t>
      </w:r>
      <w:r w:rsidR="00C36C00" w:rsidRPr="00C36C00">
        <w:rPr>
          <w:lang w:val="sr-Cyrl-CS"/>
        </w:rPr>
        <w:t>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r w:rsidRPr="00C8294F">
        <w:rPr>
          <w:lang w:val="sr-Cyrl-CS"/>
        </w:rPr>
        <w:t xml:space="preserve">.  (Образац </w:t>
      </w:r>
      <w:r w:rsidR="00C36C00" w:rsidRPr="00C36C00">
        <w:rPr>
          <w:lang w:val="sr-Cyrl-CS"/>
        </w:rPr>
        <w:t xml:space="preserve">изјаве </w:t>
      </w:r>
      <w:r w:rsidRPr="00C36C00">
        <w:rPr>
          <w:lang w:val="sr-Cyrl-CS"/>
        </w:rPr>
        <w:t>6.</w:t>
      </w:r>
      <w:r w:rsidR="00C36C00">
        <w:rPr>
          <w:lang w:val="sr-Cyrl-CS"/>
        </w:rPr>
        <w:t>7.</w:t>
      </w:r>
      <w:r w:rsidRPr="00C8294F">
        <w:rPr>
          <w:lang w:val="sr-Cyrl-CS"/>
        </w:rPr>
        <w:t xml:space="preserve"> дата је конкурсној документацији).</w:t>
      </w:r>
    </w:p>
    <w:p w:rsidR="00C36C00" w:rsidRDefault="00C36C00" w:rsidP="00C36C00">
      <w:pPr>
        <w:suppressAutoHyphens/>
        <w:spacing w:line="100" w:lineRule="atLeast"/>
        <w:rPr>
          <w:lang w:val="sr-Cyrl-CS"/>
        </w:rPr>
      </w:pPr>
    </w:p>
    <w:p w:rsidR="00C36C00" w:rsidRPr="00C36C00" w:rsidRDefault="00C36C00" w:rsidP="00C36C00">
      <w:pPr>
        <w:suppressAutoHyphens/>
        <w:spacing w:line="100" w:lineRule="atLeast"/>
        <w:ind w:firstLine="708"/>
        <w:rPr>
          <w:b/>
          <w:i/>
          <w:lang w:val="sr-Cyrl-CS"/>
        </w:rPr>
      </w:pPr>
      <w:r>
        <w:rPr>
          <w:b/>
          <w:i/>
          <w:lang w:val="sr-Cyrl-CS"/>
        </w:rPr>
        <w:t>23</w:t>
      </w:r>
      <w:r w:rsidRPr="00C36C00">
        <w:rPr>
          <w:b/>
          <w:i/>
          <w:lang w:val="sr-Cyrl-CS"/>
        </w:rPr>
        <w:t>. ОБАВЕШТЕЊЕ О УПОТРЕБИ ПЕЧАТА</w:t>
      </w:r>
    </w:p>
    <w:p w:rsidR="00C36C00" w:rsidRPr="00C36C00" w:rsidRDefault="00C36C00" w:rsidP="00C36C00">
      <w:pPr>
        <w:suppressAutoHyphens/>
        <w:spacing w:line="100" w:lineRule="atLeast"/>
        <w:ind w:firstLine="708"/>
        <w:rPr>
          <w:lang w:val="sr-Cyrl-CS"/>
        </w:rPr>
      </w:pPr>
      <w:r w:rsidRPr="00C36C00">
        <w:rPr>
          <w:lang w:val="sr-Cyrl-CS"/>
        </w:rPr>
        <w:t>Приликом сачињавања понуде, употреба печата није обавезна. Наиме, понуђач који у свом пословању не употребљава печат у скла</w:t>
      </w:r>
      <w:r>
        <w:rPr>
          <w:lang w:val="sr-Cyrl-CS"/>
        </w:rPr>
        <w:t>д</w:t>
      </w:r>
      <w:r w:rsidRPr="00C36C00">
        <w:rPr>
          <w:lang w:val="sr-Cyrl-CS"/>
        </w:rPr>
        <w:t>у са законом и оснивачким актом, није дужан да тражену документацију оверава печатом.</w:t>
      </w:r>
    </w:p>
    <w:p w:rsidR="006E32C5" w:rsidRDefault="006E32C5" w:rsidP="0098325A">
      <w:pPr>
        <w:suppressAutoHyphens/>
        <w:spacing w:line="100" w:lineRule="atLeast"/>
        <w:ind w:firstLine="708"/>
        <w:rPr>
          <w:b/>
          <w:i/>
          <w:lang w:val="sr-Cyrl-CS"/>
        </w:rPr>
      </w:pPr>
    </w:p>
    <w:p w:rsidR="0098325A" w:rsidRPr="00C8294F" w:rsidRDefault="0098325A" w:rsidP="0098325A">
      <w:pPr>
        <w:suppressAutoHyphens/>
        <w:spacing w:line="100" w:lineRule="atLeast"/>
        <w:ind w:firstLine="708"/>
        <w:rPr>
          <w:b/>
          <w:i/>
          <w:lang w:val="sr-Cyrl-CS"/>
        </w:rPr>
      </w:pPr>
      <w:r w:rsidRPr="00C8294F">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8325A" w:rsidRPr="00C8294F" w:rsidRDefault="0098325A" w:rsidP="0098325A">
      <w:pPr>
        <w:autoSpaceDE w:val="0"/>
        <w:autoSpaceDN w:val="0"/>
        <w:adjustRightInd w:val="0"/>
        <w:rPr>
          <w:u w:val="single"/>
          <w:lang w:val="sr-Cyrl-CS"/>
        </w:rPr>
      </w:pPr>
      <w:r w:rsidRPr="00C8294F">
        <w:rPr>
          <w:u w:val="single"/>
          <w:lang w:val="sr-Cyrl-CS"/>
        </w:rPr>
        <w:t>Подаци о пореским обавезама могу се добити од стране Министарства финансија -</w:t>
      </w:r>
    </w:p>
    <w:p w:rsidR="0098325A" w:rsidRPr="00C8294F" w:rsidRDefault="0098325A" w:rsidP="0098325A">
      <w:pPr>
        <w:autoSpaceDE w:val="0"/>
        <w:autoSpaceDN w:val="0"/>
        <w:adjustRightInd w:val="0"/>
        <w:rPr>
          <w:lang w:val="sr-Cyrl-CS"/>
        </w:rPr>
      </w:pPr>
      <w:r w:rsidRPr="00C8294F">
        <w:rPr>
          <w:lang w:val="sr-Cyrl-CS"/>
        </w:rPr>
        <w:t>Пореске управе и од стране локалне пореске администрације према седишту понуђача.</w:t>
      </w:r>
    </w:p>
    <w:p w:rsidR="0098325A" w:rsidRPr="00C8294F" w:rsidRDefault="0098325A" w:rsidP="0098325A">
      <w:pPr>
        <w:autoSpaceDE w:val="0"/>
        <w:autoSpaceDN w:val="0"/>
        <w:adjustRightInd w:val="0"/>
        <w:rPr>
          <w:lang w:val="sr-Cyrl-CS"/>
        </w:rPr>
      </w:pPr>
      <w:r w:rsidRPr="00C8294F">
        <w:rPr>
          <w:lang w:val="sr-Cyrl-CS"/>
        </w:rPr>
        <w:t>Адреса: Министарство финансија - Пореска управа - централа</w:t>
      </w:r>
    </w:p>
    <w:p w:rsidR="0098325A" w:rsidRPr="00C8294F" w:rsidRDefault="0098325A" w:rsidP="0098325A">
      <w:pPr>
        <w:autoSpaceDE w:val="0"/>
        <w:autoSpaceDN w:val="0"/>
        <w:adjustRightInd w:val="0"/>
        <w:rPr>
          <w:lang w:val="sr-Cyrl-CS"/>
        </w:rPr>
      </w:pPr>
      <w:r w:rsidRPr="00C8294F">
        <w:rPr>
          <w:lang w:val="sr-Cyrl-CS"/>
        </w:rPr>
        <w:t>Саве Машковића 3-5,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http://www.poreskauprava.gov.rs/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животне средине могу се добити од стране:</w:t>
      </w:r>
    </w:p>
    <w:p w:rsidR="0098325A" w:rsidRPr="00C8294F" w:rsidRDefault="0098325A" w:rsidP="0098325A">
      <w:pPr>
        <w:autoSpaceDE w:val="0"/>
        <w:autoSpaceDN w:val="0"/>
        <w:adjustRightInd w:val="0"/>
        <w:rPr>
          <w:lang w:val="sr-Cyrl-CS"/>
        </w:rPr>
      </w:pPr>
      <w:r w:rsidRPr="00C8294F">
        <w:rPr>
          <w:lang w:val="sr-Cyrl-CS"/>
        </w:rPr>
        <w:t>1) Агенције за заштиту животне средине</w:t>
      </w:r>
    </w:p>
    <w:p w:rsidR="0098325A" w:rsidRPr="00C8294F" w:rsidRDefault="0098325A" w:rsidP="0098325A">
      <w:pPr>
        <w:autoSpaceDE w:val="0"/>
        <w:autoSpaceDN w:val="0"/>
        <w:adjustRightInd w:val="0"/>
        <w:rPr>
          <w:lang w:val="sr-Cyrl-CS"/>
        </w:rPr>
      </w:pPr>
      <w:r w:rsidRPr="00C8294F">
        <w:rPr>
          <w:lang w:val="sr-Cyrl-CS"/>
        </w:rPr>
        <w:t>Адреса: Руже Јовановић 27а, 11160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http://www.sepa.gov.rs/</w:t>
      </w:r>
    </w:p>
    <w:p w:rsidR="0098325A" w:rsidRPr="00C8294F" w:rsidRDefault="0098325A" w:rsidP="0098325A">
      <w:pPr>
        <w:autoSpaceDE w:val="0"/>
        <w:autoSpaceDN w:val="0"/>
        <w:adjustRightInd w:val="0"/>
        <w:rPr>
          <w:lang w:val="sr-Cyrl-CS"/>
        </w:rPr>
      </w:pPr>
      <w:r w:rsidRPr="00C8294F">
        <w:rPr>
          <w:lang w:val="sr-Cyrl-CS"/>
        </w:rPr>
        <w:t>2) Министарства пољопривреде и заштите животне средине</w:t>
      </w:r>
    </w:p>
    <w:p w:rsidR="0098325A" w:rsidRPr="00C8294F" w:rsidRDefault="0098325A" w:rsidP="0098325A">
      <w:pPr>
        <w:autoSpaceDE w:val="0"/>
        <w:autoSpaceDN w:val="0"/>
        <w:adjustRightInd w:val="0"/>
        <w:rPr>
          <w:lang w:val="sr-Cyrl-CS"/>
        </w:rPr>
      </w:pPr>
      <w:r w:rsidRPr="00C8294F">
        <w:rPr>
          <w:lang w:val="sr-Cyrl-CS"/>
        </w:rPr>
        <w:t>Адреса:Немањина 22-26,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http://www.eko.minpolj.gov.rs/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при запошљавању и условима рада могу се добити од стране:</w:t>
      </w:r>
    </w:p>
    <w:p w:rsidR="0098325A" w:rsidRPr="00C8294F" w:rsidRDefault="0098325A" w:rsidP="0098325A">
      <w:pPr>
        <w:autoSpaceDE w:val="0"/>
        <w:autoSpaceDN w:val="0"/>
        <w:adjustRightInd w:val="0"/>
        <w:rPr>
          <w:lang w:val="sr-Cyrl-CS"/>
        </w:rPr>
      </w:pPr>
      <w:r w:rsidRPr="00C8294F">
        <w:rPr>
          <w:lang w:val="sr-Cyrl-CS"/>
        </w:rPr>
        <w:t>Министарства рада, запошљавања и социјалне политике</w:t>
      </w:r>
    </w:p>
    <w:p w:rsidR="0098325A" w:rsidRPr="00C8294F" w:rsidRDefault="0098325A" w:rsidP="0098325A">
      <w:pPr>
        <w:autoSpaceDE w:val="0"/>
        <w:autoSpaceDN w:val="0"/>
        <w:adjustRightInd w:val="0"/>
        <w:rPr>
          <w:lang w:val="sr-Cyrl-CS"/>
        </w:rPr>
      </w:pPr>
      <w:r w:rsidRPr="00C8294F">
        <w:rPr>
          <w:lang w:val="sr-Cyrl-CS"/>
        </w:rPr>
        <w:t>Адреса: Немањина 11, 11000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http://www.minrzs.gov.rs/</w:t>
      </w:r>
    </w:p>
    <w:p w:rsidR="0098325A" w:rsidRPr="00C8294F" w:rsidRDefault="0098325A" w:rsidP="0098325A">
      <w:pPr>
        <w:suppressAutoHyphens/>
        <w:spacing w:line="100" w:lineRule="atLeast"/>
        <w:rPr>
          <w:highlight w:val="yellow"/>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98325A" w:rsidRPr="00C8294F" w:rsidRDefault="0098325A" w:rsidP="0098325A">
      <w:pPr>
        <w:pStyle w:val="Style99"/>
        <w:spacing w:line="274" w:lineRule="exact"/>
        <w:ind w:firstLine="360"/>
        <w:rPr>
          <w:rFonts w:ascii="Times New Roman" w:hAnsi="Times New Roman"/>
          <w:i/>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lastRenderedPageBreak/>
        <w:t>У случају да понуђач наведе краћи рок важења понуде, понуда ће бити одбијена као неприхватљива.</w:t>
      </w:r>
    </w:p>
    <w:p w:rsidR="0098325A" w:rsidRPr="00C8294F" w:rsidRDefault="0098325A" w:rsidP="0098325A">
      <w:pPr>
        <w:pStyle w:val="Style92"/>
        <w:spacing w:line="240" w:lineRule="exact"/>
        <w:ind w:firstLine="0"/>
        <w:rPr>
          <w:rFonts w:ascii="Times New Roman" w:hAnsi="Times New Roman"/>
          <w:lang w:val="ru-RU"/>
        </w:rPr>
      </w:pPr>
    </w:p>
    <w:p w:rsidR="0098325A" w:rsidRPr="00C8294F" w:rsidRDefault="0098325A" w:rsidP="0098325A">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98325A" w:rsidRPr="00C8294F" w:rsidRDefault="0098325A" w:rsidP="0098325A">
      <w:pPr>
        <w:pStyle w:val="Bodytext1"/>
        <w:shd w:val="clear" w:color="auto" w:fill="auto"/>
        <w:spacing w:before="0" w:line="240" w:lineRule="auto"/>
        <w:ind w:firstLine="0"/>
        <w:jc w:val="left"/>
        <w:rPr>
          <w:b/>
          <w:color w:val="000000"/>
          <w:sz w:val="24"/>
          <w:szCs w:val="24"/>
          <w:lang w:val="ru-RU" w:eastAsia="sr-Cyrl-CS"/>
        </w:rPr>
      </w:pPr>
    </w:p>
    <w:p w:rsidR="0098325A" w:rsidRPr="00C8294F" w:rsidRDefault="0098325A" w:rsidP="0098325A">
      <w:pPr>
        <w:ind w:firstLine="540"/>
        <w:rPr>
          <w:i/>
          <w:lang w:val="sr-Cyrl-CS"/>
        </w:rPr>
      </w:pPr>
      <w:r w:rsidRPr="00C8294F">
        <w:rPr>
          <w:b/>
          <w:i/>
          <w:lang w:val="ru-RU"/>
        </w:rPr>
        <w:t>28</w:t>
      </w:r>
      <w:r w:rsidRPr="00C8294F">
        <w:rPr>
          <w:b/>
          <w:i/>
          <w:lang w:val="sr-Cyrl-CS"/>
        </w:rPr>
        <w:t>.РАЗЛОЗИ ЗБОГ КОЈИХ СЕ МОЖЕ ОДУСТАТИ ОД ДОДЕЛЕ УГОВОРА О ЈАВНОЈ НАБАВЦИ СУ:</w:t>
      </w:r>
    </w:p>
    <w:p w:rsidR="0098325A" w:rsidRPr="00325A10" w:rsidRDefault="0098325A" w:rsidP="0098325A">
      <w:pPr>
        <w:ind w:firstLine="540"/>
        <w:rPr>
          <w:lang w:val="sr-Cyrl-CS"/>
        </w:rPr>
      </w:pPr>
      <w:r w:rsidRPr="00325A10">
        <w:rPr>
          <w:lang w:val="sr-Cyrl-CS"/>
        </w:rPr>
        <w:t>- ако нису испуњени услови за избор најповољније понуде у складу са Законом о јавним набавка.</w:t>
      </w:r>
    </w:p>
    <w:p w:rsidR="0098325A" w:rsidRPr="00325A10" w:rsidRDefault="0098325A" w:rsidP="0098325A">
      <w:pPr>
        <w:ind w:firstLine="540"/>
        <w:rPr>
          <w:lang w:val="ru-RU"/>
        </w:rPr>
      </w:pPr>
      <w:r w:rsidRPr="00325A10">
        <w:rPr>
          <w:lang w:val="sr-Cyrl-CS"/>
        </w:rPr>
        <w:t>-</w:t>
      </w:r>
      <w:r w:rsidRPr="00325A10">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98325A" w:rsidRPr="00325A10" w:rsidRDefault="0098325A" w:rsidP="0098325A">
      <w:pPr>
        <w:ind w:firstLine="360"/>
        <w:rPr>
          <w:lang w:val="sr-Cyrl-CS"/>
        </w:rPr>
      </w:pPr>
      <w:r w:rsidRPr="00325A10">
        <w:rPr>
          <w:lang w:val="sr-Cyrl-CS"/>
        </w:rPr>
        <w:t>Наручилац ће своју одлуку о обустави поступка писмено образложити у року од три дана објавит на Порталу јавних набавки.</w:t>
      </w:r>
    </w:p>
    <w:p w:rsidR="0098325A" w:rsidRPr="00C8294F" w:rsidRDefault="0098325A" w:rsidP="0098325A">
      <w:pPr>
        <w:ind w:firstLine="720"/>
        <w:rPr>
          <w:b/>
          <w:i/>
          <w:lang w:val="ru-RU"/>
        </w:rPr>
      </w:pPr>
      <w:r w:rsidRPr="00C8294F">
        <w:rPr>
          <w:b/>
          <w:i/>
          <w:lang w:val="sr-Cyrl-CS"/>
        </w:rPr>
        <w:t>29.</w:t>
      </w:r>
      <w:r w:rsidRPr="00C8294F">
        <w:rPr>
          <w:b/>
          <w:i/>
          <w:lang w:val="ru-RU"/>
        </w:rPr>
        <w:t xml:space="preserve"> РОК У КОЈЕМ ЋЕ УГОВОР БИТИ ЗАКЉУЧЕН</w:t>
      </w:r>
    </w:p>
    <w:p w:rsidR="0098325A" w:rsidRPr="00C8294F" w:rsidRDefault="0098325A" w:rsidP="0098325A">
      <w:pPr>
        <w:ind w:firstLine="360"/>
        <w:rPr>
          <w:lang w:val="sr-Cyrl-CS"/>
        </w:rPr>
      </w:pPr>
      <w:r w:rsidRPr="00C8294F">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8325A" w:rsidRPr="00C8294F" w:rsidRDefault="0098325A" w:rsidP="0098325A">
      <w:pPr>
        <w:ind w:firstLine="360"/>
        <w:rPr>
          <w:lang w:val="sr-Cyrl-CS"/>
        </w:rPr>
      </w:pPr>
      <w:r w:rsidRPr="00C8294F">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98325A" w:rsidRPr="00BA2761" w:rsidRDefault="0098325A" w:rsidP="0098325A">
      <w:pPr>
        <w:ind w:firstLine="360"/>
        <w:rPr>
          <w:b/>
          <w:u w:val="single"/>
          <w:lang w:val="sr-Cyrl-CS"/>
        </w:rPr>
      </w:pPr>
      <w:r w:rsidRPr="00C8294F">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8325A" w:rsidRDefault="0098325A" w:rsidP="0098325A">
      <w:pPr>
        <w:autoSpaceDE w:val="0"/>
        <w:rPr>
          <w:b/>
          <w:i/>
          <w:caps/>
          <w:lang w:val="sr-Cyrl-CS"/>
        </w:rPr>
      </w:pPr>
      <w:r w:rsidRPr="00C8294F">
        <w:rPr>
          <w:b/>
          <w:i/>
          <w:caps/>
          <w:lang w:val="sr-Cyrl-CS"/>
        </w:rPr>
        <w:t xml:space="preserve">          </w:t>
      </w:r>
    </w:p>
    <w:p w:rsidR="0098325A" w:rsidRPr="00C8294F" w:rsidRDefault="0098325A" w:rsidP="0098325A">
      <w:pPr>
        <w:autoSpaceDE w:val="0"/>
        <w:rPr>
          <w:b/>
          <w:i/>
          <w:caps/>
          <w:lang w:val="ru-RU"/>
        </w:rPr>
      </w:pPr>
      <w:r>
        <w:rPr>
          <w:b/>
          <w:i/>
          <w:caps/>
          <w:lang w:val="sr-Cyrl-CS"/>
        </w:rPr>
        <w:t xml:space="preserve">       </w:t>
      </w:r>
      <w:r w:rsidRPr="00C8294F">
        <w:rPr>
          <w:b/>
          <w:i/>
          <w:caps/>
          <w:lang w:val="sr-Cyrl-CS"/>
        </w:rPr>
        <w:t xml:space="preserve">30. </w:t>
      </w:r>
      <w:r w:rsidRPr="00C8294F">
        <w:rPr>
          <w:b/>
          <w:i/>
          <w:caps/>
          <w:lang w:val="ru-RU"/>
        </w:rPr>
        <w:t>Измене током трајања уговора</w:t>
      </w:r>
    </w:p>
    <w:p w:rsidR="0098325A" w:rsidRPr="00325A10" w:rsidRDefault="0098325A" w:rsidP="0098325A">
      <w:pPr>
        <w:autoSpaceDE w:val="0"/>
        <w:rPr>
          <w:b/>
          <w:caps/>
          <w:lang w:val="ru-RU"/>
        </w:rPr>
      </w:pPr>
      <w:r w:rsidRPr="00F46FB6">
        <w:rPr>
          <w:lang w:val="sr-Cyrl-CS"/>
        </w:rPr>
        <w:t>Уколико буде реалне и објективне потребе за изменом уговора закљученог по основу ове јавне набавке</w:t>
      </w:r>
      <w:r w:rsidRPr="00325A10">
        <w:rPr>
          <w:lang w:val="ru-RU"/>
        </w:rPr>
        <w:t>,</w:t>
      </w:r>
      <w:r w:rsidRPr="00F46FB6">
        <w:rPr>
          <w:lang w:val="sr-Cyrl-CS"/>
        </w:rPr>
        <w:t xml:space="preserve"> Наручилац може дозволити измене елемената уговора, сагласно одредбама </w:t>
      </w:r>
      <w:r w:rsidRPr="00325A10">
        <w:rPr>
          <w:noProof/>
          <w:lang w:val="ru-RU"/>
        </w:rPr>
        <w:t xml:space="preserve">Закона о јавним набавкама, члану 115. Закона о јавним набавкама </w:t>
      </w:r>
      <w:r w:rsidRPr="00F46FB6">
        <w:rPr>
          <w:noProof/>
          <w:lang w:val="ru-RU"/>
        </w:rPr>
        <w:t xml:space="preserve">и </w:t>
      </w:r>
      <w:r w:rsidRPr="00325A10">
        <w:rPr>
          <w:noProof/>
          <w:lang w:val="ru-RU"/>
        </w:rPr>
        <w:t>Закона о облигационим односима</w:t>
      </w:r>
    </w:p>
    <w:p w:rsidR="0098325A" w:rsidRPr="00F46FB6" w:rsidRDefault="0098325A" w:rsidP="0098325A">
      <w:pPr>
        <w:autoSpaceDE w:val="0"/>
        <w:rPr>
          <w:lang w:val="ru-RU"/>
        </w:rPr>
      </w:pPr>
      <w:r w:rsidRPr="00325A10">
        <w:rPr>
          <w:lang w:val="ru-RU"/>
        </w:rPr>
        <w:t>Наручилац може, у</w:t>
      </w:r>
      <w:r w:rsidRPr="00F46FB6">
        <w:rPr>
          <w:lang w:val="ru-RU"/>
        </w:rPr>
        <w:t>колико буде реалне и објективне потребе,</w:t>
      </w:r>
      <w:r w:rsidRPr="00325A10">
        <w:rPr>
          <w:lang w:val="ru-RU"/>
        </w:rPr>
        <w:t xml:space="preserve"> </w:t>
      </w:r>
      <w:r w:rsidRPr="00F46FB6">
        <w:rPr>
          <w:lang w:val="ru-RU"/>
        </w:rPr>
        <w:t xml:space="preserve">у складу са чланом 115. Закона о јавним набавкама („Сл. гласник РС“, бр.124/2012, 14/2015 и 68/2015), и одредбама </w:t>
      </w:r>
      <w:r w:rsidRPr="00325A10">
        <w:rPr>
          <w:noProof/>
          <w:lang w:val="ru-RU"/>
        </w:rPr>
        <w:t xml:space="preserve">Закона о облигационим односима, </w:t>
      </w:r>
      <w:r w:rsidRPr="00325A10">
        <w:rPr>
          <w:lang w:val="ru-RU"/>
        </w:rPr>
        <w:t xml:space="preserve">након закључења уговора о јавној набавци  извршити измену уговора, закључењем анекса истог.  </w:t>
      </w:r>
    </w:p>
    <w:p w:rsidR="0098325A" w:rsidRPr="00F46FB6" w:rsidRDefault="0098325A" w:rsidP="0098325A">
      <w:pPr>
        <w:autoSpaceDE w:val="0"/>
        <w:rPr>
          <w:lang w:val="ru-RU"/>
        </w:rPr>
      </w:pPr>
      <w:r w:rsidRPr="00F46FB6">
        <w:rPr>
          <w:lang w:val="ru-RU"/>
        </w:rPr>
        <w:t>Повећање обима предмета набавке не односи се на уговорене вишкове радова.</w:t>
      </w:r>
    </w:p>
    <w:p w:rsidR="0098325A" w:rsidRPr="00325A10" w:rsidRDefault="0098325A" w:rsidP="0098325A">
      <w:pPr>
        <w:autoSpaceDE w:val="0"/>
        <w:rPr>
          <w:b/>
          <w:lang w:val="ru-RU"/>
        </w:rPr>
      </w:pPr>
      <w:r w:rsidRPr="00F46FB6">
        <w:rPr>
          <w:lang w:val="ru-RU"/>
        </w:rPr>
        <w:t>Повећањем обима предмета набавке не може се мењати предмет набавке.</w:t>
      </w:r>
    </w:p>
    <w:p w:rsidR="0098325A" w:rsidRPr="00F46FB6" w:rsidRDefault="0098325A" w:rsidP="0098325A">
      <w:pPr>
        <w:jc w:val="center"/>
        <w:rPr>
          <w:b/>
          <w:noProof/>
          <w:lang w:val="ru-RU"/>
        </w:rPr>
      </w:pPr>
    </w:p>
    <w:p w:rsidR="0098325A" w:rsidRPr="00F46FB6" w:rsidRDefault="0098325A" w:rsidP="0098325A">
      <w:pPr>
        <w:rPr>
          <w:lang w:val="ru-RU"/>
        </w:rPr>
      </w:pPr>
    </w:p>
    <w:p w:rsidR="0098325A" w:rsidRPr="00C8294F" w:rsidRDefault="0098325A" w:rsidP="0098325A">
      <w:pPr>
        <w:rPr>
          <w:lang w:val="sr-Cyrl-CS"/>
        </w:rPr>
      </w:pPr>
    </w:p>
    <w:p w:rsidR="00896064" w:rsidRPr="007D5466" w:rsidRDefault="00896064" w:rsidP="0098325A">
      <w:pPr>
        <w:pStyle w:val="Bodytext1"/>
        <w:shd w:val="clear" w:color="auto" w:fill="auto"/>
        <w:spacing w:before="0" w:line="240" w:lineRule="auto"/>
        <w:ind w:right="20" w:firstLine="360"/>
        <w:rPr>
          <w:lang w:val="sr-Cyrl-CS"/>
        </w:rPr>
      </w:pPr>
    </w:p>
    <w:sectPr w:rsidR="00896064" w:rsidRPr="007D5466" w:rsidSect="006E32C5">
      <w:headerReference w:type="even" r:id="rId18"/>
      <w:headerReference w:type="default" r:id="rId19"/>
      <w:footerReference w:type="even" r:id="rId20"/>
      <w:footerReference w:type="default" r:id="rId21"/>
      <w:headerReference w:type="first" r:id="rId22"/>
      <w:footerReference w:type="first" r:id="rId23"/>
      <w:pgSz w:w="11907" w:h="16840" w:code="9"/>
      <w:pgMar w:top="630"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66F" w:rsidRDefault="0057366F">
      <w:r>
        <w:separator/>
      </w:r>
    </w:p>
  </w:endnote>
  <w:endnote w:type="continuationSeparator" w:id="0">
    <w:p w:rsidR="0057366F" w:rsidRDefault="005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Default="0057366F"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66F" w:rsidRDefault="0057366F" w:rsidP="00226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Default="0057366F"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D4E">
      <w:rPr>
        <w:rStyle w:val="PageNumber"/>
        <w:noProof/>
      </w:rPr>
      <w:t>34</w:t>
    </w:r>
    <w:r>
      <w:rPr>
        <w:rStyle w:val="PageNumber"/>
      </w:rPr>
      <w:fldChar w:fldCharType="end"/>
    </w:r>
  </w:p>
  <w:p w:rsidR="0057366F" w:rsidRDefault="0057366F" w:rsidP="00996275">
    <w:pPr>
      <w:pStyle w:val="Footer"/>
      <w:ind w:right="360"/>
      <w:jc w:val="center"/>
      <w:rPr>
        <w:i/>
      </w:rPr>
    </w:pPr>
    <w:r w:rsidRPr="00996275">
      <w:rPr>
        <w:i/>
        <w:lang w:val="sr-Cyrl-CS"/>
      </w:rPr>
      <w:t>Конкурсна документација ЈН бр.404-</w:t>
    </w:r>
    <w:r>
      <w:rPr>
        <w:i/>
        <w:lang w:val="sr-Cyrl-CS"/>
      </w:rPr>
      <w:t>1-</w:t>
    </w:r>
    <w:r>
      <w:rPr>
        <w:i/>
      </w:rPr>
      <w:t>5</w:t>
    </w:r>
    <w:r>
      <w:rPr>
        <w:i/>
        <w:lang w:val="sr-Cyrl-RS"/>
      </w:rPr>
      <w:t>6</w:t>
    </w:r>
    <w:r w:rsidRPr="00996275">
      <w:rPr>
        <w:i/>
        <w:lang w:val="sr-Cyrl-CS"/>
      </w:rPr>
      <w:t>/201</w:t>
    </w:r>
    <w:r>
      <w:rPr>
        <w:i/>
        <w:lang w:val="sr-Cyrl-CS"/>
      </w:rPr>
      <w:t>9</w:t>
    </w:r>
  </w:p>
  <w:p w:rsidR="0057366F" w:rsidRPr="00B81A15" w:rsidRDefault="0057366F" w:rsidP="00996275">
    <w:pPr>
      <w:pStyle w:val="Footer"/>
      <w:ind w:right="360"/>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Default="0057366F">
    <w:pPr>
      <w:pStyle w:val="Footer"/>
      <w:rPr>
        <w:lang w:val="sr-Cyrl-CS"/>
      </w:rPr>
    </w:pPr>
  </w:p>
  <w:p w:rsidR="0057366F" w:rsidRDefault="0057366F">
    <w:pPr>
      <w:pStyle w:val="Footer"/>
      <w:rPr>
        <w:lang w:val="sr-Cyrl-CS"/>
      </w:rPr>
    </w:pPr>
  </w:p>
  <w:p w:rsidR="0057366F" w:rsidRDefault="0057366F">
    <w:pPr>
      <w:pStyle w:val="Footer"/>
      <w:rPr>
        <w:lang w:val="sr-Cyrl-CS"/>
      </w:rPr>
    </w:pPr>
  </w:p>
  <w:p w:rsidR="0057366F" w:rsidRPr="009E5AF7" w:rsidRDefault="0057366F">
    <w:pPr>
      <w:pStyle w:val="Footer"/>
    </w:pPr>
    <w:r>
      <w:rPr>
        <w:lang w:val="sr-Cyrl-CS"/>
      </w:rPr>
      <w:t xml:space="preserve">Конкурсна документација </w:t>
    </w:r>
    <w:r>
      <w:t>404-1-5</w:t>
    </w:r>
    <w:r>
      <w:rPr>
        <w:lang w:val="sr-Cyrl-RS"/>
      </w:rPr>
      <w:t>6</w:t>
    </w:r>
    <w:r>
      <w:t>/2019</w:t>
    </w:r>
  </w:p>
  <w:p w:rsidR="0057366F" w:rsidRPr="00801DE3" w:rsidRDefault="0057366F">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66F" w:rsidRDefault="0057366F">
      <w:r>
        <w:separator/>
      </w:r>
    </w:p>
  </w:footnote>
  <w:footnote w:type="continuationSeparator" w:id="0">
    <w:p w:rsidR="0057366F" w:rsidRDefault="0057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Default="0057366F" w:rsidP="004C67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66F" w:rsidRDefault="00573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Default="0057366F" w:rsidP="00ED59D6">
    <w:pPr>
      <w:jc w:val="center"/>
      <w:rPr>
        <w:b/>
      </w:rPr>
    </w:pPr>
  </w:p>
  <w:p w:rsidR="0057366F" w:rsidRPr="00ED59D6" w:rsidRDefault="0057366F" w:rsidP="00ED59D6">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F" w:rsidRPr="00801DE3" w:rsidRDefault="0057366F" w:rsidP="00801DE3">
    <w:pPr>
      <w:pStyle w:val="Header"/>
      <w:jc w:val="center"/>
      <w:rPr>
        <w:rFonts w:ascii="Times New Roman" w:hAnsi="Times New Roman"/>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3515A0"/>
    <w:multiLevelType w:val="hybridMultilevel"/>
    <w:tmpl w:val="62A2742A"/>
    <w:lvl w:ilvl="0" w:tplc="E894FD62">
      <w:start w:val="5"/>
      <w:numFmt w:val="upperLetter"/>
      <w:lvlText w:val="%1."/>
      <w:lvlJc w:val="left"/>
      <w:pPr>
        <w:tabs>
          <w:tab w:val="num" w:pos="1800"/>
        </w:tabs>
        <w:ind w:left="1800" w:hanging="10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5A1FFF"/>
    <w:multiLevelType w:val="hybridMultilevel"/>
    <w:tmpl w:val="DFF8CDC0"/>
    <w:lvl w:ilvl="0" w:tplc="7ABE338C">
      <w:start w:val="5"/>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3C04B6"/>
    <w:multiLevelType w:val="hybridMultilevel"/>
    <w:tmpl w:val="F5FA2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94556"/>
    <w:multiLevelType w:val="hybridMultilevel"/>
    <w:tmpl w:val="5ECC4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15:restartNumberingAfterBreak="0">
    <w:nsid w:val="13B00BDB"/>
    <w:multiLevelType w:val="hybridMultilevel"/>
    <w:tmpl w:val="A09AC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63D4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E6574"/>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272E554E"/>
    <w:multiLevelType w:val="hybridMultilevel"/>
    <w:tmpl w:val="25349A06"/>
    <w:lvl w:ilvl="0" w:tplc="59D259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4ED46F43"/>
    <w:multiLevelType w:val="hybridMultilevel"/>
    <w:tmpl w:val="8A3ED92C"/>
    <w:lvl w:ilvl="0" w:tplc="6E1204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56020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12"/>
  </w:num>
  <w:num w:numId="3">
    <w:abstractNumId w:val="16"/>
  </w:num>
  <w:num w:numId="4">
    <w:abstractNumId w:val="10"/>
  </w:num>
  <w:num w:numId="5">
    <w:abstractNumId w:val="2"/>
  </w:num>
  <w:num w:numId="6">
    <w:abstractNumId w:val="3"/>
  </w:num>
  <w:num w:numId="7">
    <w:abstractNumId w:val="6"/>
  </w:num>
  <w:num w:numId="8">
    <w:abstractNumId w:val="0"/>
  </w:num>
  <w:num w:numId="9">
    <w:abstractNumId w:val="14"/>
  </w:num>
  <w:num w:numId="10">
    <w:abstractNumId w:val="19"/>
  </w:num>
  <w:num w:numId="11">
    <w:abstractNumId w:val="8"/>
  </w:num>
  <w:num w:numId="12">
    <w:abstractNumId w:val="11"/>
  </w:num>
  <w:num w:numId="13">
    <w:abstractNumId w:val="18"/>
  </w:num>
  <w:num w:numId="14">
    <w:abstractNumId w:val="7"/>
  </w:num>
  <w:num w:numId="15">
    <w:abstractNumId w:val="23"/>
  </w:num>
  <w:num w:numId="16">
    <w:abstractNumId w:val="13"/>
  </w:num>
  <w:num w:numId="17">
    <w:abstractNumId w:val="4"/>
  </w:num>
  <w:num w:numId="18">
    <w:abstractNumId w:val="1"/>
  </w:num>
  <w:num w:numId="19">
    <w:abstractNumId w:val="15"/>
  </w:num>
  <w:num w:numId="20">
    <w:abstractNumId w:val="21"/>
  </w:num>
  <w:num w:numId="21">
    <w:abstractNumId w:val="22"/>
  </w:num>
  <w:num w:numId="22">
    <w:abstractNumId w:val="1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7700"/>
    <w:rsid w:val="00001C6F"/>
    <w:rsid w:val="00004C70"/>
    <w:rsid w:val="00005FF3"/>
    <w:rsid w:val="00011BE4"/>
    <w:rsid w:val="000126F8"/>
    <w:rsid w:val="00016189"/>
    <w:rsid w:val="000161D5"/>
    <w:rsid w:val="00023136"/>
    <w:rsid w:val="00027EC4"/>
    <w:rsid w:val="000320FF"/>
    <w:rsid w:val="000336D1"/>
    <w:rsid w:val="00037B1A"/>
    <w:rsid w:val="00050957"/>
    <w:rsid w:val="00056470"/>
    <w:rsid w:val="0006271E"/>
    <w:rsid w:val="000669B1"/>
    <w:rsid w:val="0007361E"/>
    <w:rsid w:val="00077EFF"/>
    <w:rsid w:val="00090E0A"/>
    <w:rsid w:val="00092A9D"/>
    <w:rsid w:val="00095080"/>
    <w:rsid w:val="000A0D37"/>
    <w:rsid w:val="000B2D4A"/>
    <w:rsid w:val="000B2F39"/>
    <w:rsid w:val="000B7E46"/>
    <w:rsid w:val="000C1228"/>
    <w:rsid w:val="000E5DFE"/>
    <w:rsid w:val="00103148"/>
    <w:rsid w:val="00103A51"/>
    <w:rsid w:val="001054AC"/>
    <w:rsid w:val="001109BD"/>
    <w:rsid w:val="00111F40"/>
    <w:rsid w:val="0011450C"/>
    <w:rsid w:val="00121396"/>
    <w:rsid w:val="001238CD"/>
    <w:rsid w:val="001252CF"/>
    <w:rsid w:val="00127BF8"/>
    <w:rsid w:val="001415D5"/>
    <w:rsid w:val="00143313"/>
    <w:rsid w:val="00161196"/>
    <w:rsid w:val="00196CC6"/>
    <w:rsid w:val="001A214A"/>
    <w:rsid w:val="001B3008"/>
    <w:rsid w:val="001D2BCD"/>
    <w:rsid w:val="001D3EC9"/>
    <w:rsid w:val="001E6D7E"/>
    <w:rsid w:val="001F30E3"/>
    <w:rsid w:val="001F491F"/>
    <w:rsid w:val="001F5C02"/>
    <w:rsid w:val="001F66AE"/>
    <w:rsid w:val="002019CC"/>
    <w:rsid w:val="00203D21"/>
    <w:rsid w:val="00212F61"/>
    <w:rsid w:val="002179C9"/>
    <w:rsid w:val="00217B73"/>
    <w:rsid w:val="002206A4"/>
    <w:rsid w:val="00220D7D"/>
    <w:rsid w:val="00225E0E"/>
    <w:rsid w:val="00225E9E"/>
    <w:rsid w:val="00226254"/>
    <w:rsid w:val="0023457C"/>
    <w:rsid w:val="0024237F"/>
    <w:rsid w:val="0025031C"/>
    <w:rsid w:val="002607BA"/>
    <w:rsid w:val="00260F54"/>
    <w:rsid w:val="002619C3"/>
    <w:rsid w:val="00293240"/>
    <w:rsid w:val="00295174"/>
    <w:rsid w:val="002A0A8F"/>
    <w:rsid w:val="002A44E1"/>
    <w:rsid w:val="002A7928"/>
    <w:rsid w:val="002B7F45"/>
    <w:rsid w:val="002D0A7E"/>
    <w:rsid w:val="002D2410"/>
    <w:rsid w:val="002D2A15"/>
    <w:rsid w:val="002E74DD"/>
    <w:rsid w:val="002F6E23"/>
    <w:rsid w:val="002F706B"/>
    <w:rsid w:val="00302D94"/>
    <w:rsid w:val="00304E63"/>
    <w:rsid w:val="003137C9"/>
    <w:rsid w:val="00323CD6"/>
    <w:rsid w:val="003254CD"/>
    <w:rsid w:val="0033620B"/>
    <w:rsid w:val="0034429F"/>
    <w:rsid w:val="00344DDF"/>
    <w:rsid w:val="00350DA5"/>
    <w:rsid w:val="00357A2F"/>
    <w:rsid w:val="0036622C"/>
    <w:rsid w:val="003706B7"/>
    <w:rsid w:val="00382D4A"/>
    <w:rsid w:val="00386036"/>
    <w:rsid w:val="003A24F1"/>
    <w:rsid w:val="003A6EEF"/>
    <w:rsid w:val="003A75C3"/>
    <w:rsid w:val="003C0AF6"/>
    <w:rsid w:val="003C107E"/>
    <w:rsid w:val="003C2ABA"/>
    <w:rsid w:val="003D504C"/>
    <w:rsid w:val="003D5C71"/>
    <w:rsid w:val="003E4873"/>
    <w:rsid w:val="003F0BA2"/>
    <w:rsid w:val="003F0BE7"/>
    <w:rsid w:val="00400E5A"/>
    <w:rsid w:val="004108A1"/>
    <w:rsid w:val="00412762"/>
    <w:rsid w:val="00413A83"/>
    <w:rsid w:val="0041624C"/>
    <w:rsid w:val="00416CAF"/>
    <w:rsid w:val="00433A8A"/>
    <w:rsid w:val="0043427E"/>
    <w:rsid w:val="004415E7"/>
    <w:rsid w:val="0044279F"/>
    <w:rsid w:val="00452995"/>
    <w:rsid w:val="0045306D"/>
    <w:rsid w:val="004567C0"/>
    <w:rsid w:val="00463346"/>
    <w:rsid w:val="0046589F"/>
    <w:rsid w:val="004668A5"/>
    <w:rsid w:val="00486F03"/>
    <w:rsid w:val="0048799D"/>
    <w:rsid w:val="0049238D"/>
    <w:rsid w:val="00493744"/>
    <w:rsid w:val="0049733D"/>
    <w:rsid w:val="004A3930"/>
    <w:rsid w:val="004B4B77"/>
    <w:rsid w:val="004B5BEB"/>
    <w:rsid w:val="004C67A6"/>
    <w:rsid w:val="004D0AA9"/>
    <w:rsid w:val="004D7F3A"/>
    <w:rsid w:val="004E1FE7"/>
    <w:rsid w:val="004F0DBB"/>
    <w:rsid w:val="004F0FFB"/>
    <w:rsid w:val="0050730E"/>
    <w:rsid w:val="00512250"/>
    <w:rsid w:val="005147D1"/>
    <w:rsid w:val="00514A75"/>
    <w:rsid w:val="00524517"/>
    <w:rsid w:val="005251E7"/>
    <w:rsid w:val="00526283"/>
    <w:rsid w:val="0053390A"/>
    <w:rsid w:val="005372A6"/>
    <w:rsid w:val="00544255"/>
    <w:rsid w:val="00554079"/>
    <w:rsid w:val="00556CBC"/>
    <w:rsid w:val="005611B5"/>
    <w:rsid w:val="0057366F"/>
    <w:rsid w:val="00577C2F"/>
    <w:rsid w:val="005832B4"/>
    <w:rsid w:val="00583EB0"/>
    <w:rsid w:val="0058562B"/>
    <w:rsid w:val="00586039"/>
    <w:rsid w:val="00586706"/>
    <w:rsid w:val="00587225"/>
    <w:rsid w:val="0059093B"/>
    <w:rsid w:val="00591B5F"/>
    <w:rsid w:val="005A12E6"/>
    <w:rsid w:val="005A2F34"/>
    <w:rsid w:val="005A5F3D"/>
    <w:rsid w:val="005B3347"/>
    <w:rsid w:val="005B4001"/>
    <w:rsid w:val="005C25BA"/>
    <w:rsid w:val="005D26B8"/>
    <w:rsid w:val="005E6B53"/>
    <w:rsid w:val="005E73D3"/>
    <w:rsid w:val="00621CF5"/>
    <w:rsid w:val="0063031F"/>
    <w:rsid w:val="006306D7"/>
    <w:rsid w:val="0064717E"/>
    <w:rsid w:val="006475A1"/>
    <w:rsid w:val="006564AE"/>
    <w:rsid w:val="00657DDC"/>
    <w:rsid w:val="0066167F"/>
    <w:rsid w:val="00662139"/>
    <w:rsid w:val="006626B4"/>
    <w:rsid w:val="00671321"/>
    <w:rsid w:val="006764DA"/>
    <w:rsid w:val="00683FB7"/>
    <w:rsid w:val="00687A8B"/>
    <w:rsid w:val="00694416"/>
    <w:rsid w:val="006B0529"/>
    <w:rsid w:val="006B7EAC"/>
    <w:rsid w:val="006C4EA7"/>
    <w:rsid w:val="006C5394"/>
    <w:rsid w:val="006E1743"/>
    <w:rsid w:val="006E32C5"/>
    <w:rsid w:val="006F2300"/>
    <w:rsid w:val="006F7184"/>
    <w:rsid w:val="00701D73"/>
    <w:rsid w:val="00716272"/>
    <w:rsid w:val="00731DAD"/>
    <w:rsid w:val="007365FA"/>
    <w:rsid w:val="00752503"/>
    <w:rsid w:val="007550E5"/>
    <w:rsid w:val="00756A05"/>
    <w:rsid w:val="00764C4F"/>
    <w:rsid w:val="00772E59"/>
    <w:rsid w:val="00776BDE"/>
    <w:rsid w:val="00781A52"/>
    <w:rsid w:val="00782A03"/>
    <w:rsid w:val="00783FD1"/>
    <w:rsid w:val="007A60E2"/>
    <w:rsid w:val="007A6991"/>
    <w:rsid w:val="007B43FF"/>
    <w:rsid w:val="007D379C"/>
    <w:rsid w:val="007D5466"/>
    <w:rsid w:val="007D7F47"/>
    <w:rsid w:val="007F1D4E"/>
    <w:rsid w:val="008005D4"/>
    <w:rsid w:val="00801DE3"/>
    <w:rsid w:val="00806B9B"/>
    <w:rsid w:val="00834D8E"/>
    <w:rsid w:val="00836E29"/>
    <w:rsid w:val="00845691"/>
    <w:rsid w:val="00851D34"/>
    <w:rsid w:val="0085323D"/>
    <w:rsid w:val="00856FF0"/>
    <w:rsid w:val="00865988"/>
    <w:rsid w:val="00872ED3"/>
    <w:rsid w:val="0088733A"/>
    <w:rsid w:val="008945B9"/>
    <w:rsid w:val="00896064"/>
    <w:rsid w:val="008A3FA9"/>
    <w:rsid w:val="008A4032"/>
    <w:rsid w:val="008A46BF"/>
    <w:rsid w:val="008C13FD"/>
    <w:rsid w:val="008C6FDE"/>
    <w:rsid w:val="008E02D6"/>
    <w:rsid w:val="008E0A31"/>
    <w:rsid w:val="008E0DD8"/>
    <w:rsid w:val="008E7700"/>
    <w:rsid w:val="008F2780"/>
    <w:rsid w:val="008F327D"/>
    <w:rsid w:val="0090283F"/>
    <w:rsid w:val="0091190D"/>
    <w:rsid w:val="00912F89"/>
    <w:rsid w:val="0091302A"/>
    <w:rsid w:val="00914A62"/>
    <w:rsid w:val="00915B61"/>
    <w:rsid w:val="00924B0B"/>
    <w:rsid w:val="00925D2D"/>
    <w:rsid w:val="00927172"/>
    <w:rsid w:val="009422CB"/>
    <w:rsid w:val="009503EE"/>
    <w:rsid w:val="00960531"/>
    <w:rsid w:val="00962846"/>
    <w:rsid w:val="0096408A"/>
    <w:rsid w:val="00966706"/>
    <w:rsid w:val="0098325A"/>
    <w:rsid w:val="00996275"/>
    <w:rsid w:val="009B0D9E"/>
    <w:rsid w:val="009B2418"/>
    <w:rsid w:val="009C019B"/>
    <w:rsid w:val="009C25BB"/>
    <w:rsid w:val="009C61FD"/>
    <w:rsid w:val="009C6818"/>
    <w:rsid w:val="009D37E8"/>
    <w:rsid w:val="009E5AF7"/>
    <w:rsid w:val="009F4BD7"/>
    <w:rsid w:val="00A04D2E"/>
    <w:rsid w:val="00A15F55"/>
    <w:rsid w:val="00A21013"/>
    <w:rsid w:val="00A27700"/>
    <w:rsid w:val="00A53F9E"/>
    <w:rsid w:val="00A57ADF"/>
    <w:rsid w:val="00A6080C"/>
    <w:rsid w:val="00A671DA"/>
    <w:rsid w:val="00A67325"/>
    <w:rsid w:val="00A71266"/>
    <w:rsid w:val="00A86F39"/>
    <w:rsid w:val="00A923E8"/>
    <w:rsid w:val="00A949AF"/>
    <w:rsid w:val="00AA049D"/>
    <w:rsid w:val="00AA38A9"/>
    <w:rsid w:val="00AB17BD"/>
    <w:rsid w:val="00AC7F27"/>
    <w:rsid w:val="00AD1727"/>
    <w:rsid w:val="00AD195C"/>
    <w:rsid w:val="00AD4A73"/>
    <w:rsid w:val="00AE09F4"/>
    <w:rsid w:val="00AE1FA0"/>
    <w:rsid w:val="00B03442"/>
    <w:rsid w:val="00B07A1F"/>
    <w:rsid w:val="00B13936"/>
    <w:rsid w:val="00B14943"/>
    <w:rsid w:val="00B23041"/>
    <w:rsid w:val="00B23B9D"/>
    <w:rsid w:val="00B24BF3"/>
    <w:rsid w:val="00B25DBD"/>
    <w:rsid w:val="00B269B9"/>
    <w:rsid w:val="00B278F5"/>
    <w:rsid w:val="00B402CD"/>
    <w:rsid w:val="00B4692C"/>
    <w:rsid w:val="00B47D18"/>
    <w:rsid w:val="00B6421D"/>
    <w:rsid w:val="00B81A15"/>
    <w:rsid w:val="00B914C1"/>
    <w:rsid w:val="00B93555"/>
    <w:rsid w:val="00B95104"/>
    <w:rsid w:val="00BB1DF2"/>
    <w:rsid w:val="00BD1A81"/>
    <w:rsid w:val="00BD7246"/>
    <w:rsid w:val="00BE156B"/>
    <w:rsid w:val="00BE58DC"/>
    <w:rsid w:val="00BF0A3F"/>
    <w:rsid w:val="00BF26F6"/>
    <w:rsid w:val="00BF6F09"/>
    <w:rsid w:val="00C0009B"/>
    <w:rsid w:val="00C06879"/>
    <w:rsid w:val="00C12AA4"/>
    <w:rsid w:val="00C2747D"/>
    <w:rsid w:val="00C30C70"/>
    <w:rsid w:val="00C33D56"/>
    <w:rsid w:val="00C34B9D"/>
    <w:rsid w:val="00C3578C"/>
    <w:rsid w:val="00C36C00"/>
    <w:rsid w:val="00C52BFD"/>
    <w:rsid w:val="00C53BE8"/>
    <w:rsid w:val="00C54D00"/>
    <w:rsid w:val="00C55CC2"/>
    <w:rsid w:val="00C575AF"/>
    <w:rsid w:val="00C653C3"/>
    <w:rsid w:val="00C6567A"/>
    <w:rsid w:val="00C722B1"/>
    <w:rsid w:val="00C72EFB"/>
    <w:rsid w:val="00C80929"/>
    <w:rsid w:val="00CA6445"/>
    <w:rsid w:val="00CA770F"/>
    <w:rsid w:val="00CB0EF4"/>
    <w:rsid w:val="00CB3FD7"/>
    <w:rsid w:val="00CC3043"/>
    <w:rsid w:val="00CC3F1B"/>
    <w:rsid w:val="00CC4142"/>
    <w:rsid w:val="00CD18FC"/>
    <w:rsid w:val="00CD2AAD"/>
    <w:rsid w:val="00CD6D66"/>
    <w:rsid w:val="00CE194C"/>
    <w:rsid w:val="00CE48A4"/>
    <w:rsid w:val="00CE60E6"/>
    <w:rsid w:val="00CF4A54"/>
    <w:rsid w:val="00D14BEF"/>
    <w:rsid w:val="00D16B9C"/>
    <w:rsid w:val="00D17255"/>
    <w:rsid w:val="00D23580"/>
    <w:rsid w:val="00D23BAC"/>
    <w:rsid w:val="00D35EF9"/>
    <w:rsid w:val="00D43319"/>
    <w:rsid w:val="00D44DC5"/>
    <w:rsid w:val="00D538CB"/>
    <w:rsid w:val="00D72966"/>
    <w:rsid w:val="00D8003D"/>
    <w:rsid w:val="00D90C09"/>
    <w:rsid w:val="00D916C8"/>
    <w:rsid w:val="00D919DB"/>
    <w:rsid w:val="00D9284A"/>
    <w:rsid w:val="00DA5949"/>
    <w:rsid w:val="00DA5D04"/>
    <w:rsid w:val="00DB0E19"/>
    <w:rsid w:val="00DC0364"/>
    <w:rsid w:val="00DC0A77"/>
    <w:rsid w:val="00DC4BD4"/>
    <w:rsid w:val="00DC5F0E"/>
    <w:rsid w:val="00DE0B1B"/>
    <w:rsid w:val="00DE4F70"/>
    <w:rsid w:val="00DE695A"/>
    <w:rsid w:val="00DF7A7E"/>
    <w:rsid w:val="00E07212"/>
    <w:rsid w:val="00E103C4"/>
    <w:rsid w:val="00E1109C"/>
    <w:rsid w:val="00E12C7E"/>
    <w:rsid w:val="00E16585"/>
    <w:rsid w:val="00E206F4"/>
    <w:rsid w:val="00E21C88"/>
    <w:rsid w:val="00E231C0"/>
    <w:rsid w:val="00E34CB6"/>
    <w:rsid w:val="00E36FA8"/>
    <w:rsid w:val="00E43539"/>
    <w:rsid w:val="00E43CAB"/>
    <w:rsid w:val="00E66D5A"/>
    <w:rsid w:val="00E66DFB"/>
    <w:rsid w:val="00E72F02"/>
    <w:rsid w:val="00E7462D"/>
    <w:rsid w:val="00E74C84"/>
    <w:rsid w:val="00E9736A"/>
    <w:rsid w:val="00EA0C89"/>
    <w:rsid w:val="00EA7562"/>
    <w:rsid w:val="00EA788F"/>
    <w:rsid w:val="00EB7888"/>
    <w:rsid w:val="00EC0A11"/>
    <w:rsid w:val="00ED1BC5"/>
    <w:rsid w:val="00ED59D6"/>
    <w:rsid w:val="00EE244D"/>
    <w:rsid w:val="00EF2637"/>
    <w:rsid w:val="00EF4BB1"/>
    <w:rsid w:val="00EF7028"/>
    <w:rsid w:val="00F021DE"/>
    <w:rsid w:val="00F23D58"/>
    <w:rsid w:val="00F24E87"/>
    <w:rsid w:val="00F278E6"/>
    <w:rsid w:val="00F312B4"/>
    <w:rsid w:val="00F35F17"/>
    <w:rsid w:val="00F454F2"/>
    <w:rsid w:val="00F4623C"/>
    <w:rsid w:val="00F47193"/>
    <w:rsid w:val="00F51B28"/>
    <w:rsid w:val="00F6271F"/>
    <w:rsid w:val="00F74BD3"/>
    <w:rsid w:val="00F837BD"/>
    <w:rsid w:val="00F869A5"/>
    <w:rsid w:val="00F92EE6"/>
    <w:rsid w:val="00F97B78"/>
    <w:rsid w:val="00FA1F8F"/>
    <w:rsid w:val="00FA67C7"/>
    <w:rsid w:val="00FA680E"/>
    <w:rsid w:val="00FA6D73"/>
    <w:rsid w:val="00FC6C3C"/>
    <w:rsid w:val="00FC7597"/>
    <w:rsid w:val="00FE3C32"/>
    <w:rsid w:val="00FE6DC3"/>
    <w:rsid w:val="00FF2444"/>
    <w:rsid w:val="00FF28B1"/>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4A5C73-2880-4B4C-8FB1-D488C339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00"/>
    <w:rPr>
      <w:sz w:val="24"/>
      <w:szCs w:val="24"/>
    </w:rPr>
  </w:style>
  <w:style w:type="paragraph" w:styleId="Heading1">
    <w:name w:val="heading 1"/>
    <w:basedOn w:val="Normal"/>
    <w:next w:val="Normal"/>
    <w:qFormat/>
    <w:rsid w:val="00D16B9C"/>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8E7700"/>
    <w:pPr>
      <w:widowControl w:val="0"/>
      <w:autoSpaceDE w:val="0"/>
      <w:autoSpaceDN w:val="0"/>
      <w:adjustRightInd w:val="0"/>
    </w:pPr>
    <w:rPr>
      <w:rFonts w:ascii="Arial" w:hAnsi="Arial"/>
    </w:rPr>
  </w:style>
  <w:style w:type="character" w:customStyle="1" w:styleId="FontStyle134">
    <w:name w:val="Font Style134"/>
    <w:uiPriority w:val="99"/>
    <w:rsid w:val="008E7700"/>
    <w:rPr>
      <w:rFonts w:ascii="Arial" w:hAnsi="Arial" w:cs="Arial"/>
      <w:sz w:val="30"/>
      <w:szCs w:val="30"/>
    </w:rPr>
  </w:style>
  <w:style w:type="paragraph" w:styleId="Header">
    <w:name w:val="header"/>
    <w:aliases w:val=" Char"/>
    <w:basedOn w:val="Normal"/>
    <w:link w:val="HeaderChar"/>
    <w:rsid w:val="008E7700"/>
    <w:pPr>
      <w:tabs>
        <w:tab w:val="center" w:pos="4320"/>
        <w:tab w:val="right" w:pos="8640"/>
      </w:tabs>
    </w:pPr>
    <w:rPr>
      <w:rFonts w:ascii="Arial" w:hAnsi="Arial"/>
      <w:sz w:val="20"/>
      <w:szCs w:val="20"/>
    </w:rPr>
  </w:style>
  <w:style w:type="character" w:styleId="PageNumber">
    <w:name w:val="page number"/>
    <w:basedOn w:val="DefaultParagraphFont"/>
    <w:rsid w:val="008E7700"/>
  </w:style>
  <w:style w:type="paragraph" w:styleId="Footer">
    <w:name w:val="footer"/>
    <w:basedOn w:val="Normal"/>
    <w:rsid w:val="008E7700"/>
    <w:pPr>
      <w:tabs>
        <w:tab w:val="center" w:pos="4320"/>
        <w:tab w:val="right" w:pos="8640"/>
      </w:tabs>
    </w:pPr>
  </w:style>
  <w:style w:type="character" w:styleId="HTMLCite">
    <w:name w:val="HTML Cite"/>
    <w:rsid w:val="008E7700"/>
    <w:rPr>
      <w:i/>
      <w:iCs/>
    </w:rPr>
  </w:style>
  <w:style w:type="character" w:styleId="Hyperlink">
    <w:name w:val="Hyperlink"/>
    <w:rsid w:val="008E7700"/>
    <w:rPr>
      <w:color w:val="0000FF"/>
      <w:u w:val="single"/>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8E7700"/>
    <w:rPr>
      <w:rFonts w:ascii="Arial" w:hAnsi="Arial"/>
      <w:sz w:val="20"/>
      <w:szCs w:val="20"/>
      <w:lang w:val="sl-SI"/>
    </w:rPr>
  </w:style>
  <w:style w:type="paragraph" w:customStyle="1" w:styleId="Style96">
    <w:name w:val="Style96"/>
    <w:basedOn w:val="Normal"/>
    <w:rsid w:val="008A3FA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rsid w:val="008A3FA9"/>
    <w:rPr>
      <w:rFonts w:ascii="Arial" w:hAnsi="Arial" w:cs="Arial"/>
      <w:sz w:val="20"/>
      <w:szCs w:val="20"/>
    </w:rPr>
  </w:style>
  <w:style w:type="paragraph" w:customStyle="1" w:styleId="Style99">
    <w:name w:val="Style99"/>
    <w:basedOn w:val="Normal"/>
    <w:uiPriority w:val="99"/>
    <w:rsid w:val="00D17255"/>
    <w:pPr>
      <w:widowControl w:val="0"/>
      <w:autoSpaceDE w:val="0"/>
      <w:autoSpaceDN w:val="0"/>
      <w:adjustRightInd w:val="0"/>
      <w:spacing w:line="278" w:lineRule="exact"/>
      <w:ind w:firstLine="730"/>
    </w:pPr>
    <w:rPr>
      <w:rFonts w:ascii="Arial" w:hAnsi="Arial"/>
    </w:rPr>
  </w:style>
  <w:style w:type="paragraph" w:customStyle="1" w:styleId="Style41">
    <w:name w:val="Style41"/>
    <w:basedOn w:val="Normal"/>
    <w:rsid w:val="001252CF"/>
    <w:pPr>
      <w:widowControl w:val="0"/>
      <w:autoSpaceDE w:val="0"/>
      <w:autoSpaceDN w:val="0"/>
      <w:adjustRightInd w:val="0"/>
      <w:spacing w:line="276" w:lineRule="exact"/>
      <w:ind w:firstLine="725"/>
      <w:jc w:val="both"/>
    </w:pPr>
    <w:rPr>
      <w:rFonts w:ascii="Arial" w:hAnsi="Arial"/>
    </w:rPr>
  </w:style>
  <w:style w:type="paragraph" w:customStyle="1" w:styleId="Style92">
    <w:name w:val="Style92"/>
    <w:basedOn w:val="Normal"/>
    <w:uiPriority w:val="99"/>
    <w:rsid w:val="001252CF"/>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1252CF"/>
    <w:rPr>
      <w:spacing w:val="4"/>
      <w:lang w:bidi="ar-SA"/>
    </w:rPr>
  </w:style>
  <w:style w:type="paragraph" w:customStyle="1" w:styleId="Bodytext1">
    <w:name w:val="Body text1"/>
    <w:basedOn w:val="Normal"/>
    <w:link w:val="Bodytext"/>
    <w:rsid w:val="001252CF"/>
    <w:pPr>
      <w:widowControl w:val="0"/>
      <w:shd w:val="clear" w:color="auto" w:fill="FFFFFF"/>
      <w:spacing w:before="360" w:line="490" w:lineRule="exact"/>
      <w:ind w:hanging="500"/>
      <w:jc w:val="both"/>
    </w:pPr>
    <w:rPr>
      <w:spacing w:val="4"/>
      <w:sz w:val="20"/>
      <w:szCs w:val="20"/>
    </w:rPr>
  </w:style>
  <w:style w:type="character" w:customStyle="1" w:styleId="BodyText10">
    <w:name w:val="Body Text1"/>
    <w:rsid w:val="001252CF"/>
    <w:rPr>
      <w:rFonts w:ascii="Times New Roman" w:hAnsi="Times New Roman" w:cs="Times New Roman"/>
      <w:spacing w:val="4"/>
      <w:sz w:val="20"/>
      <w:szCs w:val="20"/>
      <w:u w:val="single"/>
      <w:lang w:bidi="ar-SA"/>
    </w:rPr>
  </w:style>
  <w:style w:type="paragraph" w:styleId="BodyText0">
    <w:name w:val="Body Text"/>
    <w:basedOn w:val="Normal"/>
    <w:link w:val="BodyTextChar"/>
    <w:rsid w:val="001252CF"/>
    <w:pPr>
      <w:jc w:val="both"/>
    </w:pPr>
    <w:rPr>
      <w:szCs w:val="20"/>
      <w:lang w:eastAsia="sr-Latn-CS"/>
    </w:rPr>
  </w:style>
  <w:style w:type="character" w:customStyle="1" w:styleId="BodyTextChar">
    <w:name w:val="Body Text Char"/>
    <w:link w:val="BodyText0"/>
    <w:rsid w:val="001252CF"/>
    <w:rPr>
      <w:sz w:val="24"/>
      <w:lang w:eastAsia="sr-Latn-CS" w:bidi="ar-SA"/>
    </w:rPr>
  </w:style>
  <w:style w:type="character" w:customStyle="1" w:styleId="Bodytext6">
    <w:name w:val="Body text (6)_"/>
    <w:link w:val="Bodytext61"/>
    <w:locked/>
    <w:rsid w:val="00D16B9C"/>
    <w:rPr>
      <w:b/>
      <w:bCs/>
      <w:spacing w:val="4"/>
      <w:lang w:bidi="ar-SA"/>
    </w:rPr>
  </w:style>
  <w:style w:type="paragraph" w:customStyle="1" w:styleId="Bodytext61">
    <w:name w:val="Body text (6)1"/>
    <w:basedOn w:val="Normal"/>
    <w:link w:val="Bodytext6"/>
    <w:rsid w:val="00D16B9C"/>
    <w:pPr>
      <w:widowControl w:val="0"/>
      <w:shd w:val="clear" w:color="auto" w:fill="FFFFFF"/>
      <w:spacing w:before="2820" w:line="240" w:lineRule="atLeast"/>
      <w:ind w:hanging="280"/>
      <w:jc w:val="center"/>
    </w:pPr>
    <w:rPr>
      <w:b/>
      <w:bCs/>
      <w:spacing w:val="4"/>
      <w:sz w:val="20"/>
      <w:szCs w:val="20"/>
    </w:rPr>
  </w:style>
  <w:style w:type="paragraph" w:customStyle="1" w:styleId="tenderi">
    <w:name w:val="tenderi"/>
    <w:basedOn w:val="Normal"/>
    <w:rsid w:val="00EA7562"/>
    <w:pPr>
      <w:spacing w:before="100" w:beforeAutospacing="1" w:after="100" w:afterAutospacing="1"/>
    </w:pPr>
    <w:rPr>
      <w:lang w:val="sr-Latn-CS" w:eastAsia="sr-Latn-CS"/>
    </w:rPr>
  </w:style>
  <w:style w:type="paragraph" w:styleId="ListParagraph">
    <w:name w:val="List Paragraph"/>
    <w:basedOn w:val="Normal"/>
    <w:link w:val="ListParagraphChar"/>
    <w:qFormat/>
    <w:rsid w:val="00EA7562"/>
    <w:pPr>
      <w:suppressAutoHyphens/>
      <w:spacing w:line="100" w:lineRule="atLeast"/>
      <w:ind w:left="720"/>
    </w:pPr>
    <w:rPr>
      <w:rFonts w:eastAsia="Arial Unicode MS"/>
      <w:color w:val="000000"/>
      <w:kern w:val="2"/>
      <w:lang w:eastAsia="ar-SA"/>
    </w:rPr>
  </w:style>
  <w:style w:type="character" w:customStyle="1" w:styleId="HeaderChar">
    <w:name w:val="Header Char"/>
    <w:aliases w:val=" Char Char"/>
    <w:link w:val="Header"/>
    <w:locked/>
    <w:rsid w:val="00EA7562"/>
    <w:rPr>
      <w:rFonts w:ascii="Arial" w:hAnsi="Arial"/>
      <w:lang w:val="en-US" w:eastAsia="en-US" w:bidi="ar-SA"/>
    </w:rPr>
  </w:style>
  <w:style w:type="paragraph" w:customStyle="1" w:styleId="Default">
    <w:name w:val="Default"/>
    <w:link w:val="DefaultChar"/>
    <w:rsid w:val="006E1743"/>
    <w:pPr>
      <w:autoSpaceDE w:val="0"/>
      <w:autoSpaceDN w:val="0"/>
      <w:adjustRightInd w:val="0"/>
    </w:pPr>
    <w:rPr>
      <w:color w:val="000000"/>
      <w:sz w:val="24"/>
      <w:szCs w:val="24"/>
    </w:rPr>
  </w:style>
  <w:style w:type="paragraph" w:styleId="BodyText2">
    <w:name w:val="Body Text 2"/>
    <w:basedOn w:val="Normal"/>
    <w:rsid w:val="00B07A1F"/>
    <w:pPr>
      <w:suppressAutoHyphens/>
      <w:spacing w:after="120" w:line="480" w:lineRule="auto"/>
    </w:pPr>
    <w:rPr>
      <w:rFonts w:eastAsia="Arial Unicode MS"/>
      <w:color w:val="000000"/>
      <w:kern w:val="1"/>
      <w:lang w:eastAsia="ar-SA"/>
    </w:rPr>
  </w:style>
  <w:style w:type="table" w:styleId="TableGrid">
    <w:name w:val="Table Grid"/>
    <w:basedOn w:val="TableNormal"/>
    <w:rsid w:val="00EA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0">
    <w:name w:val="Font Style50"/>
    <w:rsid w:val="00C34B9D"/>
    <w:rPr>
      <w:rFonts w:ascii="Times New Roman" w:hAnsi="Times New Roman" w:cs="Times New Roman"/>
      <w:sz w:val="20"/>
      <w:szCs w:val="20"/>
    </w:rPr>
  </w:style>
  <w:style w:type="paragraph" w:customStyle="1" w:styleId="Style1">
    <w:name w:val="Style1"/>
    <w:basedOn w:val="Normal"/>
    <w:rsid w:val="008E0DD8"/>
    <w:pPr>
      <w:widowControl w:val="0"/>
      <w:autoSpaceDE w:val="0"/>
      <w:autoSpaceDN w:val="0"/>
      <w:adjustRightInd w:val="0"/>
      <w:spacing w:line="262" w:lineRule="exact"/>
    </w:pPr>
  </w:style>
  <w:style w:type="paragraph" w:customStyle="1" w:styleId="Style4">
    <w:name w:val="Style4"/>
    <w:basedOn w:val="Normal"/>
    <w:rsid w:val="008E0DD8"/>
    <w:pPr>
      <w:widowControl w:val="0"/>
      <w:autoSpaceDE w:val="0"/>
      <w:autoSpaceDN w:val="0"/>
      <w:adjustRightInd w:val="0"/>
      <w:jc w:val="center"/>
    </w:pPr>
  </w:style>
  <w:style w:type="paragraph" w:customStyle="1" w:styleId="Style17">
    <w:name w:val="Style17"/>
    <w:basedOn w:val="Normal"/>
    <w:rsid w:val="008E0DD8"/>
    <w:pPr>
      <w:widowControl w:val="0"/>
      <w:autoSpaceDE w:val="0"/>
      <w:autoSpaceDN w:val="0"/>
      <w:adjustRightInd w:val="0"/>
      <w:spacing w:line="274" w:lineRule="exact"/>
      <w:ind w:firstLine="720"/>
      <w:jc w:val="both"/>
    </w:pPr>
  </w:style>
  <w:style w:type="paragraph" w:customStyle="1" w:styleId="Style35">
    <w:name w:val="Style35"/>
    <w:basedOn w:val="Normal"/>
    <w:rsid w:val="008E0DD8"/>
    <w:pPr>
      <w:widowControl w:val="0"/>
      <w:autoSpaceDE w:val="0"/>
      <w:autoSpaceDN w:val="0"/>
      <w:adjustRightInd w:val="0"/>
      <w:spacing w:line="250" w:lineRule="exact"/>
      <w:jc w:val="center"/>
    </w:pPr>
  </w:style>
  <w:style w:type="paragraph" w:customStyle="1" w:styleId="Style36">
    <w:name w:val="Style36"/>
    <w:basedOn w:val="Normal"/>
    <w:rsid w:val="008E0DD8"/>
    <w:pPr>
      <w:widowControl w:val="0"/>
      <w:autoSpaceDE w:val="0"/>
      <w:autoSpaceDN w:val="0"/>
      <w:adjustRightInd w:val="0"/>
    </w:pPr>
  </w:style>
  <w:style w:type="character" w:customStyle="1" w:styleId="FontStyle49">
    <w:name w:val="Font Style49"/>
    <w:rsid w:val="008E0DD8"/>
    <w:rPr>
      <w:rFonts w:ascii="Times New Roman" w:hAnsi="Times New Roman" w:cs="Times New Roman"/>
      <w:b/>
      <w:bCs/>
      <w:sz w:val="20"/>
      <w:szCs w:val="20"/>
    </w:rPr>
  </w:style>
  <w:style w:type="character" w:customStyle="1" w:styleId="FontStyle53">
    <w:name w:val="Font Style53"/>
    <w:rsid w:val="008E0DD8"/>
    <w:rPr>
      <w:rFonts w:ascii="Times New Roman" w:hAnsi="Times New Roman" w:cs="Times New Roman"/>
      <w:sz w:val="16"/>
      <w:szCs w:val="16"/>
    </w:rPr>
  </w:style>
  <w:style w:type="paragraph" w:customStyle="1" w:styleId="Style25">
    <w:name w:val="Style25"/>
    <w:basedOn w:val="Normal"/>
    <w:rsid w:val="008E0DD8"/>
    <w:pPr>
      <w:widowControl w:val="0"/>
      <w:autoSpaceDE w:val="0"/>
      <w:autoSpaceDN w:val="0"/>
      <w:adjustRightInd w:val="0"/>
      <w:spacing w:line="259" w:lineRule="exact"/>
    </w:pPr>
  </w:style>
  <w:style w:type="paragraph" w:customStyle="1" w:styleId="Style10">
    <w:name w:val="Style10"/>
    <w:basedOn w:val="Normal"/>
    <w:rsid w:val="008E0DD8"/>
    <w:pPr>
      <w:widowControl w:val="0"/>
      <w:autoSpaceDE w:val="0"/>
      <w:autoSpaceDN w:val="0"/>
      <w:adjustRightInd w:val="0"/>
      <w:jc w:val="both"/>
    </w:pPr>
  </w:style>
  <w:style w:type="character" w:customStyle="1" w:styleId="FontStyle52">
    <w:name w:val="Font Style52"/>
    <w:rsid w:val="008E0DD8"/>
    <w:rPr>
      <w:rFonts w:ascii="Times New Roman" w:hAnsi="Times New Roman" w:cs="Times New Roman"/>
      <w:i/>
      <w:iCs/>
      <w:sz w:val="20"/>
      <w:szCs w:val="20"/>
    </w:rPr>
  </w:style>
  <w:style w:type="paragraph" w:styleId="BodyTextIndent2">
    <w:name w:val="Body Text Indent 2"/>
    <w:basedOn w:val="Normal"/>
    <w:rsid w:val="00E1109C"/>
    <w:pPr>
      <w:spacing w:after="120" w:line="480" w:lineRule="auto"/>
      <w:ind w:left="283"/>
    </w:pPr>
  </w:style>
  <w:style w:type="character" w:customStyle="1" w:styleId="CharChar1">
    <w:name w:val="Char Char1"/>
    <w:aliases w:val="Header Char1, Char Char1"/>
    <w:rsid w:val="00E1109C"/>
    <w:rPr>
      <w:sz w:val="24"/>
      <w:lang w:eastAsia="sr-Latn-CS"/>
    </w:rPr>
  </w:style>
  <w:style w:type="paragraph" w:customStyle="1" w:styleId="Normal2">
    <w:name w:val="Normal2"/>
    <w:basedOn w:val="Normal"/>
    <w:uiPriority w:val="99"/>
    <w:rsid w:val="00E9736A"/>
    <w:pPr>
      <w:spacing w:before="280" w:after="280"/>
    </w:pPr>
    <w:rPr>
      <w:rFonts w:ascii="Arial" w:hAnsi="Arial" w:cs="Arial"/>
      <w:sz w:val="22"/>
      <w:szCs w:val="22"/>
      <w:lang w:eastAsia="ar-SA"/>
    </w:rPr>
  </w:style>
  <w:style w:type="paragraph" w:customStyle="1" w:styleId="Normal3">
    <w:name w:val="Normal3"/>
    <w:basedOn w:val="Normal"/>
    <w:rsid w:val="00E9736A"/>
    <w:pPr>
      <w:spacing w:before="100" w:beforeAutospacing="1" w:after="100" w:afterAutospacing="1"/>
    </w:pPr>
    <w:rPr>
      <w:rFonts w:ascii="Arial" w:hAnsi="Arial" w:cs="Arial"/>
      <w:sz w:val="22"/>
      <w:szCs w:val="22"/>
    </w:rPr>
  </w:style>
  <w:style w:type="character" w:customStyle="1" w:styleId="CharChar10">
    <w:name w:val="Char Char1"/>
    <w:uiPriority w:val="99"/>
    <w:rsid w:val="00D14BEF"/>
    <w:rPr>
      <w:sz w:val="24"/>
      <w:lang w:val="en-US" w:eastAsia="en-US"/>
    </w:rPr>
  </w:style>
  <w:style w:type="character" w:customStyle="1" w:styleId="BodyText11">
    <w:name w:val="Body Text1"/>
    <w:uiPriority w:val="99"/>
    <w:rsid w:val="00577C2F"/>
    <w:rPr>
      <w:rFonts w:ascii="Times New Roman" w:hAnsi="Times New Roman" w:cs="Times New Roman"/>
      <w:spacing w:val="4"/>
      <w:sz w:val="20"/>
      <w:szCs w:val="20"/>
      <w:u w:val="single"/>
      <w:lang w:bidi="ar-SA"/>
    </w:rPr>
  </w:style>
  <w:style w:type="character" w:customStyle="1" w:styleId="Headerorfooter2">
    <w:name w:val="Header or footer (2)_"/>
    <w:link w:val="Headerorfooter20"/>
    <w:uiPriority w:val="99"/>
    <w:locked/>
    <w:rsid w:val="005832B4"/>
    <w:rPr>
      <w:b/>
      <w:bCs/>
      <w:spacing w:val="1"/>
      <w:shd w:val="clear" w:color="auto" w:fill="FFFFFF"/>
    </w:rPr>
  </w:style>
  <w:style w:type="paragraph" w:customStyle="1" w:styleId="Headerorfooter20">
    <w:name w:val="Header or footer (2)"/>
    <w:basedOn w:val="Normal"/>
    <w:link w:val="Headerorfooter2"/>
    <w:uiPriority w:val="99"/>
    <w:rsid w:val="005832B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5832B4"/>
    <w:rPr>
      <w:b/>
      <w:bCs/>
      <w:spacing w:val="3"/>
      <w:lang w:bidi="ar-SA"/>
    </w:rPr>
  </w:style>
  <w:style w:type="paragraph" w:styleId="CommentText">
    <w:name w:val="annotation text"/>
    <w:basedOn w:val="Normal"/>
    <w:link w:val="CommentTextChar"/>
    <w:uiPriority w:val="99"/>
    <w:unhideWhenUsed/>
    <w:rsid w:val="00E72F02"/>
    <w:rPr>
      <w:sz w:val="20"/>
      <w:szCs w:val="20"/>
    </w:rPr>
  </w:style>
  <w:style w:type="character" w:customStyle="1" w:styleId="CommentTextChar">
    <w:name w:val="Comment Text Char"/>
    <w:basedOn w:val="DefaultParagraphFont"/>
    <w:link w:val="CommentText"/>
    <w:uiPriority w:val="99"/>
    <w:rsid w:val="00E72F02"/>
  </w:style>
  <w:style w:type="character" w:customStyle="1" w:styleId="fontstyle01">
    <w:name w:val="fontstyle01"/>
    <w:rsid w:val="00E72F02"/>
    <w:rPr>
      <w:rFonts w:ascii="TimesNewRomanPSMT" w:hAnsi="TimesNewRomanPSMT" w:hint="default"/>
      <w:b w:val="0"/>
      <w:bCs w:val="0"/>
      <w:i w:val="0"/>
      <w:iCs w:val="0"/>
      <w:color w:val="000000"/>
      <w:sz w:val="24"/>
      <w:szCs w:val="24"/>
    </w:rPr>
  </w:style>
  <w:style w:type="character" w:customStyle="1" w:styleId="DefaultChar">
    <w:name w:val="Default Char"/>
    <w:link w:val="Default"/>
    <w:locked/>
    <w:rsid w:val="00F35F17"/>
    <w:rPr>
      <w:color w:val="000000"/>
      <w:sz w:val="24"/>
      <w:szCs w:val="24"/>
      <w:lang w:bidi="ar-SA"/>
    </w:rPr>
  </w:style>
  <w:style w:type="character" w:customStyle="1" w:styleId="ListParagraphChar">
    <w:name w:val="List Paragraph Char"/>
    <w:link w:val="ListParagraph"/>
    <w:locked/>
    <w:rsid w:val="009D37E8"/>
    <w:rPr>
      <w:rFonts w:eastAsia="Arial Unicode MS"/>
      <w:color w:val="000000"/>
      <w:kern w:val="2"/>
      <w:sz w:val="24"/>
      <w:szCs w:val="24"/>
      <w:lang w:eastAsia="ar-SA"/>
    </w:rPr>
  </w:style>
  <w:style w:type="paragraph" w:styleId="BalloonText">
    <w:name w:val="Balloon Text"/>
    <w:basedOn w:val="Normal"/>
    <w:link w:val="BalloonTextChar"/>
    <w:rsid w:val="008C13FD"/>
    <w:rPr>
      <w:rFonts w:ascii="Tahoma" w:hAnsi="Tahoma" w:cs="Tahoma"/>
      <w:sz w:val="16"/>
      <w:szCs w:val="16"/>
    </w:rPr>
  </w:style>
  <w:style w:type="character" w:customStyle="1" w:styleId="BalloonTextChar">
    <w:name w:val="Balloon Text Char"/>
    <w:basedOn w:val="DefaultParagraphFont"/>
    <w:link w:val="BalloonText"/>
    <w:rsid w:val="008C1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8471">
      <w:bodyDiv w:val="1"/>
      <w:marLeft w:val="0"/>
      <w:marRight w:val="0"/>
      <w:marTop w:val="0"/>
      <w:marBottom w:val="0"/>
      <w:divBdr>
        <w:top w:val="none" w:sz="0" w:space="0" w:color="auto"/>
        <w:left w:val="none" w:sz="0" w:space="0" w:color="auto"/>
        <w:bottom w:val="none" w:sz="0" w:space="0" w:color="auto"/>
        <w:right w:val="none" w:sz="0" w:space="0" w:color="auto"/>
      </w:divBdr>
    </w:div>
    <w:div w:id="834567846">
      <w:bodyDiv w:val="1"/>
      <w:marLeft w:val="0"/>
      <w:marRight w:val="0"/>
      <w:marTop w:val="0"/>
      <w:marBottom w:val="0"/>
      <w:divBdr>
        <w:top w:val="none" w:sz="0" w:space="0" w:color="auto"/>
        <w:left w:val="none" w:sz="0" w:space="0" w:color="auto"/>
        <w:bottom w:val="none" w:sz="0" w:space="0" w:color="auto"/>
        <w:right w:val="none" w:sz="0" w:space="0" w:color="auto"/>
      </w:divBdr>
    </w:div>
    <w:div w:id="932980851">
      <w:bodyDiv w:val="1"/>
      <w:marLeft w:val="0"/>
      <w:marRight w:val="0"/>
      <w:marTop w:val="0"/>
      <w:marBottom w:val="0"/>
      <w:divBdr>
        <w:top w:val="none" w:sz="0" w:space="0" w:color="auto"/>
        <w:left w:val="none" w:sz="0" w:space="0" w:color="auto"/>
        <w:bottom w:val="none" w:sz="0" w:space="0" w:color="auto"/>
        <w:right w:val="none" w:sz="0" w:space="0" w:color="auto"/>
      </w:divBdr>
    </w:div>
    <w:div w:id="1883008505">
      <w:bodyDiv w:val="1"/>
      <w:marLeft w:val="0"/>
      <w:marRight w:val="0"/>
      <w:marTop w:val="0"/>
      <w:marBottom w:val="0"/>
      <w:divBdr>
        <w:top w:val="none" w:sz="0" w:space="0" w:color="auto"/>
        <w:left w:val="none" w:sz="0" w:space="0" w:color="auto"/>
        <w:bottom w:val="none" w:sz="0" w:space="0" w:color="auto"/>
        <w:right w:val="none" w:sz="0" w:space="0" w:color="auto"/>
      </w:divBdr>
    </w:div>
    <w:div w:id="20585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razvoj@odzaci.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deljenjezjnodzac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cunovodstvo@odzaci.rs" TargetMode="External"/><Relationship Id="rId23" Type="http://schemas.openxmlformats.org/officeDocument/2006/relationships/footer" Target="footer3.xm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5607-EF0C-460B-A631-37E08DA5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47</Pages>
  <Words>13925</Words>
  <Characters>79373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ОПШТИНСКА УПРАВА ОЏАЦИ , К</vt:lpstr>
    </vt:vector>
  </TitlesOfParts>
  <Company>Grizli777</Company>
  <LinksUpToDate>false</LinksUpToDate>
  <CharactersWithSpaces>93112</CharactersWithSpaces>
  <SharedDoc>false</SharedDoc>
  <HLinks>
    <vt:vector size="18" baseType="variant">
      <vt:variant>
        <vt:i4>5963887</vt:i4>
      </vt:variant>
      <vt:variant>
        <vt:i4>6</vt:i4>
      </vt:variant>
      <vt:variant>
        <vt:i4>0</vt:i4>
      </vt:variant>
      <vt:variant>
        <vt:i4>5</vt:i4>
      </vt:variant>
      <vt:variant>
        <vt:lpwstr>mailto:razvoj@odzaci.rs</vt:lpwstr>
      </vt:variant>
      <vt:variant>
        <vt:lpwstr/>
      </vt:variant>
      <vt:variant>
        <vt:i4>3735677</vt:i4>
      </vt:variant>
      <vt:variant>
        <vt:i4>3</vt:i4>
      </vt:variant>
      <vt:variant>
        <vt:i4>0</vt:i4>
      </vt:variant>
      <vt:variant>
        <vt:i4>5</vt:i4>
      </vt:variant>
      <vt:variant>
        <vt:lpwstr>mailto:razvoj@odzaci.rs,%20odeljezjnodzaci@gmail.com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ОЏАЦИ , К</dc:title>
  <dc:creator>Star</dc:creator>
  <cp:lastModifiedBy>Windows User</cp:lastModifiedBy>
  <cp:revision>19</cp:revision>
  <cp:lastPrinted>2019-09-27T06:10:00Z</cp:lastPrinted>
  <dcterms:created xsi:type="dcterms:W3CDTF">2018-07-31T12:09:00Z</dcterms:created>
  <dcterms:modified xsi:type="dcterms:W3CDTF">2019-10-17T10:07:00Z</dcterms:modified>
</cp:coreProperties>
</file>