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CB789F">
        <w:rPr>
          <w:b/>
          <w:sz w:val="24"/>
          <w:szCs w:val="24"/>
        </w:rPr>
        <w:t>803</w:t>
      </w:r>
      <w:r w:rsidR="00C0072B">
        <w:rPr>
          <w:b/>
          <w:sz w:val="24"/>
          <w:szCs w:val="24"/>
        </w:rPr>
        <w:t>7</w:t>
      </w:r>
      <w:r w:rsidRPr="00703E23">
        <w:rPr>
          <w:b/>
          <w:sz w:val="24"/>
          <w:szCs w:val="24"/>
        </w:rPr>
        <w:t>-IUP-</w:t>
      </w:r>
      <w:r w:rsidR="00C0072B">
        <w:rPr>
          <w:b/>
          <w:sz w:val="24"/>
          <w:szCs w:val="24"/>
        </w:rPr>
        <w:t>10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C0072B">
        <w:rPr>
          <w:b/>
          <w:sz w:val="24"/>
          <w:szCs w:val="24"/>
        </w:rPr>
        <w:t>28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0E0882">
        <w:rPr>
          <w:sz w:val="24"/>
          <w:szCs w:val="24"/>
        </w:rPr>
        <w:t>2</w:t>
      </w:r>
      <w:r w:rsidR="00C0072B">
        <w:rPr>
          <w:sz w:val="24"/>
          <w:szCs w:val="24"/>
        </w:rPr>
        <w:t>7</w:t>
      </w:r>
      <w:r w:rsidRPr="00703E23">
        <w:rPr>
          <w:sz w:val="24"/>
          <w:szCs w:val="24"/>
        </w:rPr>
        <w:t>.</w:t>
      </w:r>
      <w:r w:rsidR="001124F0">
        <w:rPr>
          <w:sz w:val="24"/>
          <w:szCs w:val="24"/>
        </w:rPr>
        <w:t>02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466298">
        <w:rPr>
          <w:sz w:val="24"/>
          <w:szCs w:val="24"/>
        </w:rPr>
        <w:t>Општина Оџаци</w:t>
      </w:r>
      <w:r w:rsidR="00545FC6" w:rsidRPr="00466298">
        <w:rPr>
          <w:sz w:val="24"/>
          <w:szCs w:val="24"/>
        </w:rPr>
        <w:t>,</w:t>
      </w:r>
      <w:r w:rsidR="00466298">
        <w:rPr>
          <w:sz w:val="24"/>
          <w:szCs w:val="24"/>
        </w:rPr>
        <w:t xml:space="preserve"> Улица кнез Михајлова</w:t>
      </w:r>
      <w:r w:rsidR="00104B73" w:rsidRPr="00466298">
        <w:rPr>
          <w:sz w:val="24"/>
          <w:szCs w:val="24"/>
        </w:rPr>
        <w:t xml:space="preserve"> бр.</w:t>
      </w:r>
      <w:r w:rsidR="008B7140" w:rsidRPr="00466298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>24</w:t>
      </w:r>
      <w:r w:rsidR="00C76BA5" w:rsidRPr="00466298">
        <w:rPr>
          <w:sz w:val="24"/>
          <w:szCs w:val="24"/>
        </w:rPr>
        <w:t>, по</w:t>
      </w:r>
      <w:r w:rsidR="00466298">
        <w:rPr>
          <w:sz w:val="24"/>
          <w:szCs w:val="24"/>
        </w:rPr>
        <w:t>днетом преко пуномоћника Бајић Александра</w:t>
      </w:r>
      <w:r w:rsidR="00104B73" w:rsidRPr="00466298">
        <w:rPr>
          <w:sz w:val="24"/>
          <w:szCs w:val="24"/>
        </w:rPr>
        <w:t xml:space="preserve"> </w:t>
      </w:r>
      <w:r w:rsidR="00466298" w:rsidRPr="00432258">
        <w:rPr>
          <w:sz w:val="24"/>
          <w:szCs w:val="24"/>
          <w:highlight w:val="black"/>
        </w:rPr>
        <w:t>из Београда</w:t>
      </w:r>
      <w:r w:rsidR="00C76BA5" w:rsidRPr="00432258">
        <w:rPr>
          <w:sz w:val="24"/>
          <w:szCs w:val="24"/>
          <w:highlight w:val="black"/>
        </w:rPr>
        <w:t>,</w:t>
      </w:r>
      <w:r w:rsidR="00C76BA5" w:rsidRPr="00432258">
        <w:rPr>
          <w:highlight w:val="black"/>
        </w:rPr>
        <w:t xml:space="preserve"> </w:t>
      </w:r>
      <w:r w:rsidR="00545FC6" w:rsidRPr="00432258">
        <w:rPr>
          <w:sz w:val="24"/>
          <w:szCs w:val="24"/>
          <w:highlight w:val="black"/>
        </w:rPr>
        <w:t>У</w:t>
      </w:r>
      <w:r w:rsidR="00466298" w:rsidRPr="00432258">
        <w:rPr>
          <w:sz w:val="24"/>
          <w:szCs w:val="24"/>
          <w:highlight w:val="black"/>
        </w:rPr>
        <w:t>лица Гаврила Принципа</w:t>
      </w:r>
      <w:r w:rsidR="00C76BA5" w:rsidRPr="00432258">
        <w:rPr>
          <w:sz w:val="24"/>
          <w:szCs w:val="24"/>
          <w:highlight w:val="black"/>
        </w:rPr>
        <w:t xml:space="preserve"> </w:t>
      </w:r>
      <w:r w:rsidR="00466298" w:rsidRPr="00432258">
        <w:rPr>
          <w:sz w:val="24"/>
          <w:szCs w:val="24"/>
          <w:highlight w:val="black"/>
        </w:rPr>
        <w:t>1</w:t>
      </w:r>
      <w:r w:rsidR="00C76BA5" w:rsidRPr="00432258">
        <w:rPr>
          <w:sz w:val="24"/>
          <w:szCs w:val="24"/>
          <w:highlight w:val="black"/>
        </w:rPr>
        <w:t>9</w:t>
      </w:r>
      <w:r w:rsidRPr="00432258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за издавање дозволе за употребу </w:t>
      </w:r>
      <w:r w:rsidR="009C0A61">
        <w:rPr>
          <w:sz w:val="24"/>
          <w:szCs w:val="24"/>
        </w:rPr>
        <w:t>породичне стамбене зграде</w:t>
      </w:r>
      <w:r w:rsidRPr="00703E23">
        <w:rPr>
          <w:sz w:val="24"/>
          <w:szCs w:val="24"/>
        </w:rPr>
        <w:t>, на основу члана 158. Закона о планирању и изградњи („Сл.гласник Р.С.“, број 72/09, 81/09, 24/2011, 121/2012, 42/2013</w:t>
      </w:r>
      <w:r w:rsidR="001124F0">
        <w:rPr>
          <w:sz w:val="24"/>
          <w:szCs w:val="24"/>
        </w:rPr>
        <w:t xml:space="preserve">, 50/2013, 98/2013, 132/2014, </w:t>
      </w:r>
      <w:r w:rsidRPr="00703E23">
        <w:rPr>
          <w:sz w:val="24"/>
          <w:szCs w:val="24"/>
        </w:rPr>
        <w:t>45/14</w:t>
      </w:r>
      <w:r w:rsidR="001124F0">
        <w:rPr>
          <w:sz w:val="24"/>
          <w:szCs w:val="24"/>
        </w:rPr>
        <w:t xml:space="preserve"> и 83/18</w:t>
      </w:r>
      <w:r w:rsidRPr="00703E23">
        <w:rPr>
          <w:sz w:val="24"/>
          <w:szCs w:val="24"/>
        </w:rPr>
        <w:t>), члана 43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Pr="00703E23">
        <w:rPr>
          <w:sz w:val="24"/>
          <w:szCs w:val="24"/>
        </w:rPr>
        <w:t>), члана 71. став 1. тачка 3. Статута општине Оџаци („Сл. лист општине Оџаци“, број 17/08 и 27/10),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18/2016) и Решења број 03-141/2014-02,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466298">
        <w:rPr>
          <w:b/>
          <w:sz w:val="24"/>
          <w:szCs w:val="24"/>
        </w:rPr>
        <w:t>Општини Оџаци</w:t>
      </w:r>
      <w:r w:rsidR="008B7140" w:rsidRPr="00703E23">
        <w:rPr>
          <w:sz w:val="24"/>
          <w:szCs w:val="24"/>
        </w:rPr>
        <w:t xml:space="preserve">, </w:t>
      </w:r>
      <w:r w:rsidR="00466298">
        <w:rPr>
          <w:sz w:val="24"/>
          <w:szCs w:val="24"/>
        </w:rPr>
        <w:t>Улица кнез Михајлова</w:t>
      </w:r>
      <w:r w:rsidR="00465472" w:rsidRPr="00466298">
        <w:rPr>
          <w:sz w:val="24"/>
          <w:szCs w:val="24"/>
        </w:rPr>
        <w:t xml:space="preserve"> бр. </w:t>
      </w:r>
      <w:r w:rsidR="00466298">
        <w:rPr>
          <w:sz w:val="24"/>
          <w:szCs w:val="24"/>
        </w:rPr>
        <w:t>24</w:t>
      </w:r>
      <w:r w:rsidR="00104B73" w:rsidRPr="00466298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465472">
        <w:rPr>
          <w:b/>
          <w:sz w:val="24"/>
          <w:szCs w:val="24"/>
        </w:rPr>
        <w:t>дозвола за УПОТРЕБУ стамбеног објекта</w:t>
      </w:r>
      <w:r w:rsidR="00466298">
        <w:rPr>
          <w:b/>
          <w:sz w:val="24"/>
          <w:szCs w:val="24"/>
        </w:rPr>
        <w:t xml:space="preserve"> са три функционалне јединице</w:t>
      </w:r>
      <w:r w:rsidR="00104B73">
        <w:rPr>
          <w:b/>
          <w:sz w:val="24"/>
          <w:szCs w:val="24"/>
        </w:rPr>
        <w:t>,</w:t>
      </w:r>
      <w:r w:rsidR="00ED7F5A">
        <w:rPr>
          <w:b/>
          <w:sz w:val="24"/>
          <w:szCs w:val="24"/>
        </w:rPr>
        <w:t xml:space="preserve"> спратности П+</w:t>
      </w:r>
      <w:r w:rsidR="00465472">
        <w:rPr>
          <w:b/>
          <w:sz w:val="24"/>
          <w:szCs w:val="24"/>
        </w:rPr>
        <w:t>0</w:t>
      </w:r>
      <w:r w:rsidR="009D26F9" w:rsidRPr="00703E23">
        <w:rPr>
          <w:sz w:val="24"/>
          <w:szCs w:val="24"/>
        </w:rPr>
        <w:t xml:space="preserve">. </w:t>
      </w:r>
      <w:r w:rsidRPr="00703E23">
        <w:rPr>
          <w:sz w:val="24"/>
          <w:szCs w:val="24"/>
        </w:rPr>
        <w:t xml:space="preserve">Објекат је саграђен </w:t>
      </w:r>
      <w:r w:rsidR="009D26F9" w:rsidRPr="00703E23">
        <w:rPr>
          <w:sz w:val="24"/>
          <w:szCs w:val="24"/>
        </w:rPr>
        <w:t xml:space="preserve">на катастарској парцели  </w:t>
      </w:r>
      <w:r w:rsidR="009D26F9" w:rsidRPr="00466298">
        <w:rPr>
          <w:b/>
          <w:sz w:val="24"/>
          <w:szCs w:val="24"/>
        </w:rPr>
        <w:t xml:space="preserve">број </w:t>
      </w:r>
      <w:r w:rsidR="00C0072B">
        <w:rPr>
          <w:b/>
          <w:sz w:val="24"/>
          <w:szCs w:val="24"/>
        </w:rPr>
        <w:t>385</w:t>
      </w:r>
      <w:r w:rsidR="00104B73" w:rsidRPr="00466298">
        <w:rPr>
          <w:b/>
          <w:sz w:val="24"/>
          <w:szCs w:val="24"/>
        </w:rPr>
        <w:t xml:space="preserve"> </w:t>
      </w:r>
      <w:r w:rsidR="009D26F9" w:rsidRPr="00466298">
        <w:rPr>
          <w:b/>
          <w:sz w:val="24"/>
          <w:szCs w:val="24"/>
        </w:rPr>
        <w:t xml:space="preserve">к.о. </w:t>
      </w:r>
      <w:r w:rsidR="00466298" w:rsidRPr="00466298">
        <w:rPr>
          <w:b/>
          <w:sz w:val="24"/>
          <w:szCs w:val="24"/>
        </w:rPr>
        <w:t>Богојево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C0072B">
        <w:rPr>
          <w:sz w:val="24"/>
          <w:szCs w:val="24"/>
        </w:rPr>
        <w:t>844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105EC3" w:rsidRPr="00703E2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 w:rsidR="00C0072B">
        <w:rPr>
          <w:sz w:val="24"/>
          <w:szCs w:val="24"/>
        </w:rPr>
        <w:t>бр. 4</w:t>
      </w:r>
      <w:r>
        <w:rPr>
          <w:sz w:val="24"/>
          <w:szCs w:val="24"/>
        </w:rPr>
        <w:t xml:space="preserve"> </w:t>
      </w:r>
      <w:r w:rsidR="003E3755" w:rsidRPr="00703E23">
        <w:rPr>
          <w:sz w:val="24"/>
          <w:szCs w:val="24"/>
        </w:rPr>
        <w:t xml:space="preserve">је </w:t>
      </w:r>
      <w:r w:rsidR="00C0072B">
        <w:rPr>
          <w:b/>
          <w:sz w:val="24"/>
          <w:szCs w:val="24"/>
        </w:rPr>
        <w:t>11</w:t>
      </w:r>
      <w:r w:rsidR="00466298">
        <w:rPr>
          <w:b/>
          <w:sz w:val="24"/>
          <w:szCs w:val="24"/>
        </w:rPr>
        <w:t>7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CB789F">
        <w:rPr>
          <w:sz w:val="24"/>
          <w:szCs w:val="24"/>
        </w:rPr>
        <w:t>ROP-ODZ-803</w:t>
      </w:r>
      <w:r w:rsidR="00C0072B">
        <w:rPr>
          <w:sz w:val="24"/>
          <w:szCs w:val="24"/>
        </w:rPr>
        <w:t>7</w:t>
      </w:r>
      <w:r w:rsidR="00466298">
        <w:rPr>
          <w:sz w:val="24"/>
          <w:szCs w:val="24"/>
        </w:rPr>
        <w:t>-CPI-2</w:t>
      </w:r>
      <w:r w:rsidR="00465472">
        <w:rPr>
          <w:sz w:val="24"/>
          <w:szCs w:val="24"/>
        </w:rPr>
        <w:t>/2017</w:t>
      </w:r>
      <w:r w:rsidR="004942F4" w:rsidRPr="003F5DEF">
        <w:rPr>
          <w:sz w:val="24"/>
          <w:szCs w:val="24"/>
        </w:rPr>
        <w:t xml:space="preserve"> од </w:t>
      </w:r>
      <w:r w:rsidR="00CB789F">
        <w:rPr>
          <w:sz w:val="24"/>
          <w:szCs w:val="24"/>
        </w:rPr>
        <w:t>11</w:t>
      </w:r>
      <w:r w:rsidR="00466298">
        <w:rPr>
          <w:sz w:val="24"/>
          <w:szCs w:val="24"/>
        </w:rPr>
        <w:t>.05</w:t>
      </w:r>
      <w:r w:rsidR="004942F4" w:rsidRPr="003F5DEF">
        <w:rPr>
          <w:sz w:val="24"/>
          <w:szCs w:val="24"/>
        </w:rPr>
        <w:t>.</w:t>
      </w:r>
      <w:r w:rsidR="00465472">
        <w:rPr>
          <w:sz w:val="24"/>
          <w:szCs w:val="24"/>
        </w:rPr>
        <w:t>2017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466298">
        <w:rPr>
          <w:sz w:val="24"/>
          <w:szCs w:val="24"/>
        </w:rPr>
        <w:t xml:space="preserve"> и Решења о измени решења о грађевинској дозволи</w:t>
      </w:r>
      <w:r w:rsidR="00466298" w:rsidRPr="00466298">
        <w:rPr>
          <w:sz w:val="24"/>
          <w:szCs w:val="24"/>
        </w:rPr>
        <w:t xml:space="preserve"> </w:t>
      </w:r>
      <w:r w:rsidR="00466298" w:rsidRPr="00703E23">
        <w:rPr>
          <w:sz w:val="24"/>
          <w:szCs w:val="24"/>
        </w:rPr>
        <w:t>број</w:t>
      </w:r>
      <w:r w:rsidR="00466298">
        <w:rPr>
          <w:sz w:val="24"/>
          <w:szCs w:val="24"/>
        </w:rPr>
        <w:t>:</w:t>
      </w:r>
      <w:r w:rsidR="00466298" w:rsidRPr="00703E23">
        <w:rPr>
          <w:sz w:val="24"/>
          <w:szCs w:val="24"/>
        </w:rPr>
        <w:t xml:space="preserve"> </w:t>
      </w:r>
      <w:r w:rsidR="00CB789F">
        <w:rPr>
          <w:sz w:val="24"/>
          <w:szCs w:val="24"/>
        </w:rPr>
        <w:t>ROP-ODZ-803</w:t>
      </w:r>
      <w:r w:rsidR="00C0072B">
        <w:rPr>
          <w:sz w:val="24"/>
          <w:szCs w:val="24"/>
        </w:rPr>
        <w:t>7</w:t>
      </w:r>
      <w:r w:rsidR="00466298">
        <w:rPr>
          <w:sz w:val="24"/>
          <w:szCs w:val="24"/>
        </w:rPr>
        <w:t>-CPА-3/2018</w:t>
      </w:r>
      <w:r w:rsidR="00466298" w:rsidRPr="003F5DEF">
        <w:rPr>
          <w:sz w:val="24"/>
          <w:szCs w:val="24"/>
        </w:rPr>
        <w:t xml:space="preserve"> од </w:t>
      </w:r>
      <w:r w:rsidR="00C0072B">
        <w:rPr>
          <w:sz w:val="24"/>
          <w:szCs w:val="24"/>
        </w:rPr>
        <w:t>19</w:t>
      </w:r>
      <w:r w:rsidR="00466298">
        <w:rPr>
          <w:sz w:val="24"/>
          <w:szCs w:val="24"/>
        </w:rPr>
        <w:t>.03</w:t>
      </w:r>
      <w:r w:rsidR="00466298" w:rsidRPr="003F5DEF">
        <w:rPr>
          <w:sz w:val="24"/>
          <w:szCs w:val="24"/>
        </w:rPr>
        <w:t>.</w:t>
      </w:r>
      <w:r w:rsidR="00466298">
        <w:rPr>
          <w:sz w:val="24"/>
          <w:szCs w:val="24"/>
        </w:rPr>
        <w:t>2018</w:t>
      </w:r>
      <w:r w:rsidR="00466298" w:rsidRPr="003F5DEF">
        <w:rPr>
          <w:sz w:val="24"/>
          <w:szCs w:val="24"/>
        </w:rPr>
        <w:t>.</w:t>
      </w:r>
      <w:r w:rsidR="00466298" w:rsidRPr="00703E23">
        <w:rPr>
          <w:sz w:val="24"/>
          <w:szCs w:val="24"/>
        </w:rPr>
        <w:t xml:space="preserve"> годин</w:t>
      </w:r>
      <w:r w:rsidR="00466298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466298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снимање </w:t>
      </w:r>
      <w:r w:rsidR="00903BB9" w:rsidRPr="00104B73">
        <w:rPr>
          <w:sz w:val="24"/>
          <w:szCs w:val="24"/>
        </w:rPr>
        <w:t>стамбеног објекта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>ГР</w:t>
      </w:r>
      <w:r w:rsidR="00465472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 xml:space="preserve">„Геометар“ </w:t>
      </w:r>
      <w:r w:rsidR="00465472">
        <w:rPr>
          <w:sz w:val="24"/>
          <w:szCs w:val="24"/>
        </w:rPr>
        <w:t>Апатин</w:t>
      </w:r>
      <w:r w:rsidR="00903BB9"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C0072B">
        <w:rPr>
          <w:sz w:val="24"/>
          <w:szCs w:val="24"/>
        </w:rPr>
        <w:t xml:space="preserve"> 952-092-40403</w:t>
      </w:r>
      <w:r w:rsidR="00545FC6">
        <w:rPr>
          <w:sz w:val="24"/>
          <w:szCs w:val="24"/>
        </w:rPr>
        <w:t>/2018</w:t>
      </w:r>
      <w:r w:rsidR="00903BB9" w:rsidRPr="00104B73">
        <w:rPr>
          <w:sz w:val="24"/>
          <w:szCs w:val="24"/>
        </w:rPr>
        <w:t xml:space="preserve"> дана </w:t>
      </w:r>
      <w:r w:rsidR="00465472">
        <w:rPr>
          <w:sz w:val="24"/>
          <w:szCs w:val="24"/>
        </w:rPr>
        <w:t>0</w:t>
      </w:r>
      <w:r w:rsidR="00466298">
        <w:rPr>
          <w:sz w:val="24"/>
          <w:szCs w:val="24"/>
        </w:rPr>
        <w:t>6</w:t>
      </w:r>
      <w:r w:rsidRPr="00104B73">
        <w:rPr>
          <w:sz w:val="24"/>
          <w:szCs w:val="24"/>
        </w:rPr>
        <w:t>.</w:t>
      </w:r>
      <w:r w:rsidR="00466298">
        <w:rPr>
          <w:sz w:val="24"/>
          <w:szCs w:val="24"/>
        </w:rPr>
        <w:t>12</w:t>
      </w:r>
      <w:r w:rsidRPr="00104B73">
        <w:rPr>
          <w:sz w:val="24"/>
          <w:szCs w:val="24"/>
        </w:rPr>
        <w:t>.201</w:t>
      </w:r>
      <w:r w:rsidR="00545FC6"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 w:rsidR="003038C7">
        <w:rPr>
          <w:sz w:val="24"/>
          <w:szCs w:val="24"/>
        </w:rPr>
        <w:t>;</w:t>
      </w:r>
    </w:p>
    <w:p w:rsidR="00466298" w:rsidRPr="00466298" w:rsidRDefault="00466298" w:rsidP="0046629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 w:rsidR="00B063AD">
        <w:rPr>
          <w:sz w:val="24"/>
          <w:szCs w:val="24"/>
        </w:rPr>
        <w:t>канализационе и водоводне мреже,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 w:rsidR="00435661">
        <w:rPr>
          <w:sz w:val="24"/>
          <w:szCs w:val="24"/>
        </w:rPr>
        <w:t xml:space="preserve"> 956-03</w:t>
      </w:r>
      <w:r>
        <w:rPr>
          <w:sz w:val="24"/>
          <w:szCs w:val="24"/>
        </w:rPr>
        <w:t>-</w:t>
      </w:r>
      <w:r w:rsidR="00C0072B">
        <w:rPr>
          <w:sz w:val="24"/>
          <w:szCs w:val="24"/>
        </w:rPr>
        <w:t>092-83</w:t>
      </w:r>
      <w:r w:rsidR="00435661">
        <w:rPr>
          <w:sz w:val="24"/>
          <w:szCs w:val="24"/>
        </w:rPr>
        <w:t>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</w:t>
      </w:r>
      <w:r w:rsidR="00435661">
        <w:rPr>
          <w:sz w:val="24"/>
          <w:szCs w:val="24"/>
        </w:rPr>
        <w:t>7</w:t>
      </w:r>
      <w:r w:rsidRPr="00104B73">
        <w:rPr>
          <w:sz w:val="24"/>
          <w:szCs w:val="24"/>
        </w:rPr>
        <w:t>.</w:t>
      </w:r>
      <w:r w:rsidR="00435661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104B73">
        <w:rPr>
          <w:sz w:val="24"/>
          <w:szCs w:val="24"/>
        </w:rPr>
        <w:t>.201</w:t>
      </w:r>
      <w:r w:rsidR="00435661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5F105B" w:rsidRPr="003038C7" w:rsidRDefault="00B063AD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Изјава о усаглашености радова са пројектом документацијом израђена</w:t>
      </w:r>
      <w:r w:rsidR="00E633DD"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одговорног извођача радова Јованчевић Драгош, лиценца број 800 1695  12</w:t>
      </w:r>
      <w:r w:rsidR="003038C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надзорног органа Бајић Александра, дипл.инж.арх., лиценца број 300 Р954 18.</w:t>
      </w:r>
    </w:p>
    <w:p w:rsidR="003038C7" w:rsidRPr="00104B73" w:rsidRDefault="003038C7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Енергетски </w:t>
      </w:r>
      <w:r w:rsidR="00C0072B">
        <w:rPr>
          <w:sz w:val="24"/>
          <w:szCs w:val="24"/>
        </w:rPr>
        <w:t>пасош број 76</w:t>
      </w:r>
      <w:r w:rsidR="00B063AD">
        <w:rPr>
          <w:sz w:val="24"/>
          <w:szCs w:val="24"/>
        </w:rPr>
        <w:t>/2018 од 25.12</w:t>
      </w:r>
      <w:r>
        <w:rPr>
          <w:sz w:val="24"/>
          <w:szCs w:val="24"/>
        </w:rPr>
        <w:t>.2018. год</w:t>
      </w:r>
      <w:r w:rsidR="00B063AD">
        <w:rPr>
          <w:sz w:val="24"/>
          <w:szCs w:val="24"/>
        </w:rPr>
        <w:t>ине, издат од стране „Статик” доо Ковин, Смедеревска број 72, одговорни инжењер Андрејић Андреја, дипл.инж.маш., лиценца број 381 0856 13.</w:t>
      </w:r>
    </w:p>
    <w:p w:rsidR="00A831D4" w:rsidRPr="00906F60" w:rsidRDefault="00A831D4" w:rsidP="00906F60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lastRenderedPageBreak/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B063AD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Општина Оџаци</w:t>
      </w:r>
      <w:r w:rsidR="00784F78" w:rsidRPr="00466298">
        <w:rPr>
          <w:sz w:val="24"/>
          <w:szCs w:val="24"/>
        </w:rPr>
        <w:t xml:space="preserve">, </w:t>
      </w:r>
      <w:r w:rsidR="00224841" w:rsidRPr="00466298">
        <w:rPr>
          <w:sz w:val="24"/>
          <w:szCs w:val="24"/>
        </w:rPr>
        <w:t>Улица</w:t>
      </w:r>
      <w:r>
        <w:rPr>
          <w:sz w:val="24"/>
          <w:szCs w:val="24"/>
        </w:rPr>
        <w:t xml:space="preserve"> кнез Михајлова</w:t>
      </w:r>
      <w:r w:rsidR="00465472" w:rsidRPr="00466298">
        <w:rPr>
          <w:sz w:val="24"/>
          <w:szCs w:val="24"/>
        </w:rPr>
        <w:t xml:space="preserve"> бр. </w:t>
      </w:r>
      <w:r>
        <w:rPr>
          <w:sz w:val="24"/>
          <w:szCs w:val="24"/>
        </w:rPr>
        <w:t>24</w:t>
      </w:r>
      <w:r w:rsidR="0096240C" w:rsidRPr="00466298">
        <w:rPr>
          <w:sz w:val="24"/>
          <w:szCs w:val="24"/>
        </w:rPr>
        <w:t xml:space="preserve">, преко пуномоћника, </w:t>
      </w:r>
      <w:r>
        <w:rPr>
          <w:sz w:val="24"/>
          <w:szCs w:val="24"/>
        </w:rPr>
        <w:t>Бајић Александра из Београда</w:t>
      </w:r>
      <w:r w:rsidR="0078173E" w:rsidRPr="00466298">
        <w:rPr>
          <w:sz w:val="24"/>
          <w:szCs w:val="24"/>
        </w:rPr>
        <w:t>,</w:t>
      </w:r>
      <w:r w:rsidR="003F5DEF">
        <w:rPr>
          <w:sz w:val="24"/>
          <w:szCs w:val="24"/>
        </w:rPr>
        <w:t xml:space="preserve"> подне</w:t>
      </w:r>
      <w:r>
        <w:rPr>
          <w:sz w:val="24"/>
          <w:szCs w:val="24"/>
        </w:rPr>
        <w:t>ла</w:t>
      </w:r>
      <w:r w:rsidR="00AC0D38"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B063AD" w:rsidRPr="00466298" w:rsidRDefault="00B063AD" w:rsidP="00B063A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стамбеног објекта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 w:rsidR="00C0072B">
        <w:rPr>
          <w:sz w:val="24"/>
          <w:szCs w:val="24"/>
        </w:rPr>
        <w:t xml:space="preserve"> 952-092-40403</w:t>
      </w:r>
      <w:r>
        <w:rPr>
          <w:sz w:val="24"/>
          <w:szCs w:val="24"/>
        </w:rPr>
        <w:t>/2018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06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B063AD" w:rsidRPr="00B063AD" w:rsidRDefault="00B063AD" w:rsidP="00B063A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>
        <w:rPr>
          <w:sz w:val="24"/>
          <w:szCs w:val="24"/>
        </w:rPr>
        <w:t>канализационе и водоводне мреже,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 w:rsidR="00435661">
        <w:rPr>
          <w:sz w:val="24"/>
          <w:szCs w:val="24"/>
        </w:rPr>
        <w:t xml:space="preserve"> 956</w:t>
      </w:r>
      <w:r>
        <w:rPr>
          <w:sz w:val="24"/>
          <w:szCs w:val="24"/>
        </w:rPr>
        <w:t>-</w:t>
      </w:r>
      <w:r w:rsidR="00C0072B">
        <w:rPr>
          <w:sz w:val="24"/>
          <w:szCs w:val="24"/>
        </w:rPr>
        <w:t>03-092-83</w:t>
      </w:r>
      <w:r w:rsidR="00435661">
        <w:rPr>
          <w:sz w:val="24"/>
          <w:szCs w:val="24"/>
        </w:rPr>
        <w:t>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</w:t>
      </w:r>
      <w:r w:rsidR="00435661">
        <w:rPr>
          <w:sz w:val="24"/>
          <w:szCs w:val="24"/>
        </w:rPr>
        <w:t>7</w:t>
      </w:r>
      <w:r w:rsidRPr="00104B73">
        <w:rPr>
          <w:sz w:val="24"/>
          <w:szCs w:val="24"/>
        </w:rPr>
        <w:t>.</w:t>
      </w:r>
      <w:r w:rsidR="00435661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104B73">
        <w:rPr>
          <w:sz w:val="24"/>
          <w:szCs w:val="24"/>
        </w:rPr>
        <w:t>.201</w:t>
      </w:r>
      <w:r w:rsidR="00435661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B063AD" w:rsidRPr="00906F60" w:rsidRDefault="00B063AD" w:rsidP="00906F60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Изјава о усаглашености радова са пројектом документацијом израђена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одговорног извођача радова Јованчевић Драгош, лиценца број 800 1695  12 и надзорног органа Бајић Александра, дипл.инж.арх., лиценца број 300 Р954 18.</w:t>
      </w:r>
    </w:p>
    <w:p w:rsidR="00906F60" w:rsidRPr="00104B73" w:rsidRDefault="00366173" w:rsidP="00906F60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906F60">
        <w:rPr>
          <w:sz w:val="24"/>
          <w:szCs w:val="24"/>
        </w:rPr>
        <w:t xml:space="preserve"> </w:t>
      </w:r>
      <w:r w:rsidR="00C0072B">
        <w:rPr>
          <w:sz w:val="24"/>
          <w:szCs w:val="24"/>
        </w:rPr>
        <w:t>Енергетски пасош број 76</w:t>
      </w:r>
      <w:r w:rsidR="00906F60">
        <w:rPr>
          <w:sz w:val="24"/>
          <w:szCs w:val="24"/>
        </w:rPr>
        <w:t>/2018 од 25.12.2018. године, издат од стране „Статик” доо Ковин, Смедеревска број 72, одговорни инжењер Андрејић Андреја, дипл.инж.маш., лиценца број 381 0856 13.</w:t>
      </w:r>
    </w:p>
    <w:p w:rsidR="0062697E" w:rsidRPr="00906F60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 w:rsidRPr="00906F60">
        <w:rPr>
          <w:sz w:val="24"/>
          <w:szCs w:val="24"/>
        </w:rPr>
        <w:t>П</w:t>
      </w:r>
      <w:r w:rsidR="00465472" w:rsidRPr="00906F60">
        <w:rPr>
          <w:sz w:val="24"/>
          <w:szCs w:val="24"/>
        </w:rPr>
        <w:t>уномоћ за подношење захтева и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07DC" w:rsidRPr="00906F60" w:rsidRDefault="000617E8" w:rsidP="00906F6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планирању и изградњи („Сл.гласник Р.С.“, број 72/09, 81/09, 24/2011, 121/2012, 42/201</w:t>
      </w:r>
      <w:r w:rsidR="00784F78">
        <w:rPr>
          <w:color w:val="000000"/>
          <w:sz w:val="24"/>
          <w:szCs w:val="24"/>
        </w:rPr>
        <w:t>3, 50/2013, 98/2013, 132/2014,</w:t>
      </w:r>
      <w:r w:rsidRPr="00703E23">
        <w:rPr>
          <w:color w:val="000000"/>
          <w:sz w:val="24"/>
          <w:szCs w:val="24"/>
        </w:rPr>
        <w:t>145/14</w:t>
      </w:r>
      <w:r w:rsidR="00784F78">
        <w:rPr>
          <w:color w:val="000000"/>
          <w:sz w:val="24"/>
          <w:szCs w:val="24"/>
        </w:rPr>
        <w:t xml:space="preserve"> и 83/18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555" w:rsidRDefault="00D27555" w:rsidP="00E653AE">
      <w:pPr>
        <w:spacing w:after="0" w:line="240" w:lineRule="auto"/>
      </w:pPr>
      <w:r>
        <w:separator/>
      </w:r>
    </w:p>
  </w:endnote>
  <w:endnote w:type="continuationSeparator" w:id="1">
    <w:p w:rsidR="00D27555" w:rsidRDefault="00D27555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555" w:rsidRDefault="00D27555" w:rsidP="00E653AE">
      <w:pPr>
        <w:spacing w:after="0" w:line="240" w:lineRule="auto"/>
      </w:pPr>
      <w:r>
        <w:separator/>
      </w:r>
    </w:p>
  </w:footnote>
  <w:footnote w:type="continuationSeparator" w:id="1">
    <w:p w:rsidR="00D27555" w:rsidRDefault="00D27555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D1F42"/>
    <w:rsid w:val="000E0882"/>
    <w:rsid w:val="00104B73"/>
    <w:rsid w:val="00105EC3"/>
    <w:rsid w:val="001124F0"/>
    <w:rsid w:val="00114099"/>
    <w:rsid w:val="00114AD8"/>
    <w:rsid w:val="00115736"/>
    <w:rsid w:val="00135527"/>
    <w:rsid w:val="00135D94"/>
    <w:rsid w:val="00142E9D"/>
    <w:rsid w:val="00151675"/>
    <w:rsid w:val="0015643C"/>
    <w:rsid w:val="00162AC2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7A53"/>
    <w:rsid w:val="00211549"/>
    <w:rsid w:val="002125A0"/>
    <w:rsid w:val="00212AE3"/>
    <w:rsid w:val="00213352"/>
    <w:rsid w:val="002224BE"/>
    <w:rsid w:val="00224841"/>
    <w:rsid w:val="0022758E"/>
    <w:rsid w:val="00233506"/>
    <w:rsid w:val="00233A79"/>
    <w:rsid w:val="002349E1"/>
    <w:rsid w:val="0023728D"/>
    <w:rsid w:val="002400DE"/>
    <w:rsid w:val="00240BD4"/>
    <w:rsid w:val="0024529E"/>
    <w:rsid w:val="0025194E"/>
    <w:rsid w:val="002644ED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02C4"/>
    <w:rsid w:val="002D50EF"/>
    <w:rsid w:val="002E5C5C"/>
    <w:rsid w:val="002E74D0"/>
    <w:rsid w:val="002F3CE5"/>
    <w:rsid w:val="00300AB2"/>
    <w:rsid w:val="00302553"/>
    <w:rsid w:val="003038C7"/>
    <w:rsid w:val="00304A73"/>
    <w:rsid w:val="003077A2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2258"/>
    <w:rsid w:val="004345C9"/>
    <w:rsid w:val="00435661"/>
    <w:rsid w:val="0043600D"/>
    <w:rsid w:val="00445A99"/>
    <w:rsid w:val="00453331"/>
    <w:rsid w:val="00465472"/>
    <w:rsid w:val="00466298"/>
    <w:rsid w:val="00475A1E"/>
    <w:rsid w:val="00483524"/>
    <w:rsid w:val="00484AC1"/>
    <w:rsid w:val="004907FD"/>
    <w:rsid w:val="004942F4"/>
    <w:rsid w:val="004A004D"/>
    <w:rsid w:val="004A327B"/>
    <w:rsid w:val="004B5C82"/>
    <w:rsid w:val="004B5D86"/>
    <w:rsid w:val="004C1E25"/>
    <w:rsid w:val="004C3701"/>
    <w:rsid w:val="004E20B7"/>
    <w:rsid w:val="004E67F1"/>
    <w:rsid w:val="004F690B"/>
    <w:rsid w:val="00504B88"/>
    <w:rsid w:val="005074ED"/>
    <w:rsid w:val="00510F9A"/>
    <w:rsid w:val="00515934"/>
    <w:rsid w:val="00516C01"/>
    <w:rsid w:val="00537B57"/>
    <w:rsid w:val="00540089"/>
    <w:rsid w:val="0054574B"/>
    <w:rsid w:val="00545FC6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D7012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42D96"/>
    <w:rsid w:val="006706C7"/>
    <w:rsid w:val="006846D9"/>
    <w:rsid w:val="006900FA"/>
    <w:rsid w:val="00691AA4"/>
    <w:rsid w:val="0069601C"/>
    <w:rsid w:val="006B503E"/>
    <w:rsid w:val="006B6F6F"/>
    <w:rsid w:val="006C2745"/>
    <w:rsid w:val="006C7CB4"/>
    <w:rsid w:val="006D101B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51D1B"/>
    <w:rsid w:val="00752C76"/>
    <w:rsid w:val="00757F14"/>
    <w:rsid w:val="00761C00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5FBA"/>
    <w:rsid w:val="007C776C"/>
    <w:rsid w:val="007D04AA"/>
    <w:rsid w:val="007D08AE"/>
    <w:rsid w:val="007D4C4D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30EF1"/>
    <w:rsid w:val="00833913"/>
    <w:rsid w:val="00846F48"/>
    <w:rsid w:val="008540D3"/>
    <w:rsid w:val="0086399C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903BB9"/>
    <w:rsid w:val="00905E7C"/>
    <w:rsid w:val="00906F60"/>
    <w:rsid w:val="00907326"/>
    <w:rsid w:val="00907B1F"/>
    <w:rsid w:val="00910B76"/>
    <w:rsid w:val="009378BA"/>
    <w:rsid w:val="0094713B"/>
    <w:rsid w:val="0096240C"/>
    <w:rsid w:val="009646DB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C0A61"/>
    <w:rsid w:val="009C1ED6"/>
    <w:rsid w:val="009C73AB"/>
    <w:rsid w:val="009D26F9"/>
    <w:rsid w:val="009E628B"/>
    <w:rsid w:val="00A01217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7D68"/>
    <w:rsid w:val="00AE7BCE"/>
    <w:rsid w:val="00AE7DBD"/>
    <w:rsid w:val="00B0241D"/>
    <w:rsid w:val="00B0600E"/>
    <w:rsid w:val="00B063AD"/>
    <w:rsid w:val="00B13AE7"/>
    <w:rsid w:val="00B14239"/>
    <w:rsid w:val="00B20441"/>
    <w:rsid w:val="00B2178B"/>
    <w:rsid w:val="00B40184"/>
    <w:rsid w:val="00B40277"/>
    <w:rsid w:val="00B40C83"/>
    <w:rsid w:val="00B42AA9"/>
    <w:rsid w:val="00B53C4A"/>
    <w:rsid w:val="00B56169"/>
    <w:rsid w:val="00B6049D"/>
    <w:rsid w:val="00B626EA"/>
    <w:rsid w:val="00B62EFE"/>
    <w:rsid w:val="00B666EA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0072B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454C"/>
    <w:rsid w:val="00C76B09"/>
    <w:rsid w:val="00C76BA5"/>
    <w:rsid w:val="00C80F2E"/>
    <w:rsid w:val="00C82B62"/>
    <w:rsid w:val="00C83184"/>
    <w:rsid w:val="00C864B8"/>
    <w:rsid w:val="00C86FBC"/>
    <w:rsid w:val="00C95C60"/>
    <w:rsid w:val="00CA3897"/>
    <w:rsid w:val="00CA500E"/>
    <w:rsid w:val="00CB11B9"/>
    <w:rsid w:val="00CB1C3B"/>
    <w:rsid w:val="00CB31E2"/>
    <w:rsid w:val="00CB5E6B"/>
    <w:rsid w:val="00CB789F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27555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C782C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A5092"/>
    <w:rsid w:val="00FB34E8"/>
    <w:rsid w:val="00FC58DF"/>
    <w:rsid w:val="00FC7BB6"/>
    <w:rsid w:val="00FE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50C-E9C6-4055-9341-7913E87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229</cp:revision>
  <cp:lastPrinted>2018-07-27T08:59:00Z</cp:lastPrinted>
  <dcterms:created xsi:type="dcterms:W3CDTF">2016-09-28T09:37:00Z</dcterms:created>
  <dcterms:modified xsi:type="dcterms:W3CDTF">2019-02-27T10:00:00Z</dcterms:modified>
</cp:coreProperties>
</file>