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D5ABE">
        <w:rPr>
          <w:b/>
          <w:sz w:val="24"/>
          <w:szCs w:val="24"/>
        </w:rPr>
        <w:t>27060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D5ABE">
        <w:rPr>
          <w:b/>
          <w:sz w:val="24"/>
          <w:szCs w:val="24"/>
        </w:rPr>
        <w:t>318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D5ABE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2027AC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D5ABE">
        <w:rPr>
          <w:rFonts w:eastAsia="Times New Roman"/>
          <w:sz w:val="24"/>
          <w:szCs w:val="24"/>
        </w:rPr>
        <w:t>Остојић</w:t>
      </w:r>
      <w:proofErr w:type="spellEnd"/>
      <w:r w:rsidR="007D5ABE">
        <w:rPr>
          <w:rFonts w:eastAsia="Times New Roman"/>
          <w:sz w:val="24"/>
          <w:szCs w:val="24"/>
        </w:rPr>
        <w:t xml:space="preserve"> </w:t>
      </w:r>
      <w:proofErr w:type="spellStart"/>
      <w:r w:rsidR="007D5ABE">
        <w:rPr>
          <w:rFonts w:eastAsia="Times New Roman"/>
          <w:sz w:val="24"/>
          <w:szCs w:val="24"/>
        </w:rPr>
        <w:t>Драгољуба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из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B3691B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6334C" w:rsidRPr="00B3691B">
        <w:rPr>
          <w:rFonts w:eastAsia="Times New Roman"/>
          <w:sz w:val="24"/>
          <w:szCs w:val="24"/>
          <w:highlight w:val="black"/>
        </w:rPr>
        <w:t>,</w:t>
      </w:r>
      <w:r w:rsidR="00E479C6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5ABE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D44E78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B369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B3691B">
        <w:rPr>
          <w:rFonts w:eastAsia="Times New Roman"/>
          <w:sz w:val="24"/>
          <w:szCs w:val="24"/>
          <w:highlight w:val="black"/>
        </w:rPr>
        <w:t xml:space="preserve">. </w:t>
      </w:r>
      <w:r w:rsidR="007D5ABE" w:rsidRPr="00B3691B">
        <w:rPr>
          <w:rFonts w:eastAsia="Times New Roman"/>
          <w:sz w:val="24"/>
          <w:szCs w:val="24"/>
          <w:highlight w:val="black"/>
        </w:rPr>
        <w:t>64</w:t>
      </w:r>
      <w:r w:rsidRPr="00B3691B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преко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пуномоћника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Зорић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Милана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из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Бачког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Грачаца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парцели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бр</w:t>
      </w:r>
      <w:proofErr w:type="spellEnd"/>
      <w:r w:rsidR="007D5ABE">
        <w:rPr>
          <w:color w:val="000000"/>
          <w:sz w:val="24"/>
          <w:szCs w:val="24"/>
        </w:rPr>
        <w:t>. 350</w:t>
      </w:r>
      <w:r w:rsidR="006E0C26">
        <w:rPr>
          <w:color w:val="000000"/>
          <w:sz w:val="24"/>
          <w:szCs w:val="24"/>
        </w:rPr>
        <w:t xml:space="preserve"> </w:t>
      </w:r>
      <w:proofErr w:type="spellStart"/>
      <w:r w:rsidR="006E0C26">
        <w:rPr>
          <w:color w:val="000000"/>
          <w:sz w:val="24"/>
          <w:szCs w:val="24"/>
        </w:rPr>
        <w:t>к.о</w:t>
      </w:r>
      <w:proofErr w:type="spellEnd"/>
      <w:r w:rsidR="006E0C26">
        <w:rPr>
          <w:color w:val="000000"/>
          <w:sz w:val="24"/>
          <w:szCs w:val="24"/>
        </w:rPr>
        <w:t xml:space="preserve">. </w:t>
      </w:r>
      <w:proofErr w:type="spellStart"/>
      <w:r w:rsidR="006E0C26">
        <w:rPr>
          <w:color w:val="000000"/>
          <w:sz w:val="24"/>
          <w:szCs w:val="24"/>
        </w:rPr>
        <w:t>Ратково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D5ABE">
        <w:rPr>
          <w:rFonts w:eastAsia="Times New Roman"/>
          <w:sz w:val="24"/>
          <w:szCs w:val="24"/>
        </w:rPr>
        <w:t>Остојић</w:t>
      </w:r>
      <w:proofErr w:type="spellEnd"/>
      <w:r w:rsidR="007D5ABE">
        <w:rPr>
          <w:rFonts w:eastAsia="Times New Roman"/>
          <w:sz w:val="24"/>
          <w:szCs w:val="24"/>
        </w:rPr>
        <w:t xml:space="preserve"> </w:t>
      </w:r>
      <w:proofErr w:type="spellStart"/>
      <w:r w:rsidR="007D5ABE">
        <w:rPr>
          <w:rFonts w:eastAsia="Times New Roman"/>
          <w:sz w:val="24"/>
          <w:szCs w:val="24"/>
        </w:rPr>
        <w:t>Драгољубу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B369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B3691B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6334C" w:rsidRPr="00B369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 xml:space="preserve"> 64</w:t>
      </w:r>
      <w:r w:rsidR="00D44E78" w:rsidRPr="00B3691B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364DD2">
        <w:rPr>
          <w:color w:val="000000"/>
          <w:sz w:val="24"/>
          <w:szCs w:val="24"/>
        </w:rPr>
        <w:t xml:space="preserve">,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7D5ABE">
        <w:rPr>
          <w:color w:val="000000"/>
          <w:sz w:val="24"/>
          <w:szCs w:val="24"/>
        </w:rPr>
        <w:t>Раткову</w:t>
      </w:r>
      <w:proofErr w:type="spellEnd"/>
      <w:r w:rsidR="007D5ABE">
        <w:rPr>
          <w:color w:val="000000"/>
          <w:sz w:val="24"/>
          <w:szCs w:val="24"/>
        </w:rPr>
        <w:t xml:space="preserve">, у </w:t>
      </w:r>
      <w:proofErr w:type="spellStart"/>
      <w:r w:rsidR="007D5ABE">
        <w:rPr>
          <w:color w:val="000000"/>
          <w:sz w:val="24"/>
          <w:szCs w:val="24"/>
        </w:rPr>
        <w:t>ул</w:t>
      </w:r>
      <w:proofErr w:type="spellEnd"/>
      <w:r w:rsidR="007D5ABE">
        <w:rPr>
          <w:color w:val="000000"/>
          <w:sz w:val="24"/>
          <w:szCs w:val="24"/>
        </w:rPr>
        <w:t>.</w:t>
      </w:r>
      <w:proofErr w:type="gramEnd"/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Маршала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Тита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број</w:t>
      </w:r>
      <w:proofErr w:type="spellEnd"/>
      <w:r w:rsidR="007D5ABE">
        <w:rPr>
          <w:color w:val="000000"/>
          <w:sz w:val="24"/>
          <w:szCs w:val="24"/>
        </w:rPr>
        <w:t xml:space="preserve"> 64</w:t>
      </w:r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>
        <w:rPr>
          <w:color w:val="000000"/>
          <w:sz w:val="24"/>
          <w:szCs w:val="24"/>
        </w:rPr>
        <w:t>катастарска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парцела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бр</w:t>
      </w:r>
      <w:proofErr w:type="spellEnd"/>
      <w:r w:rsidR="007D5ABE">
        <w:rPr>
          <w:color w:val="000000"/>
          <w:sz w:val="24"/>
          <w:szCs w:val="24"/>
        </w:rPr>
        <w:t xml:space="preserve">. </w:t>
      </w:r>
      <w:proofErr w:type="gramStart"/>
      <w:r w:rsidR="007D5ABE">
        <w:rPr>
          <w:color w:val="000000"/>
          <w:sz w:val="24"/>
          <w:szCs w:val="24"/>
        </w:rPr>
        <w:t>350</w:t>
      </w:r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к.о</w:t>
      </w:r>
      <w:proofErr w:type="spellEnd"/>
      <w:r w:rsidR="00D44E78">
        <w:rPr>
          <w:color w:val="000000"/>
          <w:sz w:val="24"/>
          <w:szCs w:val="24"/>
        </w:rPr>
        <w:t xml:space="preserve">. </w:t>
      </w:r>
      <w:proofErr w:type="spellStart"/>
      <w:r w:rsidR="007D5ABE">
        <w:rPr>
          <w:color w:val="000000"/>
          <w:sz w:val="24"/>
          <w:szCs w:val="24"/>
        </w:rPr>
        <w:t>Ратково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864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D5ABE">
        <w:rPr>
          <w:sz w:val="24"/>
          <w:szCs w:val="24"/>
        </w:rPr>
        <w:t>27060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D5ABE">
        <w:rPr>
          <w:sz w:val="24"/>
          <w:szCs w:val="24"/>
        </w:rPr>
        <w:t>08</w:t>
      </w:r>
      <w:r w:rsidR="00DD1011">
        <w:rPr>
          <w:sz w:val="24"/>
          <w:szCs w:val="24"/>
        </w:rPr>
        <w:t>.10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7D5ABE">
        <w:rPr>
          <w:sz w:val="24"/>
          <w:szCs w:val="24"/>
        </w:rPr>
        <w:t>екта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израђена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под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бројем</w:t>
      </w:r>
      <w:proofErr w:type="spellEnd"/>
      <w:r w:rsidR="007D5ABE">
        <w:rPr>
          <w:sz w:val="24"/>
          <w:szCs w:val="24"/>
        </w:rPr>
        <w:t xml:space="preserve"> Г 16</w:t>
      </w:r>
      <w:r w:rsidR="00DD1011">
        <w:rPr>
          <w:sz w:val="24"/>
          <w:szCs w:val="24"/>
        </w:rPr>
        <w:t xml:space="preserve">-18 ИДП, </w:t>
      </w:r>
      <w:proofErr w:type="spellStart"/>
      <w:r w:rsidR="00DD1011">
        <w:rPr>
          <w:sz w:val="24"/>
          <w:szCs w:val="24"/>
        </w:rPr>
        <w:t>септембар</w:t>
      </w:r>
      <w:proofErr w:type="spellEnd"/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D5ABE">
        <w:rPr>
          <w:sz w:val="24"/>
          <w:szCs w:val="24"/>
        </w:rPr>
        <w:t>лација</w:t>
      </w:r>
      <w:proofErr w:type="spellEnd"/>
      <w:r w:rsidR="007D5ABE">
        <w:rPr>
          <w:sz w:val="24"/>
          <w:szCs w:val="24"/>
        </w:rPr>
        <w:t xml:space="preserve">, </w:t>
      </w:r>
      <w:proofErr w:type="spellStart"/>
      <w:r w:rsidR="007D5ABE">
        <w:rPr>
          <w:sz w:val="24"/>
          <w:szCs w:val="24"/>
        </w:rPr>
        <w:t>израђен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под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бројем</w:t>
      </w:r>
      <w:proofErr w:type="spellEnd"/>
      <w:r w:rsidR="007D5ABE">
        <w:rPr>
          <w:sz w:val="24"/>
          <w:szCs w:val="24"/>
        </w:rPr>
        <w:t xml:space="preserve"> Г 16</w:t>
      </w:r>
      <w:r w:rsidR="00DD1011">
        <w:rPr>
          <w:sz w:val="24"/>
          <w:szCs w:val="24"/>
        </w:rPr>
        <w:t xml:space="preserve">-18 ИДП, </w:t>
      </w:r>
      <w:proofErr w:type="spellStart"/>
      <w:r w:rsidR="00DD1011">
        <w:rPr>
          <w:sz w:val="24"/>
          <w:szCs w:val="24"/>
        </w:rPr>
        <w:t>септембар</w:t>
      </w:r>
      <w:proofErr w:type="spellEnd"/>
      <w:r w:rsidR="00FF13C3">
        <w:rPr>
          <w:sz w:val="24"/>
          <w:szCs w:val="24"/>
        </w:rPr>
        <w:t xml:space="preserve"> 2018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405.6</w:t>
      </w:r>
      <w:r w:rsidR="00DD1011">
        <w:rPr>
          <w:b/>
          <w:color w:val="000000"/>
          <w:sz w:val="24"/>
          <w:szCs w:val="24"/>
        </w:rPr>
        <w:t>24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7D5ABE">
        <w:rPr>
          <w:rFonts w:eastAsia="Times New Roman"/>
          <w:sz w:val="24"/>
          <w:szCs w:val="24"/>
        </w:rPr>
        <w:t>Остојић</w:t>
      </w:r>
      <w:proofErr w:type="spellEnd"/>
      <w:r w:rsidR="007D5ABE">
        <w:rPr>
          <w:rFonts w:eastAsia="Times New Roman"/>
          <w:sz w:val="24"/>
          <w:szCs w:val="24"/>
        </w:rPr>
        <w:t xml:space="preserve"> </w:t>
      </w:r>
      <w:proofErr w:type="spellStart"/>
      <w:r w:rsidR="007D5ABE">
        <w:rPr>
          <w:rFonts w:eastAsia="Times New Roman"/>
          <w:sz w:val="24"/>
          <w:szCs w:val="24"/>
        </w:rPr>
        <w:t>Драгољуб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из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Раткова</w:t>
      </w:r>
      <w:proofErr w:type="spellEnd"/>
      <w:r w:rsidR="002027AC">
        <w:rPr>
          <w:rFonts w:eastAsia="Times New Roman"/>
          <w:sz w:val="24"/>
          <w:szCs w:val="24"/>
        </w:rPr>
        <w:t xml:space="preserve">, </w:t>
      </w:r>
      <w:proofErr w:type="spellStart"/>
      <w:r w:rsidR="002027AC" w:rsidRPr="00B369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027AC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DD1011" w:rsidRPr="00B369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B3691B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B3691B">
        <w:rPr>
          <w:rFonts w:eastAsia="Times New Roman"/>
          <w:sz w:val="24"/>
          <w:szCs w:val="24"/>
          <w:highlight w:val="black"/>
        </w:rPr>
        <w:t xml:space="preserve"> 64</w:t>
      </w:r>
      <w:r w:rsidR="00EA477A" w:rsidRPr="00B3691B">
        <w:rPr>
          <w:rFonts w:eastAsia="Times New Roman"/>
          <w:sz w:val="24"/>
          <w:szCs w:val="24"/>
          <w:highlight w:val="black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2B2CE2">
        <w:rPr>
          <w:rFonts w:eastAsia="Times New Roman"/>
          <w:sz w:val="24"/>
          <w:szCs w:val="24"/>
        </w:rPr>
        <w:t>Зорић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Милана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из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Бачког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појекта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израђена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под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бројем</w:t>
      </w:r>
      <w:proofErr w:type="spellEnd"/>
      <w:r w:rsidR="007D5ABE">
        <w:rPr>
          <w:sz w:val="24"/>
          <w:szCs w:val="24"/>
        </w:rPr>
        <w:t xml:space="preserve"> Г 16</w:t>
      </w:r>
      <w:r w:rsidR="00DD1011">
        <w:rPr>
          <w:sz w:val="24"/>
          <w:szCs w:val="24"/>
        </w:rPr>
        <w:t xml:space="preserve">-18 ИДП, </w:t>
      </w:r>
      <w:proofErr w:type="spellStart"/>
      <w:r w:rsidR="00DD1011"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7D5ABE">
        <w:rPr>
          <w:sz w:val="24"/>
          <w:szCs w:val="24"/>
        </w:rPr>
        <w:t>ен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под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бројем</w:t>
      </w:r>
      <w:proofErr w:type="spellEnd"/>
      <w:r w:rsidR="007D5ABE">
        <w:rPr>
          <w:sz w:val="24"/>
          <w:szCs w:val="24"/>
        </w:rPr>
        <w:t xml:space="preserve"> Г 16</w:t>
      </w:r>
      <w:r w:rsidR="00DD1011">
        <w:rPr>
          <w:sz w:val="24"/>
          <w:szCs w:val="24"/>
        </w:rPr>
        <w:t xml:space="preserve">-18 ИДП, </w:t>
      </w:r>
      <w:proofErr w:type="spellStart"/>
      <w:r w:rsidR="00DD1011">
        <w:rPr>
          <w:sz w:val="24"/>
          <w:szCs w:val="24"/>
        </w:rPr>
        <w:t>септембар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>2018</w:t>
      </w:r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7D5ABE">
        <w:rPr>
          <w:sz w:val="24"/>
          <w:szCs w:val="24"/>
        </w:rPr>
        <w:t>ке</w:t>
      </w:r>
      <w:proofErr w:type="spellEnd"/>
      <w:r w:rsidR="007D5ABE">
        <w:rPr>
          <w:sz w:val="24"/>
          <w:szCs w:val="24"/>
        </w:rPr>
        <w:t xml:space="preserve"> </w:t>
      </w:r>
      <w:proofErr w:type="spellStart"/>
      <w:r w:rsidR="007D5ABE">
        <w:rPr>
          <w:sz w:val="24"/>
          <w:szCs w:val="24"/>
        </w:rPr>
        <w:t>парцеле</w:t>
      </w:r>
      <w:proofErr w:type="spellEnd"/>
      <w:r w:rsidR="007D5ABE">
        <w:rPr>
          <w:sz w:val="24"/>
          <w:szCs w:val="24"/>
        </w:rPr>
        <w:t xml:space="preserve"> 350</w:t>
      </w:r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к.о</w:t>
      </w:r>
      <w:proofErr w:type="spellEnd"/>
      <w:r w:rsidR="00DD1011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7D5ABE">
        <w:rPr>
          <w:sz w:val="24"/>
          <w:szCs w:val="24"/>
        </w:rPr>
        <w:t>покретности бр. 881</w:t>
      </w:r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к.о</w:t>
      </w:r>
      <w:proofErr w:type="spellEnd"/>
      <w:r w:rsidR="00DD1011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На основу напред утврђеног, а у складу са чланом 145.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16FB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2F8A"/>
    <w:rsid w:val="00306702"/>
    <w:rsid w:val="003216EC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2EFE"/>
    <w:rsid w:val="00B649BE"/>
    <w:rsid w:val="00B7179E"/>
    <w:rsid w:val="00B75B1D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2AB4"/>
    <w:rsid w:val="00C642DB"/>
    <w:rsid w:val="00C76B09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1EB"/>
    <w:rsid w:val="00DB3311"/>
    <w:rsid w:val="00DB5BAB"/>
    <w:rsid w:val="00DB702F"/>
    <w:rsid w:val="00DC5003"/>
    <w:rsid w:val="00DC7FD5"/>
    <w:rsid w:val="00DD1011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714C7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145</cp:revision>
  <cp:lastPrinted>2018-10-10T10:51:00Z</cp:lastPrinted>
  <dcterms:created xsi:type="dcterms:W3CDTF">2017-07-06T06:51:00Z</dcterms:created>
  <dcterms:modified xsi:type="dcterms:W3CDTF">2018-10-11T06:27:00Z</dcterms:modified>
</cp:coreProperties>
</file>