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892B30" w:rsidRDefault="007B6E1E" w:rsidP="007B6E1E">
      <w:pPr>
        <w:keepNext/>
        <w:jc w:val="both"/>
        <w:outlineLvl w:val="0"/>
      </w:pPr>
      <w:r w:rsidRPr="00892B30">
        <w:rPr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Република Србија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Аутономна Покрајина Војводина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Општинска управа општине Оџаци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>Одељење за урбанизам, стамбено-комуналне 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 xml:space="preserve">имовинско-правне послове </w:t>
      </w:r>
    </w:p>
    <w:p w:rsidR="0035214E" w:rsidRPr="00892B30" w:rsidRDefault="0035214E" w:rsidP="0035214E">
      <w:pPr>
        <w:jc w:val="both"/>
        <w:rPr>
          <w:rFonts w:ascii="Calibri" w:hAnsi="Calibri" w:cs="Calibri"/>
          <w:b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Pr="00892B30">
        <w:rPr>
          <w:rFonts w:ascii="Calibri" w:hAnsi="Calibri" w:cs="Calibri"/>
          <w:b/>
          <w:sz w:val="22"/>
          <w:szCs w:val="22"/>
        </w:rPr>
        <w:t>ROP-ODZ-</w:t>
      </w:r>
      <w:r w:rsidR="0071332F">
        <w:rPr>
          <w:rFonts w:ascii="Calibri" w:hAnsi="Calibri" w:cs="Calibri"/>
          <w:b/>
          <w:sz w:val="22"/>
          <w:szCs w:val="22"/>
        </w:rPr>
        <w:t>4111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9709AD" w:rsidRPr="00892B30">
        <w:rPr>
          <w:rFonts w:ascii="Calibri" w:hAnsi="Calibri" w:cs="Calibri"/>
          <w:b/>
          <w:sz w:val="22"/>
          <w:szCs w:val="22"/>
        </w:rPr>
        <w:t>CPI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71332F">
        <w:rPr>
          <w:rFonts w:ascii="Calibri" w:hAnsi="Calibri" w:cs="Calibri"/>
          <w:b/>
          <w:sz w:val="22"/>
          <w:szCs w:val="22"/>
        </w:rPr>
        <w:t>4</w:t>
      </w:r>
      <w:r w:rsidRPr="00892B30">
        <w:rPr>
          <w:rFonts w:ascii="Calibri" w:hAnsi="Calibri" w:cs="Calibri"/>
          <w:b/>
          <w:sz w:val="22"/>
          <w:szCs w:val="22"/>
        </w:rPr>
        <w:t>/2018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Заводни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>: 351-</w:t>
      </w:r>
      <w:r w:rsidR="0071332F">
        <w:rPr>
          <w:rFonts w:ascii="Calibri" w:hAnsi="Calibri" w:cs="Calibri"/>
          <w:sz w:val="22"/>
          <w:szCs w:val="22"/>
        </w:rPr>
        <w:t>263</w:t>
      </w:r>
      <w:r w:rsidRPr="00892B30">
        <w:rPr>
          <w:rFonts w:ascii="Calibri" w:hAnsi="Calibri" w:cs="Calibri"/>
          <w:sz w:val="22"/>
          <w:szCs w:val="22"/>
        </w:rPr>
        <w:t>/2018-01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Дана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="00DC587C">
        <w:rPr>
          <w:rFonts w:ascii="Calibri" w:hAnsi="Calibri" w:cs="Calibri"/>
          <w:sz w:val="22"/>
          <w:szCs w:val="22"/>
        </w:rPr>
        <w:t>06</w:t>
      </w:r>
      <w:r w:rsidRPr="00892B30">
        <w:rPr>
          <w:rFonts w:ascii="Calibri" w:hAnsi="Calibri" w:cs="Calibri"/>
          <w:sz w:val="22"/>
          <w:szCs w:val="22"/>
        </w:rPr>
        <w:t>.0</w:t>
      </w:r>
      <w:r w:rsidR="0071332F">
        <w:rPr>
          <w:rFonts w:ascii="Calibri" w:hAnsi="Calibri" w:cs="Calibri"/>
          <w:sz w:val="22"/>
          <w:szCs w:val="22"/>
        </w:rPr>
        <w:t>9</w:t>
      </w:r>
      <w:r w:rsidRPr="00892B30">
        <w:rPr>
          <w:rFonts w:ascii="Calibri" w:hAnsi="Calibri" w:cs="Calibri"/>
          <w:sz w:val="22"/>
          <w:szCs w:val="22"/>
        </w:rPr>
        <w:t>.2018.године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 xml:space="preserve">     ОЏАЦИ</w:t>
      </w:r>
    </w:p>
    <w:p w:rsidR="007B6E1E" w:rsidRPr="00892B30" w:rsidRDefault="007B6E1E" w:rsidP="007B6E1E">
      <w:pPr>
        <w:jc w:val="both"/>
      </w:pPr>
    </w:p>
    <w:p w:rsidR="0035214E" w:rsidRPr="007C577F" w:rsidRDefault="007B6E1E" w:rsidP="0035214E">
      <w:pPr>
        <w:jc w:val="both"/>
        <w:rPr>
          <w:rFonts w:ascii="Calibri" w:hAnsi="Calibri" w:cs="Calibri"/>
        </w:rPr>
      </w:pPr>
      <w:r w:rsidRPr="00892B30">
        <w:tab/>
      </w:r>
      <w:proofErr w:type="spellStart"/>
      <w:r w:rsidR="0035214E" w:rsidRPr="007C577F">
        <w:rPr>
          <w:rFonts w:ascii="Calibri" w:hAnsi="Calibri" w:cs="Calibri"/>
        </w:rPr>
        <w:t>Одељење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урбанизам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стамбено-комуналне</w:t>
      </w:r>
      <w:proofErr w:type="spellEnd"/>
      <w:r w:rsidR="0035214E" w:rsidRPr="007C577F">
        <w:rPr>
          <w:rFonts w:ascii="Calibri" w:hAnsi="Calibri" w:cs="Calibri"/>
        </w:rPr>
        <w:t xml:space="preserve"> и </w:t>
      </w:r>
      <w:proofErr w:type="spellStart"/>
      <w:r w:rsidR="0035214E" w:rsidRPr="007C577F">
        <w:rPr>
          <w:rFonts w:ascii="Calibri" w:hAnsi="Calibri" w:cs="Calibri"/>
        </w:rPr>
        <w:t>имовинско-правне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послове</w:t>
      </w:r>
      <w:proofErr w:type="spellEnd"/>
      <w:r w:rsidR="0035214E" w:rsidRPr="007C577F">
        <w:rPr>
          <w:rFonts w:ascii="Calibri" w:hAnsi="Calibri" w:cs="Calibri"/>
        </w:rPr>
        <w:t xml:space="preserve">   </w:t>
      </w:r>
      <w:proofErr w:type="spellStart"/>
      <w:r w:rsidR="0035214E" w:rsidRPr="007C577F">
        <w:rPr>
          <w:rFonts w:ascii="Calibri" w:hAnsi="Calibri" w:cs="Calibri"/>
        </w:rPr>
        <w:t>Општинске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општине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Оџаци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пост</w:t>
      </w:r>
      <w:r w:rsidR="001A0368">
        <w:rPr>
          <w:rFonts w:ascii="Calibri" w:hAnsi="Calibri" w:cs="Calibri"/>
        </w:rPr>
        <w:t>упа</w:t>
      </w:r>
      <w:r w:rsidR="0075560E">
        <w:rPr>
          <w:rFonts w:ascii="Calibri" w:hAnsi="Calibri" w:cs="Calibri"/>
        </w:rPr>
        <w:t>јући</w:t>
      </w:r>
      <w:proofErr w:type="spellEnd"/>
      <w:r w:rsidR="0075560E">
        <w:rPr>
          <w:rFonts w:ascii="Calibri" w:hAnsi="Calibri" w:cs="Calibri"/>
        </w:rPr>
        <w:t xml:space="preserve"> </w:t>
      </w:r>
      <w:proofErr w:type="spellStart"/>
      <w:r w:rsidR="0075560E">
        <w:rPr>
          <w:rFonts w:ascii="Calibri" w:hAnsi="Calibri" w:cs="Calibri"/>
        </w:rPr>
        <w:t>по</w:t>
      </w:r>
      <w:proofErr w:type="spellEnd"/>
      <w:r w:rsidR="0075560E">
        <w:rPr>
          <w:rFonts w:ascii="Calibri" w:hAnsi="Calibri" w:cs="Calibri"/>
        </w:rPr>
        <w:t xml:space="preserve"> </w:t>
      </w:r>
      <w:proofErr w:type="spellStart"/>
      <w:r w:rsidR="0075560E">
        <w:rPr>
          <w:rFonts w:ascii="Calibri" w:hAnsi="Calibri" w:cs="Calibri"/>
        </w:rPr>
        <w:t>захтеву</w:t>
      </w:r>
      <w:proofErr w:type="spellEnd"/>
      <w:r w:rsidR="0075560E">
        <w:rPr>
          <w:rFonts w:ascii="Calibri" w:hAnsi="Calibri" w:cs="Calibri"/>
        </w:rPr>
        <w:t xml:space="preserve"> </w:t>
      </w:r>
      <w:r w:rsidR="0071332F">
        <w:rPr>
          <w:rFonts w:ascii="Calibri" w:hAnsi="Calibri" w:cs="Calibri"/>
        </w:rPr>
        <w:t xml:space="preserve">„KODEX STOJAČIĆ“ </w:t>
      </w:r>
      <w:proofErr w:type="spellStart"/>
      <w:r w:rsidR="0071332F">
        <w:rPr>
          <w:rFonts w:ascii="Calibri" w:hAnsi="Calibri" w:cs="Calibri"/>
        </w:rPr>
        <w:t>доо</w:t>
      </w:r>
      <w:proofErr w:type="spellEnd"/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из</w:t>
      </w:r>
      <w:proofErr w:type="spellEnd"/>
      <w:r w:rsidR="0071332F">
        <w:rPr>
          <w:rFonts w:ascii="Calibri" w:hAnsi="Calibri" w:cs="Calibri"/>
        </w:rPr>
        <w:t xml:space="preserve"> </w:t>
      </w:r>
      <w:proofErr w:type="spellStart"/>
      <w:r w:rsidR="0071332F" w:rsidRPr="00F40247">
        <w:rPr>
          <w:rFonts w:ascii="Calibri" w:hAnsi="Calibri" w:cs="Calibri"/>
          <w:highlight w:val="black"/>
        </w:rPr>
        <w:t>Дероња</w:t>
      </w:r>
      <w:proofErr w:type="spellEnd"/>
      <w:r w:rsidR="0071332F" w:rsidRPr="00F40247">
        <w:rPr>
          <w:rFonts w:ascii="Calibri" w:hAnsi="Calibri" w:cs="Calibri"/>
          <w:highlight w:val="black"/>
        </w:rPr>
        <w:t xml:space="preserve">, </w:t>
      </w:r>
      <w:proofErr w:type="spellStart"/>
      <w:r w:rsidR="0071332F" w:rsidRPr="00F40247">
        <w:rPr>
          <w:rFonts w:ascii="Calibri" w:hAnsi="Calibri" w:cs="Calibri"/>
          <w:highlight w:val="black"/>
        </w:rPr>
        <w:t>Улица</w:t>
      </w:r>
      <w:proofErr w:type="spellEnd"/>
      <w:r w:rsidR="0071332F" w:rsidRPr="00F40247">
        <w:rPr>
          <w:rFonts w:ascii="Calibri" w:hAnsi="Calibri" w:cs="Calibri"/>
          <w:highlight w:val="black"/>
        </w:rPr>
        <w:t xml:space="preserve"> </w:t>
      </w:r>
      <w:proofErr w:type="spellStart"/>
      <w:r w:rsidR="0071332F" w:rsidRPr="00F40247">
        <w:rPr>
          <w:rFonts w:ascii="Calibri" w:hAnsi="Calibri" w:cs="Calibri"/>
          <w:highlight w:val="black"/>
        </w:rPr>
        <w:t>Бранка</w:t>
      </w:r>
      <w:proofErr w:type="spellEnd"/>
      <w:r w:rsidR="0071332F" w:rsidRPr="00F40247">
        <w:rPr>
          <w:rFonts w:ascii="Calibri" w:hAnsi="Calibri" w:cs="Calibri"/>
          <w:highlight w:val="black"/>
        </w:rPr>
        <w:t xml:space="preserve"> </w:t>
      </w:r>
      <w:proofErr w:type="spellStart"/>
      <w:r w:rsidR="0071332F" w:rsidRPr="00F40247">
        <w:rPr>
          <w:rFonts w:ascii="Calibri" w:hAnsi="Calibri" w:cs="Calibri"/>
          <w:highlight w:val="black"/>
        </w:rPr>
        <w:t>Баруданова</w:t>
      </w:r>
      <w:proofErr w:type="spellEnd"/>
      <w:r w:rsidR="0071332F" w:rsidRPr="00F40247">
        <w:rPr>
          <w:rFonts w:ascii="Calibri" w:hAnsi="Calibri" w:cs="Calibri"/>
          <w:highlight w:val="black"/>
        </w:rPr>
        <w:t xml:space="preserve"> </w:t>
      </w:r>
      <w:proofErr w:type="spellStart"/>
      <w:r w:rsidR="007E2B02" w:rsidRPr="00F40247">
        <w:rPr>
          <w:rFonts w:ascii="Calibri" w:hAnsi="Calibri" w:cs="Calibri"/>
          <w:highlight w:val="black"/>
        </w:rPr>
        <w:t>број</w:t>
      </w:r>
      <w:proofErr w:type="spellEnd"/>
      <w:r w:rsidR="007E2B02" w:rsidRPr="00F40247">
        <w:rPr>
          <w:rFonts w:ascii="Calibri" w:hAnsi="Calibri" w:cs="Calibri"/>
          <w:highlight w:val="black"/>
        </w:rPr>
        <w:t xml:space="preserve"> </w:t>
      </w:r>
      <w:r w:rsidR="0075560E" w:rsidRPr="00F40247">
        <w:rPr>
          <w:rFonts w:ascii="Calibri" w:hAnsi="Calibri" w:cs="Calibri"/>
          <w:highlight w:val="black"/>
        </w:rPr>
        <w:t>1</w:t>
      </w:r>
      <w:r w:rsidR="0071332F" w:rsidRPr="00F40247">
        <w:rPr>
          <w:rFonts w:ascii="Calibri" w:hAnsi="Calibri" w:cs="Calibri"/>
          <w:highlight w:val="black"/>
        </w:rPr>
        <w:t>а</w:t>
      </w:r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453">
        <w:rPr>
          <w:rFonts w:ascii="Calibri" w:hAnsi="Calibri" w:cs="Calibri"/>
        </w:rPr>
        <w:t>поднетом</w:t>
      </w:r>
      <w:proofErr w:type="spellEnd"/>
      <w:r w:rsidR="00352453">
        <w:rPr>
          <w:rFonts w:ascii="Calibri" w:hAnsi="Calibri" w:cs="Calibri"/>
        </w:rPr>
        <w:t xml:space="preserve"> </w:t>
      </w:r>
      <w:proofErr w:type="spellStart"/>
      <w:r w:rsidR="00352453">
        <w:rPr>
          <w:rFonts w:ascii="Calibri" w:hAnsi="Calibri" w:cs="Calibri"/>
        </w:rPr>
        <w:t>пре</w:t>
      </w:r>
      <w:r w:rsidR="001A0368">
        <w:rPr>
          <w:rFonts w:ascii="Calibri" w:hAnsi="Calibri" w:cs="Calibri"/>
        </w:rPr>
        <w:t>к</w:t>
      </w:r>
      <w:r w:rsidR="0071332F">
        <w:rPr>
          <w:rFonts w:ascii="Calibri" w:hAnsi="Calibri" w:cs="Calibri"/>
        </w:rPr>
        <w:t>о</w:t>
      </w:r>
      <w:proofErr w:type="spellEnd"/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пуномоћника</w:t>
      </w:r>
      <w:proofErr w:type="spellEnd"/>
      <w:r w:rsidR="0071332F">
        <w:rPr>
          <w:rFonts w:ascii="Calibri" w:hAnsi="Calibri" w:cs="Calibri"/>
        </w:rPr>
        <w:t xml:space="preserve"> „</w:t>
      </w:r>
      <w:proofErr w:type="spellStart"/>
      <w:r w:rsidR="0071332F">
        <w:rPr>
          <w:rFonts w:ascii="Calibri" w:hAnsi="Calibri" w:cs="Calibri"/>
        </w:rPr>
        <w:t>Технохидросфера</w:t>
      </w:r>
      <w:proofErr w:type="spellEnd"/>
      <w:r w:rsidR="0071332F">
        <w:rPr>
          <w:rFonts w:ascii="Calibri" w:hAnsi="Calibri" w:cs="Calibri"/>
        </w:rPr>
        <w:t xml:space="preserve">“ </w:t>
      </w:r>
      <w:proofErr w:type="spellStart"/>
      <w:r w:rsidR="0071332F">
        <w:rPr>
          <w:rFonts w:ascii="Calibri" w:hAnsi="Calibri" w:cs="Calibri"/>
        </w:rPr>
        <w:t>из</w:t>
      </w:r>
      <w:proofErr w:type="spellEnd"/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Беочина</w:t>
      </w:r>
      <w:proofErr w:type="spellEnd"/>
      <w:r w:rsidR="001A0368">
        <w:rPr>
          <w:rFonts w:ascii="Calibri" w:hAnsi="Calibri" w:cs="Calibri"/>
        </w:rPr>
        <w:t>,</w:t>
      </w:r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кога</w:t>
      </w:r>
      <w:proofErr w:type="spellEnd"/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заступа</w:t>
      </w:r>
      <w:proofErr w:type="spellEnd"/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Милутиновић</w:t>
      </w:r>
      <w:proofErr w:type="spellEnd"/>
      <w:r w:rsidR="0071332F">
        <w:rPr>
          <w:rFonts w:ascii="Calibri" w:hAnsi="Calibri" w:cs="Calibri"/>
        </w:rPr>
        <w:t xml:space="preserve"> Душан из Новог Сада Улица Ђорђа Никшића Јохана бр. 6</w:t>
      </w:r>
      <w:r w:rsidR="001A0368">
        <w:rPr>
          <w:rFonts w:ascii="Calibri" w:hAnsi="Calibri" w:cs="Calibri"/>
        </w:rPr>
        <w:t>,</w:t>
      </w:r>
      <w:r w:rsidR="00352453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издавање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грађевинске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дозволе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на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основу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8ђ. и 134. Закона о планирању и изградњи („Сл.гласник Р.С.“, број 72/09, 81/09, 24/2011, 121/2012, 42/2013, 50/2013, 98/2013, 132/2014 и 145/14), члана 16. и 17. Правилника о спровођењу поступка обједињене процедуре електронским путем („Сл.гласник РС“, брoj</w:t>
      </w:r>
      <w:r w:rsidR="007E2B02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>113/2015, 96/2016 и 120/2017), члана 71. став 1. тачка 3. Статута општине Оџаци („Сл. лист општине Оџаци“, број 17/08 и 27/10), члана 19</w:t>
      </w:r>
      <w:r w:rsidR="00D53246" w:rsidRPr="007C577F">
        <w:rPr>
          <w:rFonts w:ascii="Calibri" w:hAnsi="Calibri" w:cs="Calibri"/>
        </w:rPr>
        <w:t xml:space="preserve">. </w:t>
      </w:r>
      <w:r w:rsidR="0035214E" w:rsidRPr="007C577F">
        <w:rPr>
          <w:rFonts w:ascii="Calibri" w:hAnsi="Calibri" w:cs="Calibri"/>
        </w:rPr>
        <w:t>Одлуке о организацији Општинске управе општине Оџаци („Службени лист општине Оџаци“, број 20/2017) и члана 136. Закона о општем управном поступку („Службени гласник РС“, број 18/16), доноси:</w:t>
      </w:r>
    </w:p>
    <w:p w:rsidR="007B6E1E" w:rsidRPr="007C577F" w:rsidRDefault="007B6E1E" w:rsidP="00D82418">
      <w:pPr>
        <w:jc w:val="both"/>
      </w:pPr>
    </w:p>
    <w:p w:rsidR="007B6E1E" w:rsidRPr="007C577F" w:rsidRDefault="007B6E1E" w:rsidP="007B6E1E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Р Е Ш Е Њ Е </w:t>
      </w:r>
    </w:p>
    <w:p w:rsidR="007B6E1E" w:rsidRPr="007C577F" w:rsidRDefault="007B6E1E" w:rsidP="007B6E1E">
      <w:pPr>
        <w:jc w:val="center"/>
        <w:rPr>
          <w:rFonts w:ascii="Calibri" w:hAnsi="Calibri" w:cs="Calibri"/>
          <w:b/>
        </w:rPr>
      </w:pPr>
      <w:r w:rsidRPr="007C577F">
        <w:rPr>
          <w:rFonts w:ascii="Calibri" w:hAnsi="Calibri" w:cs="Calibri"/>
          <w:b/>
        </w:rPr>
        <w:t xml:space="preserve">О ГРАЂЕВИНСКОЈ ДОЗВОЛИ </w:t>
      </w:r>
    </w:p>
    <w:p w:rsidR="007B6E1E" w:rsidRPr="007C577F" w:rsidRDefault="007B6E1E" w:rsidP="007B6E1E">
      <w:pPr>
        <w:jc w:val="both"/>
        <w:rPr>
          <w:rFonts w:ascii="Calibri" w:hAnsi="Calibri" w:cs="Calibri"/>
          <w:b/>
          <w:bCs/>
        </w:rPr>
      </w:pPr>
    </w:p>
    <w:p w:rsidR="007B6E1E" w:rsidRDefault="00D82418" w:rsidP="007B6E1E">
      <w:pPr>
        <w:ind w:firstLine="72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  <w:bCs/>
        </w:rPr>
        <w:t xml:space="preserve">ИЗДАЈЕ СЕ </w:t>
      </w:r>
      <w:proofErr w:type="spellStart"/>
      <w:r w:rsidR="002834E2" w:rsidRPr="007C577F">
        <w:rPr>
          <w:rFonts w:ascii="Calibri" w:hAnsi="Calibri" w:cs="Calibri"/>
          <w:b/>
          <w:bCs/>
        </w:rPr>
        <w:t>грађевинска</w:t>
      </w:r>
      <w:proofErr w:type="spellEnd"/>
      <w:r w:rsidR="002834E2" w:rsidRPr="007C577F">
        <w:rPr>
          <w:rFonts w:ascii="Calibri" w:hAnsi="Calibri" w:cs="Calibri"/>
          <w:b/>
          <w:bCs/>
        </w:rPr>
        <w:t xml:space="preserve"> </w:t>
      </w:r>
      <w:proofErr w:type="spellStart"/>
      <w:r w:rsidR="002834E2" w:rsidRPr="007C577F">
        <w:rPr>
          <w:rFonts w:ascii="Calibri" w:hAnsi="Calibri" w:cs="Calibri"/>
          <w:b/>
          <w:bCs/>
        </w:rPr>
        <w:t>дозвола</w:t>
      </w:r>
      <w:proofErr w:type="spellEnd"/>
      <w:r w:rsidR="002834E2" w:rsidRPr="007C577F">
        <w:rPr>
          <w:rFonts w:ascii="Calibri" w:hAnsi="Calibri" w:cs="Calibri"/>
          <w:b/>
          <w:bCs/>
        </w:rPr>
        <w:t xml:space="preserve"> </w:t>
      </w:r>
      <w:r w:rsidR="00C655C4" w:rsidRPr="00E457C0">
        <w:rPr>
          <w:rFonts w:ascii="Calibri" w:hAnsi="Calibri" w:cs="Calibri"/>
          <w:b/>
        </w:rPr>
        <w:t xml:space="preserve">„KODEX STOJAČIĆ“ </w:t>
      </w:r>
      <w:proofErr w:type="spellStart"/>
      <w:r w:rsidR="00C655C4" w:rsidRPr="00E457C0">
        <w:rPr>
          <w:rFonts w:ascii="Calibri" w:hAnsi="Calibri" w:cs="Calibri"/>
          <w:b/>
        </w:rPr>
        <w:t>доо</w:t>
      </w:r>
      <w:proofErr w:type="spellEnd"/>
      <w:r w:rsidR="00C655C4">
        <w:rPr>
          <w:rFonts w:ascii="Calibri" w:hAnsi="Calibri" w:cs="Calibri"/>
        </w:rPr>
        <w:t xml:space="preserve"> </w:t>
      </w:r>
      <w:proofErr w:type="spellStart"/>
      <w:r w:rsidR="00C655C4" w:rsidRPr="00F40247">
        <w:rPr>
          <w:rFonts w:ascii="Calibri" w:hAnsi="Calibri" w:cs="Calibri"/>
          <w:highlight w:val="black"/>
        </w:rPr>
        <w:t>из</w:t>
      </w:r>
      <w:proofErr w:type="spellEnd"/>
      <w:r w:rsidR="00C655C4" w:rsidRPr="00F40247">
        <w:rPr>
          <w:rFonts w:ascii="Calibri" w:hAnsi="Calibri" w:cs="Calibri"/>
          <w:highlight w:val="black"/>
        </w:rPr>
        <w:t xml:space="preserve"> </w:t>
      </w:r>
      <w:proofErr w:type="spellStart"/>
      <w:r w:rsidR="00C655C4" w:rsidRPr="00F40247">
        <w:rPr>
          <w:rFonts w:ascii="Calibri" w:hAnsi="Calibri" w:cs="Calibri"/>
          <w:highlight w:val="black"/>
        </w:rPr>
        <w:t>Дероња</w:t>
      </w:r>
      <w:proofErr w:type="spellEnd"/>
      <w:r w:rsidR="00C655C4" w:rsidRPr="00F40247">
        <w:rPr>
          <w:rFonts w:ascii="Calibri" w:hAnsi="Calibri" w:cs="Calibri"/>
          <w:highlight w:val="black"/>
        </w:rPr>
        <w:t xml:space="preserve">, </w:t>
      </w:r>
      <w:proofErr w:type="spellStart"/>
      <w:r w:rsidR="00C655C4" w:rsidRPr="00F40247">
        <w:rPr>
          <w:rFonts w:ascii="Calibri" w:hAnsi="Calibri" w:cs="Calibri"/>
          <w:highlight w:val="black"/>
        </w:rPr>
        <w:t>Улица</w:t>
      </w:r>
      <w:proofErr w:type="spellEnd"/>
      <w:r w:rsidR="00C655C4" w:rsidRPr="00F40247">
        <w:rPr>
          <w:rFonts w:ascii="Calibri" w:hAnsi="Calibri" w:cs="Calibri"/>
          <w:highlight w:val="black"/>
        </w:rPr>
        <w:t xml:space="preserve"> </w:t>
      </w:r>
      <w:proofErr w:type="spellStart"/>
      <w:r w:rsidR="00C655C4" w:rsidRPr="00F40247">
        <w:rPr>
          <w:rFonts w:ascii="Calibri" w:hAnsi="Calibri" w:cs="Calibri"/>
          <w:highlight w:val="black"/>
        </w:rPr>
        <w:t>Бранка</w:t>
      </w:r>
      <w:proofErr w:type="spellEnd"/>
      <w:r w:rsidR="00C655C4" w:rsidRPr="00F40247">
        <w:rPr>
          <w:rFonts w:ascii="Calibri" w:hAnsi="Calibri" w:cs="Calibri"/>
          <w:highlight w:val="black"/>
        </w:rPr>
        <w:t xml:space="preserve"> </w:t>
      </w:r>
      <w:proofErr w:type="spellStart"/>
      <w:r w:rsidR="00C655C4" w:rsidRPr="00F40247">
        <w:rPr>
          <w:rFonts w:ascii="Calibri" w:hAnsi="Calibri" w:cs="Calibri"/>
          <w:highlight w:val="black"/>
        </w:rPr>
        <w:t>Баруданова</w:t>
      </w:r>
      <w:proofErr w:type="spellEnd"/>
      <w:r w:rsidR="00C655C4" w:rsidRPr="00F40247">
        <w:rPr>
          <w:rFonts w:ascii="Calibri" w:hAnsi="Calibri" w:cs="Calibri"/>
          <w:highlight w:val="black"/>
        </w:rPr>
        <w:t xml:space="preserve"> </w:t>
      </w:r>
      <w:proofErr w:type="spellStart"/>
      <w:r w:rsidR="00C655C4" w:rsidRPr="00F40247">
        <w:rPr>
          <w:rFonts w:ascii="Calibri" w:hAnsi="Calibri" w:cs="Calibri"/>
          <w:highlight w:val="black"/>
        </w:rPr>
        <w:t>број</w:t>
      </w:r>
      <w:proofErr w:type="spellEnd"/>
      <w:r w:rsidR="00C655C4" w:rsidRPr="00F40247">
        <w:rPr>
          <w:rFonts w:ascii="Calibri" w:hAnsi="Calibri" w:cs="Calibri"/>
          <w:highlight w:val="black"/>
        </w:rPr>
        <w:t xml:space="preserve"> 1а</w:t>
      </w:r>
      <w:r w:rsidRPr="007C577F">
        <w:rPr>
          <w:rFonts w:ascii="Calibri" w:hAnsi="Calibri" w:cs="Calibri"/>
          <w:b/>
          <w:bCs/>
        </w:rPr>
        <w:t xml:space="preserve">, </w:t>
      </w:r>
      <w:proofErr w:type="spellStart"/>
      <w:r w:rsidRPr="00935CA8">
        <w:rPr>
          <w:rFonts w:ascii="Calibri" w:hAnsi="Calibri" w:cs="Calibri"/>
          <w:b/>
          <w:bCs/>
        </w:rPr>
        <w:t>за</w:t>
      </w:r>
      <w:proofErr w:type="spellEnd"/>
      <w:r w:rsidRPr="00935CA8">
        <w:rPr>
          <w:rFonts w:ascii="Calibri" w:hAnsi="Calibri" w:cs="Calibri"/>
          <w:b/>
          <w:bCs/>
        </w:rPr>
        <w:t xml:space="preserve"> </w:t>
      </w:r>
      <w:proofErr w:type="spellStart"/>
      <w:r w:rsidRPr="00935CA8">
        <w:rPr>
          <w:rFonts w:ascii="Calibri" w:hAnsi="Calibri" w:cs="Calibri"/>
          <w:b/>
          <w:bCs/>
        </w:rPr>
        <w:t>изградњу</w:t>
      </w:r>
      <w:proofErr w:type="spellEnd"/>
      <w:r w:rsidR="002834E2">
        <w:rPr>
          <w:rFonts w:ascii="Calibri" w:hAnsi="Calibri" w:cs="Calibri"/>
          <w:b/>
        </w:rPr>
        <w:t xml:space="preserve"> </w:t>
      </w:r>
      <w:proofErr w:type="spellStart"/>
      <w:r w:rsidR="00C655C4">
        <w:rPr>
          <w:rFonts w:ascii="Calibri" w:hAnsi="Calibri" w:cs="Calibri"/>
          <w:b/>
        </w:rPr>
        <w:t>рибњака</w:t>
      </w:r>
      <w:proofErr w:type="spellEnd"/>
      <w:r w:rsidR="007B6E1E" w:rsidRPr="007C577F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на</w:t>
      </w:r>
      <w:proofErr w:type="spellEnd"/>
      <w:r w:rsidR="007B6E1E" w:rsidRPr="007C577F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катастарск</w:t>
      </w:r>
      <w:r w:rsidR="0075560E">
        <w:rPr>
          <w:rFonts w:ascii="Calibri" w:hAnsi="Calibri" w:cs="Calibri"/>
        </w:rPr>
        <w:t>ој</w:t>
      </w:r>
      <w:proofErr w:type="spellEnd"/>
      <w:r w:rsidR="0075560E">
        <w:rPr>
          <w:rFonts w:ascii="Calibri" w:hAnsi="Calibri" w:cs="Calibri"/>
        </w:rPr>
        <w:t xml:space="preserve"> </w:t>
      </w:r>
      <w:proofErr w:type="spellStart"/>
      <w:r w:rsidR="0075560E">
        <w:rPr>
          <w:rFonts w:ascii="Calibri" w:hAnsi="Calibri" w:cs="Calibri"/>
        </w:rPr>
        <w:t>парцели</w:t>
      </w:r>
      <w:proofErr w:type="spellEnd"/>
      <w:r w:rsidR="002834E2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број</w:t>
      </w:r>
      <w:proofErr w:type="spellEnd"/>
      <w:r w:rsidR="0071332F">
        <w:rPr>
          <w:rFonts w:ascii="Calibri" w:hAnsi="Calibri" w:cs="Calibri"/>
        </w:rPr>
        <w:t xml:space="preserve"> 2819</w:t>
      </w:r>
      <w:r w:rsidR="0049578A"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к.о</w:t>
      </w:r>
      <w:proofErr w:type="spellEnd"/>
      <w:r w:rsidR="0075560E">
        <w:rPr>
          <w:rFonts w:ascii="Calibri" w:hAnsi="Calibri" w:cs="Calibri"/>
        </w:rPr>
        <w:t xml:space="preserve">. </w:t>
      </w:r>
      <w:proofErr w:type="spellStart"/>
      <w:r w:rsidR="0075560E">
        <w:rPr>
          <w:rFonts w:ascii="Calibri" w:hAnsi="Calibri" w:cs="Calibri"/>
        </w:rPr>
        <w:t>Дероње</w:t>
      </w:r>
      <w:proofErr w:type="spellEnd"/>
      <w:r w:rsidR="00001877">
        <w:rPr>
          <w:rFonts w:ascii="Calibri" w:hAnsi="Calibri" w:cs="Calibri"/>
        </w:rPr>
        <w:t xml:space="preserve">, </w:t>
      </w:r>
      <w:proofErr w:type="spellStart"/>
      <w:r w:rsidR="00C655C4">
        <w:rPr>
          <w:rFonts w:ascii="Calibri" w:hAnsi="Calibri" w:cs="Calibri"/>
        </w:rPr>
        <w:t>укупне</w:t>
      </w:r>
      <w:proofErr w:type="spellEnd"/>
      <w:r w:rsidR="00C655C4">
        <w:rPr>
          <w:rFonts w:ascii="Calibri" w:hAnsi="Calibri" w:cs="Calibri"/>
        </w:rPr>
        <w:t xml:space="preserve"> </w:t>
      </w:r>
      <w:proofErr w:type="spellStart"/>
      <w:r w:rsidR="00C655C4">
        <w:rPr>
          <w:rFonts w:ascii="Calibri" w:hAnsi="Calibri" w:cs="Calibri"/>
        </w:rPr>
        <w:t>површине</w:t>
      </w:r>
      <w:proofErr w:type="spellEnd"/>
      <w:r w:rsidR="00C655C4">
        <w:rPr>
          <w:rFonts w:ascii="Calibri" w:hAnsi="Calibri" w:cs="Calibri"/>
        </w:rPr>
        <w:t xml:space="preserve"> 158636</w:t>
      </w:r>
      <w:r w:rsidR="0075560E">
        <w:rPr>
          <w:rFonts w:ascii="Calibri" w:hAnsi="Calibri" w:cs="Calibri"/>
        </w:rPr>
        <w:t xml:space="preserve"> </w:t>
      </w:r>
      <w:r w:rsidR="002C0248">
        <w:rPr>
          <w:rFonts w:ascii="Calibri" w:hAnsi="Calibri" w:cs="Calibri"/>
        </w:rPr>
        <w:t>m</w:t>
      </w:r>
      <w:r w:rsidR="0075560E">
        <w:rPr>
          <w:rFonts w:ascii="Calibri" w:hAnsi="Calibri" w:cs="Calibri"/>
          <w:vertAlign w:val="superscript"/>
        </w:rPr>
        <w:t>2</w:t>
      </w:r>
      <w:r w:rsidR="00C655C4">
        <w:rPr>
          <w:rFonts w:ascii="Calibri" w:hAnsi="Calibri" w:cs="Calibri"/>
        </w:rPr>
        <w:t xml:space="preserve">. </w:t>
      </w:r>
      <w:proofErr w:type="spellStart"/>
      <w:r w:rsidR="00C655C4">
        <w:rPr>
          <w:rFonts w:ascii="Calibri" w:hAnsi="Calibri" w:cs="Calibri"/>
        </w:rPr>
        <w:t>Објекат</w:t>
      </w:r>
      <w:proofErr w:type="spellEnd"/>
      <w:r w:rsidR="00C655C4">
        <w:rPr>
          <w:rFonts w:ascii="Calibri" w:hAnsi="Calibri" w:cs="Calibri"/>
        </w:rPr>
        <w:t xml:space="preserve"> </w:t>
      </w:r>
      <w:proofErr w:type="spellStart"/>
      <w:r w:rsidR="00C655C4">
        <w:rPr>
          <w:rFonts w:ascii="Calibri" w:hAnsi="Calibri" w:cs="Calibri"/>
        </w:rPr>
        <w:t>је</w:t>
      </w:r>
      <w:proofErr w:type="spellEnd"/>
      <w:r w:rsidR="00C655C4">
        <w:rPr>
          <w:rFonts w:ascii="Calibri" w:hAnsi="Calibri" w:cs="Calibri"/>
        </w:rPr>
        <w:t xml:space="preserve"> </w:t>
      </w:r>
      <w:proofErr w:type="spellStart"/>
      <w:r w:rsidR="00C655C4">
        <w:rPr>
          <w:rFonts w:ascii="Calibri" w:hAnsi="Calibri" w:cs="Calibri"/>
        </w:rPr>
        <w:t>категорије</w:t>
      </w:r>
      <w:proofErr w:type="spellEnd"/>
      <w:r w:rsidR="00C655C4">
        <w:rPr>
          <w:rFonts w:ascii="Calibri" w:hAnsi="Calibri" w:cs="Calibri"/>
        </w:rPr>
        <w:t xml:space="preserve"> Г, </w:t>
      </w:r>
      <w:proofErr w:type="spellStart"/>
      <w:r w:rsidR="00C655C4">
        <w:rPr>
          <w:rFonts w:ascii="Calibri" w:hAnsi="Calibri" w:cs="Calibri"/>
        </w:rPr>
        <w:t>класификационе</w:t>
      </w:r>
      <w:proofErr w:type="spellEnd"/>
      <w:r w:rsidR="00C655C4">
        <w:rPr>
          <w:rFonts w:ascii="Calibri" w:hAnsi="Calibri" w:cs="Calibri"/>
        </w:rPr>
        <w:t xml:space="preserve"> </w:t>
      </w:r>
      <w:proofErr w:type="spellStart"/>
      <w:r w:rsidR="00C655C4">
        <w:rPr>
          <w:rFonts w:ascii="Calibri" w:hAnsi="Calibri" w:cs="Calibri"/>
        </w:rPr>
        <w:t>ознаке</w:t>
      </w:r>
      <w:proofErr w:type="spellEnd"/>
      <w:r w:rsidR="00D2113B">
        <w:rPr>
          <w:rFonts w:ascii="Calibri" w:hAnsi="Calibri" w:cs="Calibri"/>
        </w:rPr>
        <w:t xml:space="preserve"> </w:t>
      </w:r>
      <w:r w:rsidR="00C655C4">
        <w:rPr>
          <w:rFonts w:ascii="Calibri" w:hAnsi="Calibri" w:cs="Calibri"/>
          <w:lang w:val="sr-Cyrl-CS"/>
        </w:rPr>
        <w:t>215201</w:t>
      </w:r>
      <w:r w:rsidR="007B6E1E" w:rsidRPr="007C577F">
        <w:rPr>
          <w:rFonts w:ascii="Calibri" w:hAnsi="Calibri" w:cs="Calibri"/>
        </w:rPr>
        <w:t>.</w:t>
      </w:r>
    </w:p>
    <w:p w:rsidR="00823FB5" w:rsidRPr="002C0248" w:rsidRDefault="006562A6" w:rsidP="002C0248">
      <w:pPr>
        <w:ind w:firstLine="720"/>
        <w:jc w:val="both"/>
        <w:rPr>
          <w:rFonts w:ascii="Calibri" w:hAnsi="Calibri" w:cs="Calibri"/>
          <w:vertAlign w:val="superscript"/>
        </w:rPr>
      </w:pPr>
      <w:proofErr w:type="spellStart"/>
      <w:proofErr w:type="gram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 w:rsidR="002C0248">
        <w:rPr>
          <w:rFonts w:ascii="Calibri" w:hAnsi="Calibri" w:cs="Calibri"/>
        </w:rPr>
        <w:t>руто</w:t>
      </w:r>
      <w:proofErr w:type="spellEnd"/>
      <w:r w:rsidR="002C0248">
        <w:rPr>
          <w:rFonts w:ascii="Calibri" w:hAnsi="Calibri" w:cs="Calibri"/>
        </w:rPr>
        <w:t xml:space="preserve"> </w:t>
      </w:r>
      <w:proofErr w:type="spellStart"/>
      <w:r w:rsidR="002C0248">
        <w:rPr>
          <w:rFonts w:ascii="Calibri" w:hAnsi="Calibri" w:cs="Calibri"/>
        </w:rPr>
        <w:t>површина</w:t>
      </w:r>
      <w:proofErr w:type="spellEnd"/>
      <w:r w:rsidR="002C0248">
        <w:rPr>
          <w:rFonts w:ascii="Calibri" w:hAnsi="Calibri" w:cs="Calibri"/>
        </w:rPr>
        <w:t xml:space="preserve"> </w:t>
      </w:r>
      <w:proofErr w:type="spellStart"/>
      <w:r w:rsidR="002C0248">
        <w:rPr>
          <w:rFonts w:ascii="Calibri" w:hAnsi="Calibri" w:cs="Calibri"/>
        </w:rPr>
        <w:t>рибњака</w:t>
      </w:r>
      <w:proofErr w:type="spellEnd"/>
      <w:r w:rsidR="00DC587C">
        <w:rPr>
          <w:rFonts w:ascii="Calibri" w:hAnsi="Calibri" w:cs="Calibri"/>
        </w:rPr>
        <w:t xml:space="preserve"> </w:t>
      </w:r>
      <w:proofErr w:type="spellStart"/>
      <w:r w:rsidR="00DC587C">
        <w:rPr>
          <w:rFonts w:ascii="Calibri" w:hAnsi="Calibri" w:cs="Calibri"/>
        </w:rPr>
        <w:t>са</w:t>
      </w:r>
      <w:proofErr w:type="spellEnd"/>
      <w:r w:rsidR="00DC587C">
        <w:rPr>
          <w:rFonts w:ascii="Calibri" w:hAnsi="Calibri" w:cs="Calibri"/>
        </w:rPr>
        <w:t xml:space="preserve"> </w:t>
      </w:r>
      <w:proofErr w:type="spellStart"/>
      <w:r w:rsidR="00DC587C">
        <w:rPr>
          <w:rFonts w:ascii="Calibri" w:hAnsi="Calibri" w:cs="Calibri"/>
        </w:rPr>
        <w:t>насипима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B468F9">
        <w:rPr>
          <w:rFonts w:ascii="Calibri" w:hAnsi="Calibri" w:cs="Calibri"/>
        </w:rPr>
        <w:t>је</w:t>
      </w:r>
      <w:proofErr w:type="spellEnd"/>
      <w:r w:rsidR="002C0248">
        <w:rPr>
          <w:rFonts w:ascii="Calibri" w:hAnsi="Calibri" w:cs="Calibri"/>
        </w:rPr>
        <w:t xml:space="preserve"> 15ha</w:t>
      </w:r>
      <w:r w:rsidR="004A1D15">
        <w:rPr>
          <w:rFonts w:ascii="Calibri" w:hAnsi="Calibri" w:cs="Calibri"/>
        </w:rPr>
        <w:t>.</w:t>
      </w:r>
      <w:proofErr w:type="gramEnd"/>
      <w:r w:rsidR="004A1D15"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</w:t>
      </w:r>
      <w:r w:rsidR="004A1D15">
        <w:rPr>
          <w:rFonts w:ascii="Calibri" w:hAnsi="Calibri" w:cs="Calibri"/>
        </w:rPr>
        <w:t>ет</w:t>
      </w:r>
      <w:r w:rsidR="0001320D">
        <w:rPr>
          <w:rFonts w:ascii="Calibri" w:hAnsi="Calibri" w:cs="Calibri"/>
        </w:rPr>
        <w:t>о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површина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2C0248">
        <w:rPr>
          <w:rFonts w:ascii="Calibri" w:hAnsi="Calibri" w:cs="Calibri"/>
        </w:rPr>
        <w:t>воденог</w:t>
      </w:r>
      <w:proofErr w:type="spellEnd"/>
      <w:r w:rsidR="002C0248">
        <w:rPr>
          <w:rFonts w:ascii="Calibri" w:hAnsi="Calibri" w:cs="Calibri"/>
        </w:rPr>
        <w:t xml:space="preserve"> </w:t>
      </w:r>
      <w:proofErr w:type="spellStart"/>
      <w:r w:rsidR="002C0248">
        <w:rPr>
          <w:rFonts w:ascii="Calibri" w:hAnsi="Calibri" w:cs="Calibri"/>
        </w:rPr>
        <w:t>огледала</w:t>
      </w:r>
      <w:proofErr w:type="spellEnd"/>
      <w:r w:rsidR="002C0248">
        <w:rPr>
          <w:rFonts w:ascii="Calibri" w:hAnsi="Calibri" w:cs="Calibri"/>
        </w:rPr>
        <w:t xml:space="preserve"> </w:t>
      </w:r>
      <w:proofErr w:type="spellStart"/>
      <w:r w:rsidR="002C0248">
        <w:rPr>
          <w:rFonts w:ascii="Calibri" w:hAnsi="Calibri" w:cs="Calibri"/>
        </w:rPr>
        <w:t>рибњака</w:t>
      </w:r>
      <w:proofErr w:type="spellEnd"/>
      <w:r w:rsidR="002C0248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је</w:t>
      </w:r>
      <w:proofErr w:type="spellEnd"/>
      <w:r w:rsidR="002C0248">
        <w:rPr>
          <w:rFonts w:ascii="Calibri" w:hAnsi="Calibri" w:cs="Calibri"/>
        </w:rPr>
        <w:t xml:space="preserve"> 12ha</w:t>
      </w:r>
      <w:r w:rsidR="00352453">
        <w:rPr>
          <w:rFonts w:ascii="Calibri" w:hAnsi="Calibri" w:cs="Calibri"/>
        </w:rPr>
        <w:t>.</w:t>
      </w:r>
      <w:proofErr w:type="gramEnd"/>
    </w:p>
    <w:p w:rsidR="00936B93" w:rsidRPr="0001320D" w:rsidRDefault="00936B93" w:rsidP="0001320D">
      <w:pPr>
        <w:jc w:val="both"/>
        <w:rPr>
          <w:rFonts w:ascii="Calibri" w:hAnsi="Calibri" w:cs="Calibri"/>
        </w:rPr>
      </w:pPr>
    </w:p>
    <w:p w:rsidR="007B6E1E" w:rsidRPr="00D2113B" w:rsidRDefault="007B6E1E" w:rsidP="00D2113B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  <w:b/>
        </w:rPr>
        <w:t>Предрачунска</w:t>
      </w:r>
      <w:proofErr w:type="spellEnd"/>
      <w:r w:rsidRPr="007C577F">
        <w:rPr>
          <w:rFonts w:ascii="Calibri" w:hAnsi="Calibri" w:cs="Calibri"/>
          <w:b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вредност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радова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FB6CCF" w:rsidRPr="007C577F">
        <w:rPr>
          <w:rFonts w:ascii="Calibri" w:hAnsi="Calibri" w:cs="Calibri"/>
        </w:rPr>
        <w:t>износи</w:t>
      </w:r>
      <w:proofErr w:type="spellEnd"/>
      <w:r w:rsidR="008A25B4">
        <w:rPr>
          <w:rFonts w:ascii="Calibri" w:hAnsi="Calibri" w:cs="Calibri"/>
        </w:rPr>
        <w:t xml:space="preserve"> </w:t>
      </w:r>
      <w:r w:rsidR="00C655C4">
        <w:rPr>
          <w:rFonts w:ascii="Calibri" w:hAnsi="Calibri" w:cs="Calibri"/>
          <w:b/>
        </w:rPr>
        <w:t>24.263.110</w:t>
      </w:r>
      <w:proofErr w:type="gramStart"/>
      <w:r w:rsidR="00C655C4">
        <w:rPr>
          <w:rFonts w:ascii="Calibri" w:hAnsi="Calibri" w:cs="Calibri"/>
          <w:b/>
        </w:rPr>
        <w:t>,2</w:t>
      </w:r>
      <w:r w:rsidR="008A25B4" w:rsidRPr="008A25B4">
        <w:rPr>
          <w:rFonts w:ascii="Calibri" w:hAnsi="Calibri" w:cs="Calibri"/>
          <w:b/>
        </w:rPr>
        <w:t>0</w:t>
      </w:r>
      <w:proofErr w:type="gramEnd"/>
      <w:r w:rsidR="008A25B4">
        <w:rPr>
          <w:rFonts w:ascii="Calibri" w:hAnsi="Calibri" w:cs="Calibri"/>
        </w:rPr>
        <w:t xml:space="preserve"> </w:t>
      </w:r>
      <w:proofErr w:type="spellStart"/>
      <w:r w:rsidR="008A25B4">
        <w:rPr>
          <w:rFonts w:ascii="Calibri" w:hAnsi="Calibri" w:cs="Calibri"/>
        </w:rPr>
        <w:t>динара</w:t>
      </w:r>
      <w:proofErr w:type="spellEnd"/>
      <w:r w:rsidR="0027414A">
        <w:rPr>
          <w:rFonts w:ascii="Calibri" w:hAnsi="Calibri" w:cs="Calibri"/>
        </w:rPr>
        <w:t xml:space="preserve"> (</w:t>
      </w:r>
      <w:proofErr w:type="spellStart"/>
      <w:r w:rsidR="0027414A">
        <w:rPr>
          <w:rFonts w:ascii="Calibri" w:hAnsi="Calibri" w:cs="Calibri"/>
        </w:rPr>
        <w:t>без</w:t>
      </w:r>
      <w:proofErr w:type="spellEnd"/>
      <w:r w:rsidR="0027414A">
        <w:rPr>
          <w:rFonts w:ascii="Calibri" w:hAnsi="Calibri" w:cs="Calibri"/>
        </w:rPr>
        <w:t xml:space="preserve"> ПДВ-а)</w:t>
      </w:r>
      <w:r w:rsidR="00D2113B">
        <w:rPr>
          <w:rFonts w:ascii="Calibri" w:hAnsi="Calibri" w:cs="Calibri"/>
        </w:rPr>
        <w:t>.</w:t>
      </w:r>
    </w:p>
    <w:p w:rsidR="0023618A" w:rsidRPr="007C577F" w:rsidRDefault="0023618A" w:rsidP="0023618A">
      <w:pPr>
        <w:ind w:firstLine="720"/>
        <w:jc w:val="both"/>
        <w:rPr>
          <w:rFonts w:ascii="Calibri" w:hAnsi="Calibri" w:cs="Calibri"/>
        </w:rPr>
      </w:pPr>
    </w:p>
    <w:p w:rsidR="0008491B" w:rsidRPr="007C577F" w:rsidRDefault="007B6E1E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r w:rsidR="0048788D" w:rsidRPr="007C577F">
        <w:rPr>
          <w:rFonts w:ascii="Calibri" w:hAnsi="Calibri" w:cs="Calibri"/>
        </w:rPr>
        <w:t xml:space="preserve">Саставни део овог Решења чине: </w:t>
      </w:r>
    </w:p>
    <w:p w:rsidR="00E8473D" w:rsidRPr="007C577F" w:rsidRDefault="00E8473D" w:rsidP="0048788D">
      <w:pPr>
        <w:jc w:val="both"/>
        <w:rPr>
          <w:rFonts w:ascii="Calibri" w:hAnsi="Calibri" w:cs="Calibri"/>
        </w:rPr>
      </w:pPr>
    </w:p>
    <w:p w:rsidR="002834E2" w:rsidRPr="00C410AB" w:rsidRDefault="00403334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Локацијски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услови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број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  <w:lang w:val="sr-Cyrl-CS"/>
        </w:rPr>
        <w:t>ROP-ODZ-</w:t>
      </w:r>
      <w:r w:rsidR="0071332F">
        <w:rPr>
          <w:rFonts w:ascii="Calibri" w:hAnsi="Calibri" w:cs="Calibri"/>
          <w:lang w:val="sr-Cyrl-CS"/>
        </w:rPr>
        <w:t>4111</w:t>
      </w:r>
      <w:r w:rsidR="0071332F">
        <w:rPr>
          <w:rFonts w:ascii="Calibri" w:hAnsi="Calibri" w:cs="Calibri"/>
        </w:rPr>
        <w:t>-LOC-3</w:t>
      </w:r>
      <w:r w:rsidR="006562A6">
        <w:rPr>
          <w:rFonts w:ascii="Calibri" w:hAnsi="Calibri" w:cs="Calibri"/>
        </w:rPr>
        <w:t xml:space="preserve">/2018 </w:t>
      </w:r>
      <w:proofErr w:type="spellStart"/>
      <w:r w:rsidR="002834E2" w:rsidRPr="00C410AB">
        <w:rPr>
          <w:rFonts w:ascii="Calibri" w:hAnsi="Calibri" w:cs="Calibri"/>
        </w:rPr>
        <w:t>од</w:t>
      </w:r>
      <w:proofErr w:type="spellEnd"/>
      <w:r w:rsidR="00C00959">
        <w:rPr>
          <w:rFonts w:ascii="Calibri" w:hAnsi="Calibri" w:cs="Calibri"/>
        </w:rPr>
        <w:t xml:space="preserve"> 20</w:t>
      </w:r>
      <w:r w:rsidR="0071332F">
        <w:rPr>
          <w:rFonts w:ascii="Calibri" w:hAnsi="Calibri" w:cs="Calibri"/>
        </w:rPr>
        <w:t>.05</w:t>
      </w:r>
      <w:r w:rsidR="006562A6">
        <w:rPr>
          <w:rFonts w:ascii="Calibri" w:hAnsi="Calibri" w:cs="Calibri"/>
        </w:rPr>
        <w:t>.2018</w:t>
      </w:r>
      <w:r w:rsidR="002834E2" w:rsidRPr="00C410AB">
        <w:rPr>
          <w:rFonts w:ascii="Calibri" w:hAnsi="Calibri" w:cs="Calibri"/>
        </w:rPr>
        <w:t>.год</w:t>
      </w:r>
      <w:proofErr w:type="gramStart"/>
      <w:r w:rsidR="002834E2" w:rsidRPr="00C410AB">
        <w:rPr>
          <w:rFonts w:ascii="Calibri" w:hAnsi="Calibri" w:cs="Calibri"/>
        </w:rPr>
        <w:t>.;</w:t>
      </w:r>
      <w:proofErr w:type="gramEnd"/>
    </w:p>
    <w:p w:rsidR="002834E2" w:rsidRPr="002834E2" w:rsidRDefault="002834E2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 w:rsidR="001A0368">
        <w:rPr>
          <w:rFonts w:ascii="Calibri" w:hAnsi="Calibri" w:cs="Calibri"/>
        </w:rPr>
        <w:t>зрађен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стране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Пројектни</w:t>
      </w:r>
      <w:proofErr w:type="spellEnd"/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биро</w:t>
      </w:r>
      <w:proofErr w:type="spellEnd"/>
      <w:r w:rsidR="0071332F">
        <w:rPr>
          <w:rFonts w:ascii="Calibri" w:hAnsi="Calibri" w:cs="Calibri"/>
        </w:rPr>
        <w:t xml:space="preserve"> „</w:t>
      </w:r>
      <w:proofErr w:type="spellStart"/>
      <w:r w:rsidR="0071332F">
        <w:rPr>
          <w:rFonts w:ascii="Calibri" w:hAnsi="Calibri" w:cs="Calibri"/>
        </w:rPr>
        <w:t>Технохидросфера</w:t>
      </w:r>
      <w:proofErr w:type="spellEnd"/>
      <w:r w:rsidR="0075560E">
        <w:rPr>
          <w:rFonts w:ascii="Calibri" w:hAnsi="Calibri" w:cs="Calibri"/>
        </w:rPr>
        <w:t>”</w:t>
      </w:r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доо</w:t>
      </w:r>
      <w:proofErr w:type="spellEnd"/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Беочин</w:t>
      </w:r>
      <w:proofErr w:type="spellEnd"/>
      <w:r w:rsidR="0071332F">
        <w:rPr>
          <w:rFonts w:ascii="Calibri" w:hAnsi="Calibri" w:cs="Calibri"/>
        </w:rPr>
        <w:t xml:space="preserve">, </w:t>
      </w:r>
      <w:r w:rsidR="00C655C4">
        <w:rPr>
          <w:rFonts w:ascii="Calibri" w:hAnsi="Calibri" w:cs="Calibri"/>
        </w:rPr>
        <w:t xml:space="preserve">Трг цара Лазара бр. 30, </w:t>
      </w:r>
      <w:proofErr w:type="spellStart"/>
      <w:r w:rsidR="0071332F">
        <w:rPr>
          <w:rFonts w:ascii="Calibri" w:hAnsi="Calibri" w:cs="Calibri"/>
        </w:rPr>
        <w:t>под</w:t>
      </w:r>
      <w:proofErr w:type="spellEnd"/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бројем</w:t>
      </w:r>
      <w:proofErr w:type="spellEnd"/>
      <w:r w:rsidR="0071332F">
        <w:rPr>
          <w:rFonts w:ascii="Calibri" w:hAnsi="Calibri" w:cs="Calibri"/>
        </w:rPr>
        <w:t xml:space="preserve"> ТД 52/18 јун</w:t>
      </w:r>
      <w:r w:rsidR="001A0368"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 xml:space="preserve">2018.,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пројектанта</w:t>
      </w:r>
      <w:proofErr w:type="spellEnd"/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Душан</w:t>
      </w:r>
      <w:proofErr w:type="spellEnd"/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Милутиновић</w:t>
      </w:r>
      <w:proofErr w:type="spellEnd"/>
      <w:r w:rsidR="001A0368">
        <w:rPr>
          <w:rFonts w:ascii="Calibri" w:hAnsi="Calibri" w:cs="Calibri"/>
        </w:rPr>
        <w:t>,</w:t>
      </w:r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дипл.инж.геол</w:t>
      </w:r>
      <w:proofErr w:type="spellEnd"/>
      <w:r w:rsidR="0071332F">
        <w:rPr>
          <w:rFonts w:ascii="Calibri" w:hAnsi="Calibri" w:cs="Calibri"/>
        </w:rPr>
        <w:t>.,</w:t>
      </w:r>
      <w:r w:rsidR="001A0368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главни</w:t>
      </w:r>
      <w:proofErr w:type="spellEnd"/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пројектант</w:t>
      </w:r>
      <w:proofErr w:type="spellEnd"/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Наташа</w:t>
      </w:r>
      <w:proofErr w:type="spellEnd"/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Стојановић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="001A0368">
        <w:rPr>
          <w:rFonts w:ascii="Calibri" w:hAnsi="Calibri" w:cs="Calibri"/>
        </w:rPr>
        <w:t>дипл.ин</w:t>
      </w:r>
      <w:r w:rsidR="0071332F">
        <w:rPr>
          <w:rFonts w:ascii="Calibri" w:hAnsi="Calibri" w:cs="Calibri"/>
        </w:rPr>
        <w:t>ж.грађ</w:t>
      </w:r>
      <w:proofErr w:type="spellEnd"/>
      <w:r w:rsidR="0071332F">
        <w:rPr>
          <w:rFonts w:ascii="Calibri" w:hAnsi="Calibri" w:cs="Calibri"/>
        </w:rPr>
        <w:t xml:space="preserve">., </w:t>
      </w:r>
      <w:proofErr w:type="spellStart"/>
      <w:r w:rsidR="0071332F">
        <w:rPr>
          <w:rFonts w:ascii="Calibri" w:hAnsi="Calibri" w:cs="Calibri"/>
        </w:rPr>
        <w:t>лиценца</w:t>
      </w:r>
      <w:proofErr w:type="spellEnd"/>
      <w:r w:rsidR="0071332F">
        <w:rPr>
          <w:rFonts w:ascii="Calibri" w:hAnsi="Calibri" w:cs="Calibri"/>
        </w:rPr>
        <w:t xml:space="preserve"> ИКС </w:t>
      </w:r>
      <w:proofErr w:type="spellStart"/>
      <w:r w:rsidR="0071332F">
        <w:rPr>
          <w:rFonts w:ascii="Calibri" w:hAnsi="Calibri" w:cs="Calibri"/>
        </w:rPr>
        <w:t>број</w:t>
      </w:r>
      <w:proofErr w:type="spellEnd"/>
      <w:r w:rsidR="0071332F">
        <w:rPr>
          <w:rFonts w:ascii="Calibri" w:hAnsi="Calibri" w:cs="Calibri"/>
        </w:rPr>
        <w:t xml:space="preserve"> 314</w:t>
      </w:r>
      <w:r w:rsidR="001A0368">
        <w:rPr>
          <w:rFonts w:ascii="Calibri" w:hAnsi="Calibri" w:cs="Calibri"/>
        </w:rPr>
        <w:t xml:space="preserve"> </w:t>
      </w:r>
      <w:r w:rsidR="0071332F">
        <w:rPr>
          <w:rFonts w:ascii="Calibri" w:hAnsi="Calibri" w:cs="Calibri"/>
        </w:rPr>
        <w:t>Н290 09</w:t>
      </w:r>
      <w:r w:rsidRPr="00C410AB">
        <w:rPr>
          <w:rFonts w:ascii="Calibri" w:hAnsi="Calibri" w:cs="Calibri"/>
        </w:rPr>
        <w:t xml:space="preserve">; </w:t>
      </w:r>
    </w:p>
    <w:p w:rsidR="002834E2" w:rsidRPr="00C410AB" w:rsidRDefault="00823FB5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Т</w:t>
      </w:r>
      <w:r w:rsidR="002834E2" w:rsidRPr="00C410AB">
        <w:rPr>
          <w:rFonts w:ascii="Calibri" w:hAnsi="Calibri" w:cs="Calibri"/>
        </w:rPr>
        <w:t>ехничка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пројектне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документације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израђена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C00959">
        <w:rPr>
          <w:rFonts w:ascii="Calibri" w:hAnsi="Calibri" w:cs="Calibri"/>
        </w:rPr>
        <w:t>под</w:t>
      </w:r>
      <w:proofErr w:type="spellEnd"/>
      <w:r w:rsidR="00C00959">
        <w:rPr>
          <w:rFonts w:ascii="Calibri" w:hAnsi="Calibri" w:cs="Calibri"/>
        </w:rPr>
        <w:t xml:space="preserve"> </w:t>
      </w:r>
      <w:proofErr w:type="spellStart"/>
      <w:r w:rsidR="00C00959">
        <w:rPr>
          <w:rFonts w:ascii="Calibri" w:hAnsi="Calibri" w:cs="Calibri"/>
        </w:rPr>
        <w:t>бројем</w:t>
      </w:r>
      <w:proofErr w:type="spellEnd"/>
      <w:r w:rsidR="00C00959">
        <w:rPr>
          <w:rFonts w:ascii="Calibri" w:hAnsi="Calibri" w:cs="Calibri"/>
        </w:rPr>
        <w:t xml:space="preserve"> 001/2018</w:t>
      </w:r>
      <w:r w:rsidR="002834E2" w:rsidRPr="00C410AB">
        <w:rPr>
          <w:rFonts w:ascii="Calibri" w:hAnsi="Calibri" w:cs="Calibri"/>
        </w:rPr>
        <w:t xml:space="preserve"> </w:t>
      </w:r>
      <w:proofErr w:type="spellStart"/>
      <w:r w:rsidR="00C00959">
        <w:rPr>
          <w:rFonts w:ascii="Calibri" w:hAnsi="Calibri" w:cs="Calibri"/>
        </w:rPr>
        <w:t>од</w:t>
      </w:r>
      <w:proofErr w:type="spellEnd"/>
      <w:r w:rsidR="00C00959">
        <w:rPr>
          <w:rFonts w:ascii="Calibri" w:hAnsi="Calibri" w:cs="Calibri"/>
        </w:rPr>
        <w:t xml:space="preserve"> </w:t>
      </w:r>
      <w:proofErr w:type="spellStart"/>
      <w:r w:rsidR="00C00959">
        <w:rPr>
          <w:rFonts w:ascii="Calibri" w:hAnsi="Calibri" w:cs="Calibri"/>
        </w:rPr>
        <w:t>јула</w:t>
      </w:r>
      <w:proofErr w:type="spellEnd"/>
      <w:r w:rsidR="00C00959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</w:rPr>
        <w:t>2018.</w:t>
      </w:r>
      <w:r w:rsidR="001A0368">
        <w:rPr>
          <w:rFonts w:ascii="Calibri" w:hAnsi="Calibri" w:cs="Calibri"/>
        </w:rPr>
        <w:t>годи</w:t>
      </w:r>
      <w:r w:rsidR="00CB7DE2">
        <w:rPr>
          <w:rFonts w:ascii="Calibri" w:hAnsi="Calibri" w:cs="Calibri"/>
        </w:rPr>
        <w:t xml:space="preserve">не </w:t>
      </w:r>
      <w:proofErr w:type="spellStart"/>
      <w:r w:rsidR="00CB7DE2">
        <w:rPr>
          <w:rFonts w:ascii="Calibri" w:hAnsi="Calibri" w:cs="Calibri"/>
        </w:rPr>
        <w:t>од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стране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агенције</w:t>
      </w:r>
      <w:proofErr w:type="spellEnd"/>
      <w:r w:rsidR="00CB7DE2">
        <w:rPr>
          <w:rFonts w:ascii="Calibri" w:hAnsi="Calibri" w:cs="Calibri"/>
        </w:rPr>
        <w:t xml:space="preserve"> „</w:t>
      </w:r>
      <w:proofErr w:type="spellStart"/>
      <w:r w:rsidR="00CB7DE2">
        <w:rPr>
          <w:rFonts w:ascii="Calibri" w:hAnsi="Calibri" w:cs="Calibri"/>
        </w:rPr>
        <w:t>Водаинжењеринг</w:t>
      </w:r>
      <w:proofErr w:type="spellEnd"/>
      <w:r w:rsidR="00CB7DE2">
        <w:rPr>
          <w:rFonts w:ascii="Calibri" w:hAnsi="Calibri" w:cs="Calibri"/>
        </w:rPr>
        <w:t xml:space="preserve">“ </w:t>
      </w:r>
      <w:proofErr w:type="spellStart"/>
      <w:r w:rsidR="00CB7DE2">
        <w:rPr>
          <w:rFonts w:ascii="Calibri" w:hAnsi="Calibri" w:cs="Calibri"/>
        </w:rPr>
        <w:lastRenderedPageBreak/>
        <w:t>Нови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Сад</w:t>
      </w:r>
      <w:proofErr w:type="spellEnd"/>
      <w:r w:rsidR="002834E2" w:rsidRPr="00C410AB">
        <w:rPr>
          <w:rFonts w:ascii="Calibri" w:hAnsi="Calibri" w:cs="Calibri"/>
        </w:rPr>
        <w:t>,</w:t>
      </w:r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</w:t>
      </w:r>
      <w:r w:rsidR="00894D67">
        <w:rPr>
          <w:rFonts w:ascii="Calibri" w:hAnsi="Calibri" w:cs="Calibri"/>
        </w:rPr>
        <w:t>д</w:t>
      </w:r>
      <w:r w:rsidR="00CB7DE2">
        <w:rPr>
          <w:rFonts w:ascii="Calibri" w:hAnsi="Calibri" w:cs="Calibri"/>
        </w:rPr>
        <w:t>говорно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лице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Данијела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Миковић</w:t>
      </w:r>
      <w:proofErr w:type="spellEnd"/>
      <w:r w:rsidR="002834E2" w:rsidRPr="00C410AB">
        <w:rPr>
          <w:rFonts w:ascii="Calibri" w:hAnsi="Calibri" w:cs="Calibri"/>
        </w:rPr>
        <w:t xml:space="preserve">, </w:t>
      </w:r>
      <w:proofErr w:type="spellStart"/>
      <w:r w:rsidR="002834E2" w:rsidRPr="00C410AB">
        <w:rPr>
          <w:rFonts w:ascii="Calibri" w:hAnsi="Calibri" w:cs="Calibri"/>
        </w:rPr>
        <w:t>вршилац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техничке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</w:t>
      </w:r>
      <w:r w:rsidR="0071332F">
        <w:rPr>
          <w:rFonts w:ascii="Calibri" w:hAnsi="Calibri" w:cs="Calibri"/>
        </w:rPr>
        <w:t>е</w:t>
      </w:r>
      <w:proofErr w:type="spellEnd"/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Милован</w:t>
      </w:r>
      <w:proofErr w:type="spellEnd"/>
      <w:r w:rsidR="0071332F">
        <w:rPr>
          <w:rFonts w:ascii="Calibri" w:hAnsi="Calibri" w:cs="Calibri"/>
        </w:rPr>
        <w:t xml:space="preserve"> </w:t>
      </w:r>
      <w:proofErr w:type="spellStart"/>
      <w:r w:rsidR="0071332F">
        <w:rPr>
          <w:rFonts w:ascii="Calibri" w:hAnsi="Calibri" w:cs="Calibri"/>
        </w:rPr>
        <w:t>Грубјешић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дип</w:t>
      </w:r>
      <w:r w:rsidR="00CB7DE2">
        <w:rPr>
          <w:rFonts w:ascii="Calibri" w:hAnsi="Calibri" w:cs="Calibri"/>
        </w:rPr>
        <w:t>л.инж.грађ</w:t>
      </w:r>
      <w:proofErr w:type="spellEnd"/>
      <w:r w:rsidR="00CB7DE2">
        <w:rPr>
          <w:rFonts w:ascii="Calibri" w:hAnsi="Calibri" w:cs="Calibri"/>
        </w:rPr>
        <w:t xml:space="preserve">. </w:t>
      </w:r>
      <w:proofErr w:type="spellStart"/>
      <w:r w:rsidR="00CB7DE2">
        <w:rPr>
          <w:rFonts w:ascii="Calibri" w:hAnsi="Calibri" w:cs="Calibri"/>
        </w:rPr>
        <w:t>лиценца</w:t>
      </w:r>
      <w:proofErr w:type="spellEnd"/>
      <w:r w:rsidR="00CB7DE2">
        <w:rPr>
          <w:rFonts w:ascii="Calibri" w:hAnsi="Calibri" w:cs="Calibri"/>
        </w:rPr>
        <w:t xml:space="preserve"> ИКС </w:t>
      </w:r>
      <w:proofErr w:type="spellStart"/>
      <w:r w:rsidR="00CB7DE2">
        <w:rPr>
          <w:rFonts w:ascii="Calibri" w:hAnsi="Calibri" w:cs="Calibri"/>
        </w:rPr>
        <w:t>број</w:t>
      </w:r>
      <w:proofErr w:type="spellEnd"/>
      <w:r w:rsidR="00CB7DE2">
        <w:rPr>
          <w:rFonts w:ascii="Calibri" w:hAnsi="Calibri" w:cs="Calibri"/>
        </w:rPr>
        <w:t xml:space="preserve"> 314 Н656 09</w:t>
      </w:r>
      <w:r w:rsidR="002834E2" w:rsidRPr="00C410AB">
        <w:rPr>
          <w:rFonts w:ascii="Calibri" w:hAnsi="Calibri" w:cs="Calibri"/>
        </w:rPr>
        <w:t>;</w:t>
      </w:r>
    </w:p>
    <w:p w:rsidR="00894D67" w:rsidRPr="00894D67" w:rsidRDefault="00E13645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</w:t>
      </w:r>
      <w:r w:rsidR="002834E2">
        <w:rPr>
          <w:rFonts w:ascii="Calibri" w:hAnsi="Calibri" w:cs="Calibri"/>
          <w:lang w:val="sr-Cyrl-CS"/>
        </w:rPr>
        <w:t>ројекат</w:t>
      </w:r>
      <w:r w:rsidR="002834E2" w:rsidRPr="00C410AB">
        <w:rPr>
          <w:rFonts w:ascii="Calibri" w:hAnsi="Calibri" w:cs="Calibri"/>
          <w:lang w:val="sr-Cyrl-CS"/>
        </w:rPr>
        <w:t xml:space="preserve"> </w:t>
      </w:r>
      <w:r w:rsidR="0001320D">
        <w:rPr>
          <w:rFonts w:ascii="Calibri" w:hAnsi="Calibri" w:cs="Calibri"/>
          <w:lang w:val="sr-Cyrl-CS"/>
        </w:rPr>
        <w:t>за грађевинску дозволу израђен</w:t>
      </w:r>
      <w:r w:rsidR="002834E2" w:rsidRPr="00C410AB">
        <w:rPr>
          <w:rFonts w:ascii="Calibri" w:hAnsi="Calibri" w:cs="Calibri"/>
          <w:lang w:val="sr-Cyrl-CS"/>
        </w:rPr>
        <w:t xml:space="preserve"> од стране</w:t>
      </w:r>
      <w:r w:rsidR="00894D67" w:rsidRPr="00894D67">
        <w:rPr>
          <w:rFonts w:ascii="Calibri" w:hAnsi="Calibri" w:cs="Calibri"/>
        </w:rPr>
        <w:t xml:space="preserve"> </w:t>
      </w:r>
      <w:proofErr w:type="spellStart"/>
      <w:r w:rsidR="00894D67">
        <w:rPr>
          <w:rFonts w:ascii="Calibri" w:hAnsi="Calibri" w:cs="Calibri"/>
        </w:rPr>
        <w:t>Пројектни</w:t>
      </w:r>
      <w:proofErr w:type="spellEnd"/>
      <w:r w:rsidR="00894D67">
        <w:rPr>
          <w:rFonts w:ascii="Calibri" w:hAnsi="Calibri" w:cs="Calibri"/>
        </w:rPr>
        <w:t xml:space="preserve"> </w:t>
      </w:r>
      <w:proofErr w:type="spellStart"/>
      <w:r w:rsidR="00894D67">
        <w:rPr>
          <w:rFonts w:ascii="Calibri" w:hAnsi="Calibri" w:cs="Calibri"/>
        </w:rPr>
        <w:t>биро</w:t>
      </w:r>
      <w:proofErr w:type="spellEnd"/>
      <w:r w:rsidR="00894D67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Пројектни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биро</w:t>
      </w:r>
      <w:proofErr w:type="spellEnd"/>
      <w:r w:rsidR="00CB7DE2">
        <w:rPr>
          <w:rFonts w:ascii="Calibri" w:hAnsi="Calibri" w:cs="Calibri"/>
        </w:rPr>
        <w:t xml:space="preserve"> „</w:t>
      </w:r>
      <w:proofErr w:type="spellStart"/>
      <w:r w:rsidR="00CB7DE2">
        <w:rPr>
          <w:rFonts w:ascii="Calibri" w:hAnsi="Calibri" w:cs="Calibri"/>
        </w:rPr>
        <w:t>Технохидросфера</w:t>
      </w:r>
      <w:proofErr w:type="spellEnd"/>
      <w:r w:rsidR="00CB7DE2">
        <w:rPr>
          <w:rFonts w:ascii="Calibri" w:hAnsi="Calibri" w:cs="Calibri"/>
        </w:rPr>
        <w:t xml:space="preserve">” </w:t>
      </w:r>
      <w:proofErr w:type="spellStart"/>
      <w:r w:rsidR="00CB7DE2">
        <w:rPr>
          <w:rFonts w:ascii="Calibri" w:hAnsi="Calibri" w:cs="Calibri"/>
        </w:rPr>
        <w:t>доо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Беочин</w:t>
      </w:r>
      <w:proofErr w:type="spellEnd"/>
      <w:r w:rsidR="00CB7DE2">
        <w:rPr>
          <w:rFonts w:ascii="Calibri" w:hAnsi="Calibri" w:cs="Calibri"/>
        </w:rPr>
        <w:t xml:space="preserve">, </w:t>
      </w:r>
      <w:proofErr w:type="spellStart"/>
      <w:r w:rsidR="00CB7DE2">
        <w:rPr>
          <w:rFonts w:ascii="Calibri" w:hAnsi="Calibri" w:cs="Calibri"/>
        </w:rPr>
        <w:t>Трг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цара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Лазара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бр</w:t>
      </w:r>
      <w:proofErr w:type="spellEnd"/>
      <w:r w:rsidR="00CB7DE2">
        <w:rPr>
          <w:rFonts w:ascii="Calibri" w:hAnsi="Calibri" w:cs="Calibri"/>
        </w:rPr>
        <w:t xml:space="preserve">. 30, </w:t>
      </w:r>
      <w:proofErr w:type="spellStart"/>
      <w:r w:rsidR="00CB7DE2">
        <w:rPr>
          <w:rFonts w:ascii="Calibri" w:hAnsi="Calibri" w:cs="Calibri"/>
        </w:rPr>
        <w:t>под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бројем</w:t>
      </w:r>
      <w:proofErr w:type="spellEnd"/>
      <w:r w:rsidR="00CB7DE2">
        <w:rPr>
          <w:rFonts w:ascii="Calibri" w:hAnsi="Calibri" w:cs="Calibri"/>
        </w:rPr>
        <w:t xml:space="preserve"> ТД 52/18 </w:t>
      </w:r>
      <w:proofErr w:type="spellStart"/>
      <w:r w:rsidR="00CB7DE2">
        <w:rPr>
          <w:rFonts w:ascii="Calibri" w:hAnsi="Calibri" w:cs="Calibri"/>
        </w:rPr>
        <w:t>јун</w:t>
      </w:r>
      <w:proofErr w:type="spellEnd"/>
      <w:r w:rsidR="00CB7DE2">
        <w:rPr>
          <w:rFonts w:ascii="Calibri" w:hAnsi="Calibri" w:cs="Calibri"/>
        </w:rPr>
        <w:t xml:space="preserve"> </w:t>
      </w:r>
      <w:proofErr w:type="gramStart"/>
      <w:r w:rsidR="00CB7DE2" w:rsidRPr="00C410AB">
        <w:rPr>
          <w:rFonts w:ascii="Calibri" w:hAnsi="Calibri" w:cs="Calibri"/>
        </w:rPr>
        <w:t>2018.,</w:t>
      </w:r>
      <w:proofErr w:type="gramEnd"/>
      <w:r w:rsidR="00CB7DE2" w:rsidRPr="00C410AB">
        <w:rPr>
          <w:rFonts w:ascii="Calibri" w:hAnsi="Calibri" w:cs="Calibri"/>
        </w:rPr>
        <w:t xml:space="preserve"> </w:t>
      </w:r>
      <w:proofErr w:type="spellStart"/>
      <w:r w:rsidR="00CB7DE2" w:rsidRPr="00C410AB">
        <w:rPr>
          <w:rFonts w:ascii="Calibri" w:hAnsi="Calibri" w:cs="Calibri"/>
        </w:rPr>
        <w:t>одговорно</w:t>
      </w:r>
      <w:proofErr w:type="spellEnd"/>
      <w:r w:rsidR="00CB7DE2" w:rsidRPr="00C410AB">
        <w:rPr>
          <w:rFonts w:ascii="Calibri" w:hAnsi="Calibri" w:cs="Calibri"/>
        </w:rPr>
        <w:t xml:space="preserve"> </w:t>
      </w:r>
      <w:proofErr w:type="spellStart"/>
      <w:r w:rsidR="00CB7DE2" w:rsidRPr="00C410AB">
        <w:rPr>
          <w:rFonts w:ascii="Calibri" w:hAnsi="Calibri" w:cs="Calibri"/>
        </w:rPr>
        <w:t>лице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пројектанта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Душан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Милутиновић</w:t>
      </w:r>
      <w:proofErr w:type="spellEnd"/>
      <w:r w:rsidR="00CB7DE2">
        <w:rPr>
          <w:rFonts w:ascii="Calibri" w:hAnsi="Calibri" w:cs="Calibri"/>
        </w:rPr>
        <w:t xml:space="preserve">, </w:t>
      </w:r>
      <w:proofErr w:type="spellStart"/>
      <w:r w:rsidR="00CB7DE2">
        <w:rPr>
          <w:rFonts w:ascii="Calibri" w:hAnsi="Calibri" w:cs="Calibri"/>
        </w:rPr>
        <w:t>дипл.инж.геол</w:t>
      </w:r>
      <w:proofErr w:type="spellEnd"/>
      <w:r w:rsidR="00CB7DE2">
        <w:rPr>
          <w:rFonts w:ascii="Calibri" w:hAnsi="Calibri" w:cs="Calibri"/>
        </w:rPr>
        <w:t xml:space="preserve">., </w:t>
      </w:r>
      <w:proofErr w:type="spellStart"/>
      <w:r w:rsidR="00CB7DE2">
        <w:rPr>
          <w:rFonts w:ascii="Calibri" w:hAnsi="Calibri" w:cs="Calibri"/>
        </w:rPr>
        <w:t>главни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пројектант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Наташа</w:t>
      </w:r>
      <w:proofErr w:type="spellEnd"/>
      <w:r w:rsidR="00CB7DE2">
        <w:rPr>
          <w:rFonts w:ascii="Calibri" w:hAnsi="Calibri" w:cs="Calibri"/>
        </w:rPr>
        <w:t xml:space="preserve"> </w:t>
      </w:r>
      <w:proofErr w:type="spellStart"/>
      <w:r w:rsidR="00CB7DE2">
        <w:rPr>
          <w:rFonts w:ascii="Calibri" w:hAnsi="Calibri" w:cs="Calibri"/>
        </w:rPr>
        <w:t>Стојановић</w:t>
      </w:r>
      <w:proofErr w:type="spellEnd"/>
      <w:r w:rsidR="00CB7DE2">
        <w:rPr>
          <w:rFonts w:ascii="Calibri" w:hAnsi="Calibri" w:cs="Calibri"/>
        </w:rPr>
        <w:t xml:space="preserve">, </w:t>
      </w:r>
      <w:proofErr w:type="spellStart"/>
      <w:r w:rsidR="00CB7DE2">
        <w:rPr>
          <w:rFonts w:ascii="Calibri" w:hAnsi="Calibri" w:cs="Calibri"/>
        </w:rPr>
        <w:t>дипл.инж.грађ</w:t>
      </w:r>
      <w:proofErr w:type="spellEnd"/>
      <w:r w:rsidR="00CB7DE2">
        <w:rPr>
          <w:rFonts w:ascii="Calibri" w:hAnsi="Calibri" w:cs="Calibri"/>
        </w:rPr>
        <w:t xml:space="preserve">., </w:t>
      </w:r>
      <w:proofErr w:type="spellStart"/>
      <w:r w:rsidR="00CB7DE2">
        <w:rPr>
          <w:rFonts w:ascii="Calibri" w:hAnsi="Calibri" w:cs="Calibri"/>
        </w:rPr>
        <w:t>лиценца</w:t>
      </w:r>
      <w:proofErr w:type="spellEnd"/>
      <w:r w:rsidR="00CB7DE2">
        <w:rPr>
          <w:rFonts w:ascii="Calibri" w:hAnsi="Calibri" w:cs="Calibri"/>
        </w:rPr>
        <w:t xml:space="preserve"> ИКС </w:t>
      </w:r>
      <w:proofErr w:type="spellStart"/>
      <w:r w:rsidR="00CB7DE2">
        <w:rPr>
          <w:rFonts w:ascii="Calibri" w:hAnsi="Calibri" w:cs="Calibri"/>
        </w:rPr>
        <w:t>број</w:t>
      </w:r>
      <w:proofErr w:type="spellEnd"/>
      <w:r w:rsidR="00CB7DE2">
        <w:rPr>
          <w:rFonts w:ascii="Calibri" w:hAnsi="Calibri" w:cs="Calibri"/>
        </w:rPr>
        <w:t xml:space="preserve"> 314 Н290 09</w:t>
      </w:r>
      <w:r w:rsidR="006562A6">
        <w:rPr>
          <w:rFonts w:ascii="Calibri" w:hAnsi="Calibri" w:cs="Calibri"/>
        </w:rPr>
        <w:t>.</w:t>
      </w:r>
    </w:p>
    <w:p w:rsidR="00945B7C" w:rsidRPr="00001877" w:rsidRDefault="00945B7C" w:rsidP="00001877">
      <w:pPr>
        <w:pStyle w:val="ListParagraph"/>
        <w:spacing w:line="276" w:lineRule="auto"/>
        <w:ind w:left="1800"/>
        <w:jc w:val="both"/>
        <w:rPr>
          <w:rFonts w:ascii="Calibri" w:eastAsia="Calibri" w:hAnsi="Calibri" w:cs="Calibri"/>
        </w:rPr>
      </w:pPr>
    </w:p>
    <w:p w:rsidR="0048788D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proofErr w:type="gramStart"/>
      <w:r w:rsidRPr="007C577F">
        <w:rPr>
          <w:rFonts w:ascii="Calibri" w:hAnsi="Calibri" w:cs="Calibri"/>
        </w:rPr>
        <w:t>Обавезује се инвеститор да најкасније осам дана пре почетка извођења радова, пријави почетак грађења објекта, органу надлежном за издавање грађевинске дозволе.</w:t>
      </w:r>
      <w:proofErr w:type="gramEnd"/>
      <w:r w:rsidRPr="007C577F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ab/>
      </w:r>
    </w:p>
    <w:p w:rsidR="002C0248" w:rsidRPr="00ED638C" w:rsidRDefault="002C0248" w:rsidP="0048788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Обавезује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инвеститор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почетка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извођења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прибави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сагласност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DC587C">
        <w:rPr>
          <w:rFonts w:ascii="Calibri" w:hAnsi="Calibri" w:cs="Calibri"/>
        </w:rPr>
        <w:t>на</w:t>
      </w:r>
      <w:proofErr w:type="spellEnd"/>
      <w:r w:rsidR="00DC587C">
        <w:rPr>
          <w:rFonts w:ascii="Calibri" w:hAnsi="Calibri" w:cs="Calibri"/>
        </w:rPr>
        <w:t xml:space="preserve"> </w:t>
      </w:r>
      <w:proofErr w:type="spellStart"/>
      <w:r w:rsidR="00E457C0">
        <w:rPr>
          <w:rFonts w:ascii="Calibri" w:hAnsi="Calibri" w:cs="Calibri"/>
        </w:rPr>
        <w:t>пројектно-</w:t>
      </w:r>
      <w:r w:rsidR="00DC587C">
        <w:rPr>
          <w:rFonts w:ascii="Calibri" w:hAnsi="Calibri" w:cs="Calibri"/>
        </w:rPr>
        <w:t>техничку</w:t>
      </w:r>
      <w:proofErr w:type="spellEnd"/>
      <w:r w:rsidR="00DC587C">
        <w:rPr>
          <w:rFonts w:ascii="Calibri" w:hAnsi="Calibri" w:cs="Calibri"/>
        </w:rPr>
        <w:t xml:space="preserve"> </w:t>
      </w:r>
      <w:proofErr w:type="spellStart"/>
      <w:r w:rsidR="00DC587C">
        <w:rPr>
          <w:rFonts w:ascii="Calibri" w:hAnsi="Calibri" w:cs="Calibri"/>
        </w:rPr>
        <w:t>документацију</w:t>
      </w:r>
      <w:proofErr w:type="spellEnd"/>
      <w:r w:rsidR="00DC587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Одељења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инвестиције</w:t>
      </w:r>
      <w:proofErr w:type="spellEnd"/>
      <w:r>
        <w:rPr>
          <w:rFonts w:ascii="Calibri" w:hAnsi="Calibri" w:cs="Calibri"/>
        </w:rPr>
        <w:t xml:space="preserve"> и јавне набавке Општинске управе Оџаци и </w:t>
      </w:r>
      <w:r w:rsidR="00DC587C">
        <w:rPr>
          <w:rFonts w:ascii="Calibri" w:hAnsi="Calibri" w:cs="Calibri"/>
        </w:rPr>
        <w:t>управљача железничке инфраструктуре</w:t>
      </w:r>
      <w:proofErr w:type="gramStart"/>
      <w:r w:rsidR="00DC587C">
        <w:rPr>
          <w:rFonts w:ascii="Calibri" w:hAnsi="Calibri" w:cs="Calibri"/>
        </w:rPr>
        <w:t>.</w:t>
      </w:r>
      <w:r w:rsidR="00ED638C">
        <w:rPr>
          <w:rFonts w:ascii="Calibri" w:hAnsi="Calibri" w:cs="Calibri"/>
        </w:rPr>
        <w:t>.</w:t>
      </w:r>
      <w:proofErr w:type="gramEnd"/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објекат</w:t>
      </w:r>
      <w:proofErr w:type="spellEnd"/>
      <w:r w:rsidRPr="007C577F">
        <w:rPr>
          <w:rFonts w:ascii="Calibri" w:hAnsi="Calibri" w:cs="Calibri"/>
        </w:rPr>
        <w:t xml:space="preserve">  описан</w:t>
      </w:r>
      <w:proofErr w:type="gramEnd"/>
      <w:r w:rsidRPr="007C577F">
        <w:rPr>
          <w:rFonts w:ascii="Calibri" w:hAnsi="Calibri" w:cs="Calibri"/>
        </w:rPr>
        <w:t xml:space="preserve"> у ставу 1. диспозитива престаје да важи ако се не отпочне са грађењем објекта, односно извођењем радова, у року од две године од дана правоснажности овог Решења.</w:t>
      </w:r>
    </w:p>
    <w:p w:rsidR="0048788D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 xml:space="preserve">            Грађевинска дозвола за објекат  описан у ставу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року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пет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година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којим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>.</w:t>
      </w:r>
    </w:p>
    <w:p w:rsidR="0048788D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Орган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ове грађевинске дозволе не упушта се у оцену техничке документације која чини саставни део грађевинске дозволе, те у случају штете настале као последица примене исте, за штету солидарно одговарају пројектант који је израдио и прописао техничку документацију, вршилац техничке контроле и инвеститор. </w:t>
      </w:r>
    </w:p>
    <w:p w:rsidR="00823FB5" w:rsidRDefault="00823FB5" w:rsidP="0048788D">
      <w:pPr>
        <w:ind w:firstLine="720"/>
        <w:jc w:val="both"/>
        <w:rPr>
          <w:rFonts w:ascii="Calibri" w:hAnsi="Calibri" w:cs="Calibri"/>
        </w:rPr>
      </w:pPr>
    </w:p>
    <w:p w:rsidR="0063270E" w:rsidRPr="0063270E" w:rsidRDefault="0063270E" w:rsidP="0048788D">
      <w:pPr>
        <w:ind w:firstLine="720"/>
        <w:jc w:val="both"/>
        <w:rPr>
          <w:rFonts w:ascii="Calibri" w:hAnsi="Calibri" w:cs="Calibri"/>
        </w:rPr>
      </w:pPr>
    </w:p>
    <w:p w:rsidR="00823FB5" w:rsidRPr="007C577F" w:rsidRDefault="00823FB5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О б р а з л о ж е њ е </w:t>
      </w:r>
    </w:p>
    <w:p w:rsidR="0048788D" w:rsidRPr="007C577F" w:rsidRDefault="0048788D" w:rsidP="0048788D">
      <w:pPr>
        <w:rPr>
          <w:rFonts w:ascii="Calibri" w:hAnsi="Calibri" w:cs="Calibri"/>
        </w:rPr>
      </w:pPr>
    </w:p>
    <w:p w:rsidR="0048788D" w:rsidRPr="007C577F" w:rsidRDefault="00CB7DE2" w:rsidP="0048788D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„KODEX STOJAČIĆ“ </w:t>
      </w:r>
      <w:proofErr w:type="spellStart"/>
      <w:r>
        <w:rPr>
          <w:rFonts w:ascii="Calibri" w:hAnsi="Calibri" w:cs="Calibri"/>
        </w:rPr>
        <w:t>доо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Дероња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Улица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Бранка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Баруданова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број</w:t>
      </w:r>
      <w:proofErr w:type="spellEnd"/>
      <w:r w:rsidRPr="007C577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1а</w:t>
      </w:r>
      <w:r w:rsidR="0048788D" w:rsidRPr="007C577F">
        <w:rPr>
          <w:rFonts w:ascii="Calibri" w:hAnsi="Calibri" w:cs="Calibri"/>
          <w:bCs/>
        </w:rPr>
        <w:t>,</w:t>
      </w:r>
      <w:r w:rsidR="00945B7C">
        <w:rPr>
          <w:rFonts w:ascii="Calibri" w:hAnsi="Calibri" w:cs="Calibri"/>
          <w:bCs/>
        </w:rPr>
        <w:t xml:space="preserve"> </w:t>
      </w:r>
      <w:proofErr w:type="spellStart"/>
      <w:r w:rsidR="00945B7C">
        <w:rPr>
          <w:rFonts w:ascii="Calibri" w:hAnsi="Calibri" w:cs="Calibri"/>
        </w:rPr>
        <w:t>пре</w:t>
      </w:r>
      <w:r w:rsidR="002140F6">
        <w:rPr>
          <w:rFonts w:ascii="Calibri" w:hAnsi="Calibri" w:cs="Calibri"/>
        </w:rPr>
        <w:t>к</w:t>
      </w:r>
      <w:r w:rsidR="00C00959">
        <w:rPr>
          <w:rFonts w:ascii="Calibri" w:hAnsi="Calibri" w:cs="Calibri"/>
        </w:rPr>
        <w:t>о</w:t>
      </w:r>
      <w:proofErr w:type="spellEnd"/>
      <w:r w:rsidR="00C00959">
        <w:rPr>
          <w:rFonts w:ascii="Calibri" w:hAnsi="Calibri" w:cs="Calibri"/>
        </w:rPr>
        <w:t xml:space="preserve"> </w:t>
      </w:r>
      <w:proofErr w:type="spellStart"/>
      <w:r w:rsidR="00DC587C">
        <w:rPr>
          <w:rFonts w:ascii="Calibri" w:hAnsi="Calibri" w:cs="Calibri"/>
        </w:rPr>
        <w:t>пуномоћника</w:t>
      </w:r>
      <w:proofErr w:type="spellEnd"/>
      <w:r w:rsidR="00DC587C">
        <w:rPr>
          <w:rFonts w:ascii="Calibri" w:hAnsi="Calibri" w:cs="Calibri"/>
        </w:rPr>
        <w:t>-</w:t>
      </w:r>
      <w:r w:rsidR="00C00959">
        <w:rPr>
          <w:rFonts w:ascii="Calibri" w:hAnsi="Calibri" w:cs="Calibri"/>
        </w:rPr>
        <w:t>„</w:t>
      </w:r>
      <w:proofErr w:type="spellStart"/>
      <w:r w:rsidR="00C00959">
        <w:rPr>
          <w:rFonts w:ascii="Calibri" w:hAnsi="Calibri" w:cs="Calibri"/>
        </w:rPr>
        <w:t>Технохидросфера</w:t>
      </w:r>
      <w:proofErr w:type="spellEnd"/>
      <w:r w:rsidR="00C00959">
        <w:rPr>
          <w:rFonts w:ascii="Calibri" w:hAnsi="Calibri" w:cs="Calibri"/>
        </w:rPr>
        <w:t xml:space="preserve">“ </w:t>
      </w:r>
      <w:proofErr w:type="spellStart"/>
      <w:r w:rsidR="00C00959">
        <w:rPr>
          <w:rFonts w:ascii="Calibri" w:hAnsi="Calibri" w:cs="Calibri"/>
        </w:rPr>
        <w:t>из</w:t>
      </w:r>
      <w:proofErr w:type="spellEnd"/>
      <w:r w:rsidR="00C00959">
        <w:rPr>
          <w:rFonts w:ascii="Calibri" w:hAnsi="Calibri" w:cs="Calibri"/>
        </w:rPr>
        <w:t xml:space="preserve"> </w:t>
      </w:r>
      <w:proofErr w:type="spellStart"/>
      <w:r w:rsidR="00C00959">
        <w:rPr>
          <w:rFonts w:ascii="Calibri" w:hAnsi="Calibri" w:cs="Calibri"/>
        </w:rPr>
        <w:t>Беочина</w:t>
      </w:r>
      <w:proofErr w:type="spellEnd"/>
      <w:r w:rsidR="00C00959">
        <w:rPr>
          <w:rFonts w:ascii="Calibri" w:hAnsi="Calibri" w:cs="Calibri"/>
        </w:rPr>
        <w:t xml:space="preserve">, </w:t>
      </w:r>
      <w:proofErr w:type="spellStart"/>
      <w:r w:rsidR="00C00959">
        <w:rPr>
          <w:rFonts w:ascii="Calibri" w:hAnsi="Calibri" w:cs="Calibri"/>
        </w:rPr>
        <w:t>кога</w:t>
      </w:r>
      <w:proofErr w:type="spellEnd"/>
      <w:r w:rsidR="00C00959">
        <w:rPr>
          <w:rFonts w:ascii="Calibri" w:hAnsi="Calibri" w:cs="Calibri"/>
        </w:rPr>
        <w:t xml:space="preserve"> </w:t>
      </w:r>
      <w:proofErr w:type="spellStart"/>
      <w:r w:rsidR="00C00959">
        <w:rPr>
          <w:rFonts w:ascii="Calibri" w:hAnsi="Calibri" w:cs="Calibri"/>
        </w:rPr>
        <w:t>заступа</w:t>
      </w:r>
      <w:proofErr w:type="spellEnd"/>
      <w:r w:rsidR="00C00959">
        <w:rPr>
          <w:rFonts w:ascii="Calibri" w:hAnsi="Calibri" w:cs="Calibri"/>
        </w:rPr>
        <w:t xml:space="preserve"> </w:t>
      </w:r>
      <w:proofErr w:type="spellStart"/>
      <w:r w:rsidR="00C00959">
        <w:rPr>
          <w:rFonts w:ascii="Calibri" w:hAnsi="Calibri" w:cs="Calibri"/>
        </w:rPr>
        <w:t>Милутиновић</w:t>
      </w:r>
      <w:proofErr w:type="spellEnd"/>
      <w:r w:rsidR="00C00959">
        <w:rPr>
          <w:rFonts w:ascii="Calibri" w:hAnsi="Calibri" w:cs="Calibri"/>
        </w:rPr>
        <w:t xml:space="preserve"> </w:t>
      </w:r>
      <w:proofErr w:type="spellStart"/>
      <w:r w:rsidR="00C00959">
        <w:rPr>
          <w:rFonts w:ascii="Calibri" w:hAnsi="Calibri" w:cs="Calibri"/>
        </w:rPr>
        <w:t>Душан</w:t>
      </w:r>
      <w:proofErr w:type="spellEnd"/>
      <w:r w:rsidR="00C00959">
        <w:rPr>
          <w:rFonts w:ascii="Calibri" w:hAnsi="Calibri" w:cs="Calibri"/>
        </w:rPr>
        <w:t xml:space="preserve"> </w:t>
      </w:r>
      <w:proofErr w:type="spellStart"/>
      <w:r w:rsidR="00C00959">
        <w:rPr>
          <w:rFonts w:ascii="Calibri" w:hAnsi="Calibri" w:cs="Calibri"/>
        </w:rPr>
        <w:t>из</w:t>
      </w:r>
      <w:proofErr w:type="spellEnd"/>
      <w:r w:rsidR="00C00959">
        <w:rPr>
          <w:rFonts w:ascii="Calibri" w:hAnsi="Calibri" w:cs="Calibri"/>
        </w:rPr>
        <w:t xml:space="preserve"> </w:t>
      </w:r>
      <w:proofErr w:type="spellStart"/>
      <w:r w:rsidR="00C00959">
        <w:rPr>
          <w:rFonts w:ascii="Calibri" w:hAnsi="Calibri" w:cs="Calibri"/>
        </w:rPr>
        <w:t>Новог</w:t>
      </w:r>
      <w:proofErr w:type="spellEnd"/>
      <w:r w:rsidR="00C00959">
        <w:rPr>
          <w:rFonts w:ascii="Calibri" w:hAnsi="Calibri" w:cs="Calibri"/>
        </w:rPr>
        <w:t xml:space="preserve"> </w:t>
      </w:r>
      <w:proofErr w:type="spellStart"/>
      <w:r w:rsidR="00C00959">
        <w:rPr>
          <w:rFonts w:ascii="Calibri" w:hAnsi="Calibri" w:cs="Calibri"/>
        </w:rPr>
        <w:t>Сада</w:t>
      </w:r>
      <w:proofErr w:type="spellEnd"/>
      <w:r w:rsidR="00001877">
        <w:rPr>
          <w:rFonts w:ascii="Calibri" w:hAnsi="Calibri" w:cs="Calibri"/>
        </w:rPr>
        <w:t>,</w:t>
      </w:r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подне</w:t>
      </w:r>
      <w:r w:rsidR="002140F6">
        <w:rPr>
          <w:rFonts w:ascii="Calibri" w:hAnsi="Calibri" w:cs="Calibri"/>
        </w:rPr>
        <w:t>о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је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захтев</w:t>
      </w:r>
      <w:proofErr w:type="spellEnd"/>
      <w:r w:rsidR="0048788D" w:rsidRPr="007C577F">
        <w:rPr>
          <w:rFonts w:ascii="Calibri" w:hAnsi="Calibri" w:cs="Calibri"/>
        </w:rPr>
        <w:t xml:space="preserve">,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издавање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грађевинске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дозволе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изградњу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објек</w:t>
      </w:r>
      <w:r w:rsidR="00403334">
        <w:rPr>
          <w:rFonts w:ascii="Calibri" w:hAnsi="Calibri" w:cs="Calibri"/>
        </w:rPr>
        <w:t>та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ближе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описаног</w:t>
      </w:r>
      <w:proofErr w:type="spellEnd"/>
      <w:r w:rsidR="0048788D" w:rsidRPr="007C577F">
        <w:rPr>
          <w:rFonts w:ascii="Calibri" w:hAnsi="Calibri" w:cs="Calibri"/>
        </w:rPr>
        <w:t xml:space="preserve">  у </w:t>
      </w:r>
      <w:proofErr w:type="spellStart"/>
      <w:r w:rsidR="0048788D" w:rsidRPr="007C577F">
        <w:rPr>
          <w:rFonts w:ascii="Calibri" w:hAnsi="Calibri" w:cs="Calibri"/>
        </w:rPr>
        <w:t>диспозитиву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овог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Решења</w:t>
      </w:r>
      <w:proofErr w:type="spellEnd"/>
      <w:r w:rsidR="0048788D" w:rsidRPr="007C577F">
        <w:rPr>
          <w:rFonts w:ascii="Calibri" w:hAnsi="Calibri" w:cs="Calibri"/>
        </w:rPr>
        <w:t xml:space="preserve">.  </w:t>
      </w:r>
    </w:p>
    <w:p w:rsidR="0048788D" w:rsidRPr="007C577F" w:rsidRDefault="0048788D" w:rsidP="0048788D">
      <w:pPr>
        <w:ind w:firstLine="720"/>
        <w:jc w:val="both"/>
        <w:rPr>
          <w:rFonts w:ascii="Calibri" w:eastAsia="Calibri" w:hAnsi="Calibri" w:cs="Calibri"/>
        </w:rPr>
      </w:pP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  <w:t xml:space="preserve">Уз захтев за издавање грађевинске дозволе је приложено: </w:t>
      </w:r>
    </w:p>
    <w:p w:rsidR="00CB7DE2" w:rsidRPr="002834E2" w:rsidRDefault="00CB7DE2" w:rsidP="00CB7D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>
        <w:rPr>
          <w:rFonts w:ascii="Calibri" w:hAnsi="Calibri" w:cs="Calibri"/>
        </w:rPr>
        <w:t>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биро</w:t>
      </w:r>
      <w:proofErr w:type="spellEnd"/>
      <w:r>
        <w:rPr>
          <w:rFonts w:ascii="Calibri" w:hAnsi="Calibri" w:cs="Calibri"/>
        </w:rPr>
        <w:t xml:space="preserve"> „</w:t>
      </w:r>
      <w:proofErr w:type="spellStart"/>
      <w:r>
        <w:rPr>
          <w:rFonts w:ascii="Calibri" w:hAnsi="Calibri" w:cs="Calibri"/>
        </w:rPr>
        <w:t>Технохидросфера</w:t>
      </w:r>
      <w:proofErr w:type="spellEnd"/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доо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Беочин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Трг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цара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Лазара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</w:t>
      </w:r>
      <w:proofErr w:type="spellEnd"/>
      <w:r>
        <w:rPr>
          <w:rFonts w:ascii="Calibri" w:hAnsi="Calibri" w:cs="Calibri"/>
        </w:rPr>
        <w:t xml:space="preserve">. 30,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ТД 52/18 </w:t>
      </w:r>
      <w:proofErr w:type="spellStart"/>
      <w:r>
        <w:rPr>
          <w:rFonts w:ascii="Calibri" w:hAnsi="Calibri" w:cs="Calibri"/>
        </w:rPr>
        <w:t>јун</w:t>
      </w:r>
      <w:proofErr w:type="spellEnd"/>
      <w:r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 xml:space="preserve">2018.,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Душан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Милутиновић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дипл.инж.геол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Наташа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Стојановић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314 Н290 09</w:t>
      </w:r>
      <w:r w:rsidRPr="00C410AB">
        <w:rPr>
          <w:rFonts w:ascii="Calibri" w:hAnsi="Calibri" w:cs="Calibri"/>
        </w:rPr>
        <w:t xml:space="preserve">; </w:t>
      </w:r>
    </w:p>
    <w:p w:rsidR="00CB7DE2" w:rsidRPr="00C410AB" w:rsidRDefault="00CB7DE2" w:rsidP="00CB7D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Т</w:t>
      </w:r>
      <w:r w:rsidRPr="00C410AB">
        <w:rPr>
          <w:rFonts w:ascii="Calibri" w:hAnsi="Calibri" w:cs="Calibri"/>
        </w:rPr>
        <w:t>ехничка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пројектне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документације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израђена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="00C00959">
        <w:rPr>
          <w:rFonts w:ascii="Calibri" w:hAnsi="Calibri" w:cs="Calibri"/>
        </w:rPr>
        <w:t>под</w:t>
      </w:r>
      <w:proofErr w:type="spellEnd"/>
      <w:r w:rsidR="00C00959">
        <w:rPr>
          <w:rFonts w:ascii="Calibri" w:hAnsi="Calibri" w:cs="Calibri"/>
        </w:rPr>
        <w:t xml:space="preserve"> </w:t>
      </w:r>
      <w:proofErr w:type="spellStart"/>
      <w:r w:rsidR="00C00959">
        <w:rPr>
          <w:rFonts w:ascii="Calibri" w:hAnsi="Calibri" w:cs="Calibri"/>
        </w:rPr>
        <w:t>бројем</w:t>
      </w:r>
      <w:proofErr w:type="spellEnd"/>
      <w:r w:rsidR="00C00959">
        <w:rPr>
          <w:rFonts w:ascii="Calibri" w:hAnsi="Calibri" w:cs="Calibri"/>
        </w:rPr>
        <w:t xml:space="preserve"> 001</w:t>
      </w:r>
      <w:r>
        <w:rPr>
          <w:rFonts w:ascii="Calibri" w:hAnsi="Calibri" w:cs="Calibri"/>
        </w:rPr>
        <w:t>/2018</w:t>
      </w:r>
      <w:r w:rsidRPr="00C410AB">
        <w:rPr>
          <w:rFonts w:ascii="Calibri" w:hAnsi="Calibri" w:cs="Calibri"/>
        </w:rPr>
        <w:t xml:space="preserve"> </w:t>
      </w:r>
      <w:proofErr w:type="spellStart"/>
      <w:r w:rsidR="00C00959">
        <w:rPr>
          <w:rFonts w:ascii="Calibri" w:hAnsi="Calibri" w:cs="Calibri"/>
        </w:rPr>
        <w:t>од</w:t>
      </w:r>
      <w:proofErr w:type="spellEnd"/>
      <w:r w:rsidR="00C00959">
        <w:rPr>
          <w:rFonts w:ascii="Calibri" w:hAnsi="Calibri" w:cs="Calibri"/>
        </w:rPr>
        <w:t xml:space="preserve"> </w:t>
      </w:r>
      <w:proofErr w:type="spellStart"/>
      <w:r w:rsidR="00C00959">
        <w:rPr>
          <w:rFonts w:ascii="Calibri" w:hAnsi="Calibri" w:cs="Calibri"/>
        </w:rPr>
        <w:t>јула</w:t>
      </w:r>
      <w:proofErr w:type="spellEnd"/>
      <w:r w:rsidR="00C00959"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>2018.</w:t>
      </w:r>
      <w:r>
        <w:rPr>
          <w:rFonts w:ascii="Calibri" w:hAnsi="Calibri" w:cs="Calibri"/>
        </w:rPr>
        <w:t xml:space="preserve">године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агенције</w:t>
      </w:r>
      <w:proofErr w:type="spellEnd"/>
      <w:r>
        <w:rPr>
          <w:rFonts w:ascii="Calibri" w:hAnsi="Calibri" w:cs="Calibri"/>
        </w:rPr>
        <w:t xml:space="preserve"> „</w:t>
      </w:r>
      <w:proofErr w:type="spellStart"/>
      <w:r>
        <w:rPr>
          <w:rFonts w:ascii="Calibri" w:hAnsi="Calibri" w:cs="Calibri"/>
        </w:rPr>
        <w:t>Водаинжењеринг</w:t>
      </w:r>
      <w:proofErr w:type="spellEnd"/>
      <w:r>
        <w:rPr>
          <w:rFonts w:ascii="Calibri" w:hAnsi="Calibri" w:cs="Calibri"/>
        </w:rPr>
        <w:t xml:space="preserve">“ </w:t>
      </w:r>
      <w:proofErr w:type="spellStart"/>
      <w:r>
        <w:rPr>
          <w:rFonts w:ascii="Calibri" w:hAnsi="Calibri" w:cs="Calibri"/>
        </w:rPr>
        <w:t>Нови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</w:t>
      </w:r>
      <w:proofErr w:type="spellEnd"/>
      <w:r w:rsidRPr="00C410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одговорно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Данијела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Миковић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вршилац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техничке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</w:t>
      </w:r>
      <w:r>
        <w:rPr>
          <w:rFonts w:ascii="Calibri" w:hAnsi="Calibri" w:cs="Calibri"/>
        </w:rPr>
        <w:t>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Милован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Грубјешић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314 Н656 09</w:t>
      </w:r>
      <w:r w:rsidRPr="00C410AB">
        <w:rPr>
          <w:rFonts w:ascii="Calibri" w:hAnsi="Calibri" w:cs="Calibri"/>
        </w:rPr>
        <w:t>;</w:t>
      </w:r>
    </w:p>
    <w:p w:rsidR="00C00959" w:rsidRPr="00894D67" w:rsidRDefault="00C00959" w:rsidP="00C0095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lastRenderedPageBreak/>
        <w:t>П</w:t>
      </w:r>
      <w:r>
        <w:rPr>
          <w:rFonts w:ascii="Calibri" w:hAnsi="Calibri" w:cs="Calibri"/>
          <w:lang w:val="sr-Cyrl-CS"/>
        </w:rPr>
        <w:t>ројекат</w:t>
      </w:r>
      <w:r w:rsidRPr="00C410AB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за грађевинску дозволу израђен</w:t>
      </w:r>
      <w:r w:rsidRPr="00C410AB">
        <w:rPr>
          <w:rFonts w:ascii="Calibri" w:hAnsi="Calibri" w:cs="Calibri"/>
          <w:lang w:val="sr-Cyrl-CS"/>
        </w:rPr>
        <w:t xml:space="preserve"> од стране</w:t>
      </w:r>
      <w:r w:rsidRPr="00894D6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биро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биро</w:t>
      </w:r>
      <w:proofErr w:type="spellEnd"/>
      <w:r>
        <w:rPr>
          <w:rFonts w:ascii="Calibri" w:hAnsi="Calibri" w:cs="Calibri"/>
        </w:rPr>
        <w:t xml:space="preserve"> „</w:t>
      </w:r>
      <w:proofErr w:type="spellStart"/>
      <w:r>
        <w:rPr>
          <w:rFonts w:ascii="Calibri" w:hAnsi="Calibri" w:cs="Calibri"/>
        </w:rPr>
        <w:t>Технохидросфера</w:t>
      </w:r>
      <w:proofErr w:type="spellEnd"/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доо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Беочин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Трг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цара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Лазара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</w:t>
      </w:r>
      <w:proofErr w:type="spellEnd"/>
      <w:r>
        <w:rPr>
          <w:rFonts w:ascii="Calibri" w:hAnsi="Calibri" w:cs="Calibri"/>
        </w:rPr>
        <w:t xml:space="preserve">. 30,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ТД 52/18 </w:t>
      </w:r>
      <w:proofErr w:type="spellStart"/>
      <w:r>
        <w:rPr>
          <w:rFonts w:ascii="Calibri" w:hAnsi="Calibri" w:cs="Calibri"/>
        </w:rPr>
        <w:t>јун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 w:rsidRPr="00C410AB">
        <w:rPr>
          <w:rFonts w:ascii="Calibri" w:hAnsi="Calibri" w:cs="Calibri"/>
        </w:rPr>
        <w:t>2018.,</w:t>
      </w:r>
      <w:proofErr w:type="gram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Душан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Милутиновић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дипл.инж.геол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Наташа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Стојановић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314 Н290 09.</w:t>
      </w:r>
    </w:p>
    <w:p w:rsidR="00001877" w:rsidRPr="007C577F" w:rsidRDefault="00F51E3F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Графичке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прилози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техничке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документације</w:t>
      </w:r>
      <w:proofErr w:type="spellEnd"/>
      <w:r w:rsidR="00001877" w:rsidRPr="007C577F">
        <w:rPr>
          <w:rFonts w:ascii="Calibri" w:eastAsia="Calibri" w:hAnsi="Calibri" w:cs="Calibri"/>
        </w:rPr>
        <w:t xml:space="preserve"> у </w:t>
      </w:r>
      <w:proofErr w:type="spellStart"/>
      <w:r w:rsidR="00001877" w:rsidRPr="007C577F">
        <w:rPr>
          <w:rFonts w:ascii="Calibri" w:eastAsia="Calibri" w:hAnsi="Calibri" w:cs="Calibri"/>
        </w:rPr>
        <w:t>dwg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формату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6562A6" w:rsidRPr="00C00959" w:rsidRDefault="00823FB5" w:rsidP="00C00959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K</w:t>
      </w:r>
      <w:r w:rsidR="00001877" w:rsidRPr="007C577F">
        <w:rPr>
          <w:rFonts w:ascii="Calibri" w:eastAsia="Calibri" w:hAnsi="Calibri" w:cs="Calibri"/>
        </w:rPr>
        <w:t>атастарско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топографски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план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001877" w:rsidRPr="00001877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Пуномоћ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подношење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захтева</w:t>
      </w:r>
      <w:proofErr w:type="spellEnd"/>
      <w:r w:rsidR="00894D67">
        <w:rPr>
          <w:rFonts w:ascii="Calibri" w:eastAsia="Calibri" w:hAnsi="Calibri" w:cs="Calibri"/>
        </w:rPr>
        <w:t xml:space="preserve"> и</w:t>
      </w:r>
    </w:p>
    <w:p w:rsidR="00001877" w:rsidRPr="00C00959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Доказ</w:t>
      </w:r>
      <w:proofErr w:type="spellEnd"/>
      <w:r>
        <w:rPr>
          <w:rFonts w:ascii="Calibri" w:eastAsia="Calibri" w:hAnsi="Calibri" w:cs="Calibri"/>
        </w:rPr>
        <w:t xml:space="preserve"> о </w:t>
      </w:r>
      <w:proofErr w:type="spellStart"/>
      <w:r>
        <w:rPr>
          <w:rFonts w:ascii="Calibri" w:eastAsia="Calibri" w:hAnsi="Calibri" w:cs="Calibri"/>
        </w:rPr>
        <w:t>уплати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прописане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2140F6">
        <w:rPr>
          <w:rFonts w:ascii="Calibri" w:eastAsia="Calibri" w:hAnsi="Calibri" w:cs="Calibri"/>
        </w:rPr>
        <w:t>таксе</w:t>
      </w:r>
      <w:proofErr w:type="spellEnd"/>
      <w:r w:rsidR="002140F6"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накнаде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Централну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евиденцију</w:t>
      </w:r>
      <w:proofErr w:type="spellEnd"/>
    </w:p>
    <w:p w:rsidR="00C00959" w:rsidRPr="00B468F9" w:rsidRDefault="00C00959" w:rsidP="00C00959">
      <w:pPr>
        <w:ind w:left="72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По службеној дужности, овај орган је прибавио Препис листа непокретности бр. 70 к.о. Дероње.</w:t>
      </w:r>
    </w:p>
    <w:p w:rsidR="00B468F9" w:rsidRPr="00001877" w:rsidRDefault="00B468F9" w:rsidP="00B468F9">
      <w:pPr>
        <w:ind w:left="180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Како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уз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захтев</w:t>
      </w:r>
      <w:proofErr w:type="spellEnd"/>
      <w:r w:rsidRPr="007C577F">
        <w:rPr>
          <w:rFonts w:ascii="Calibri" w:hAnsi="Calibri" w:cs="Calibri"/>
        </w:rPr>
        <w:t xml:space="preserve"> за издавање грађевинске дозволе за извођење радова из става 1 диспозитива Решења поднета сва потребна документација из члана 135.</w:t>
      </w:r>
      <w:proofErr w:type="gramEnd"/>
      <w:r w:rsidRPr="007C577F">
        <w:rPr>
          <w:rFonts w:ascii="Calibri" w:hAnsi="Calibri" w:cs="Calibri"/>
        </w:rPr>
        <w:t xml:space="preserve"> Закона о планирању и изградњи („Службени гласник РС“, број 72/2009, 81/2009-исп, 24/2011, 121/2012, 42/2013-УС, 50/2013-УС, 98/2013-УС, 131/2014 и 145/2014) и члана 15. </w:t>
      </w:r>
      <w:r w:rsidR="00DB6999" w:rsidRPr="007C577F">
        <w:rPr>
          <w:rFonts w:ascii="Calibri" w:hAnsi="Calibri" w:cs="Calibri"/>
        </w:rPr>
        <w:t>Правилника о спровођењу поступка обједињене процедуре електронским путем („Сл.гласник РС“, брoj113/2015, 96/2016 и 120/2017)</w:t>
      </w:r>
      <w:r w:rsidRPr="007C577F">
        <w:rPr>
          <w:rFonts w:ascii="Calibri" w:hAnsi="Calibri" w:cs="Calibri"/>
        </w:rPr>
        <w:t>, то је решено као диспозитиву.</w:t>
      </w:r>
    </w:p>
    <w:p w:rsidR="009B48FD" w:rsidRPr="007C577F" w:rsidRDefault="009B48FD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9B48F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</w:rPr>
        <w:t>ПОУКА О ПРАВНОМ ЛЕКУ</w:t>
      </w:r>
      <w:r w:rsidRPr="007C577F">
        <w:rPr>
          <w:rFonts w:ascii="Calibri" w:hAnsi="Calibri" w:cs="Calibri"/>
        </w:rPr>
        <w:t xml:space="preserve">: 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9B48FD" w:rsidRPr="007C577F" w:rsidRDefault="009B48FD" w:rsidP="0048788D">
      <w:pPr>
        <w:jc w:val="both"/>
        <w:rPr>
          <w:rFonts w:ascii="Calibri" w:hAnsi="Calibri" w:cs="Calibri"/>
        </w:rPr>
      </w:pPr>
    </w:p>
    <w:p w:rsidR="009B48FD" w:rsidRPr="007C577F" w:rsidRDefault="009B48FD" w:rsidP="009B48FD">
      <w:pPr>
        <w:ind w:firstLine="549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>Руководилац Одељења,</w:t>
      </w:r>
    </w:p>
    <w:p w:rsidR="006562A6" w:rsidRDefault="009B48FD" w:rsidP="006562A6">
      <w:pPr>
        <w:ind w:firstLine="4680"/>
        <w:jc w:val="both"/>
        <w:rPr>
          <w:rFonts w:ascii="Calibri" w:hAnsi="Calibri" w:cs="Calibri"/>
          <w:color w:val="FF0000"/>
        </w:rPr>
      </w:pPr>
      <w:proofErr w:type="spellStart"/>
      <w:proofErr w:type="gramStart"/>
      <w:r w:rsidRPr="007C577F">
        <w:rPr>
          <w:rFonts w:ascii="Calibri" w:hAnsi="Calibri" w:cs="Calibri"/>
        </w:rPr>
        <w:t>Т</w:t>
      </w:r>
      <w:bookmarkStart w:id="0" w:name="_GoBack"/>
      <w:bookmarkEnd w:id="0"/>
      <w:r w:rsidRPr="007C577F">
        <w:rPr>
          <w:rFonts w:ascii="Calibri" w:hAnsi="Calibri" w:cs="Calibri"/>
        </w:rPr>
        <w:t>атјана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Стаменковић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дипл.инж.грађ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897713">
        <w:rPr>
          <w:rFonts w:ascii="Calibri" w:hAnsi="Calibri" w:cs="Calibri"/>
          <w:color w:val="FF0000"/>
        </w:rPr>
        <w:t xml:space="preserve">        </w:t>
      </w:r>
    </w:p>
    <w:p w:rsidR="00894D67" w:rsidRDefault="00894D67" w:rsidP="00894D67">
      <w:pPr>
        <w:ind w:firstLine="4680"/>
        <w:jc w:val="both"/>
        <w:rPr>
          <w:rFonts w:ascii="Calibri" w:hAnsi="Calibri" w:cs="Calibri"/>
          <w:color w:val="FF0000"/>
        </w:rPr>
      </w:pPr>
    </w:p>
    <w:p w:rsidR="00B62EFE" w:rsidRPr="00894D67" w:rsidRDefault="009B48FD" w:rsidP="00894D67">
      <w:pPr>
        <w:ind w:firstLine="4680"/>
        <w:jc w:val="both"/>
        <w:rPr>
          <w:rFonts w:ascii="Calibri" w:hAnsi="Calibri" w:cs="Calibri"/>
          <w:color w:val="FF0000"/>
        </w:rPr>
      </w:pPr>
      <w:r w:rsidRPr="00897713">
        <w:rPr>
          <w:rFonts w:ascii="Calibri" w:hAnsi="Calibri" w:cs="Calibri"/>
          <w:color w:val="FF0000"/>
        </w:rPr>
        <w:t xml:space="preserve">       </w:t>
      </w:r>
    </w:p>
    <w:sectPr w:rsidR="00B62EFE" w:rsidRPr="00894D67" w:rsidSect="00262C56">
      <w:pgSz w:w="11909" w:h="16834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389E4B17"/>
    <w:multiLevelType w:val="hybridMultilevel"/>
    <w:tmpl w:val="CF8E26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44362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C84E80"/>
    <w:multiLevelType w:val="hybridMultilevel"/>
    <w:tmpl w:val="61C2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562B"/>
    <w:multiLevelType w:val="hybridMultilevel"/>
    <w:tmpl w:val="4C20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1877"/>
    <w:rsid w:val="0001320D"/>
    <w:rsid w:val="00055714"/>
    <w:rsid w:val="00060D31"/>
    <w:rsid w:val="0008491B"/>
    <w:rsid w:val="000B6DF3"/>
    <w:rsid w:val="00102B65"/>
    <w:rsid w:val="00107006"/>
    <w:rsid w:val="00114CA3"/>
    <w:rsid w:val="001179CF"/>
    <w:rsid w:val="00145509"/>
    <w:rsid w:val="00162941"/>
    <w:rsid w:val="00176DE6"/>
    <w:rsid w:val="001805C2"/>
    <w:rsid w:val="001A0368"/>
    <w:rsid w:val="001C4E57"/>
    <w:rsid w:val="002140F6"/>
    <w:rsid w:val="0023618A"/>
    <w:rsid w:val="002418A6"/>
    <w:rsid w:val="00262C56"/>
    <w:rsid w:val="0027414A"/>
    <w:rsid w:val="0028037C"/>
    <w:rsid w:val="002834E2"/>
    <w:rsid w:val="002934D5"/>
    <w:rsid w:val="002A7DC4"/>
    <w:rsid w:val="002B7D6A"/>
    <w:rsid w:val="002C0248"/>
    <w:rsid w:val="002F1EDF"/>
    <w:rsid w:val="0035214E"/>
    <w:rsid w:val="00352453"/>
    <w:rsid w:val="00370231"/>
    <w:rsid w:val="003860B4"/>
    <w:rsid w:val="003C50DC"/>
    <w:rsid w:val="003D2928"/>
    <w:rsid w:val="003E0CAB"/>
    <w:rsid w:val="004001A6"/>
    <w:rsid w:val="00403334"/>
    <w:rsid w:val="00434DFB"/>
    <w:rsid w:val="00437D4E"/>
    <w:rsid w:val="00475D83"/>
    <w:rsid w:val="00476EF6"/>
    <w:rsid w:val="0048788D"/>
    <w:rsid w:val="0049578A"/>
    <w:rsid w:val="004A1D15"/>
    <w:rsid w:val="004D752C"/>
    <w:rsid w:val="0052318F"/>
    <w:rsid w:val="00530724"/>
    <w:rsid w:val="0054317A"/>
    <w:rsid w:val="005A31C8"/>
    <w:rsid w:val="005B4F1F"/>
    <w:rsid w:val="005D4754"/>
    <w:rsid w:val="00601DFC"/>
    <w:rsid w:val="0063270E"/>
    <w:rsid w:val="0063698C"/>
    <w:rsid w:val="0065473A"/>
    <w:rsid w:val="006562A6"/>
    <w:rsid w:val="006839D9"/>
    <w:rsid w:val="006A6ED3"/>
    <w:rsid w:val="006B394D"/>
    <w:rsid w:val="00712FD3"/>
    <w:rsid w:val="0071332F"/>
    <w:rsid w:val="0075560E"/>
    <w:rsid w:val="00767DEB"/>
    <w:rsid w:val="00793D3F"/>
    <w:rsid w:val="007B62C3"/>
    <w:rsid w:val="007B6E1E"/>
    <w:rsid w:val="007C577F"/>
    <w:rsid w:val="007E2B02"/>
    <w:rsid w:val="0082143E"/>
    <w:rsid w:val="00823FB5"/>
    <w:rsid w:val="0087018F"/>
    <w:rsid w:val="00886756"/>
    <w:rsid w:val="00887CB7"/>
    <w:rsid w:val="00892B30"/>
    <w:rsid w:val="00894D67"/>
    <w:rsid w:val="00897713"/>
    <w:rsid w:val="008A25B4"/>
    <w:rsid w:val="008E0A46"/>
    <w:rsid w:val="008E29B6"/>
    <w:rsid w:val="008E3102"/>
    <w:rsid w:val="00935CA8"/>
    <w:rsid w:val="00936B93"/>
    <w:rsid w:val="00945B7C"/>
    <w:rsid w:val="00955BEB"/>
    <w:rsid w:val="00961715"/>
    <w:rsid w:val="009709AD"/>
    <w:rsid w:val="00986188"/>
    <w:rsid w:val="009B48FD"/>
    <w:rsid w:val="009F1FFB"/>
    <w:rsid w:val="009F313B"/>
    <w:rsid w:val="009F44D0"/>
    <w:rsid w:val="009F7FC2"/>
    <w:rsid w:val="00A00C20"/>
    <w:rsid w:val="00A20688"/>
    <w:rsid w:val="00A478D1"/>
    <w:rsid w:val="00A65685"/>
    <w:rsid w:val="00A80F8A"/>
    <w:rsid w:val="00AA0D08"/>
    <w:rsid w:val="00B22CF2"/>
    <w:rsid w:val="00B468F9"/>
    <w:rsid w:val="00B6397A"/>
    <w:rsid w:val="00BA0809"/>
    <w:rsid w:val="00BA4712"/>
    <w:rsid w:val="00BB35CE"/>
    <w:rsid w:val="00BD5916"/>
    <w:rsid w:val="00BD7AFC"/>
    <w:rsid w:val="00C00959"/>
    <w:rsid w:val="00C15E55"/>
    <w:rsid w:val="00C338AA"/>
    <w:rsid w:val="00C64325"/>
    <w:rsid w:val="00C655C4"/>
    <w:rsid w:val="00C76B09"/>
    <w:rsid w:val="00CB2E37"/>
    <w:rsid w:val="00CB7DE2"/>
    <w:rsid w:val="00CC4993"/>
    <w:rsid w:val="00CF5311"/>
    <w:rsid w:val="00D2113B"/>
    <w:rsid w:val="00D214B3"/>
    <w:rsid w:val="00D36A2D"/>
    <w:rsid w:val="00D53246"/>
    <w:rsid w:val="00D72EE5"/>
    <w:rsid w:val="00D82418"/>
    <w:rsid w:val="00DB6999"/>
    <w:rsid w:val="00DC4F3C"/>
    <w:rsid w:val="00DC587C"/>
    <w:rsid w:val="00DD33B9"/>
    <w:rsid w:val="00DE2C44"/>
    <w:rsid w:val="00E13645"/>
    <w:rsid w:val="00E457C0"/>
    <w:rsid w:val="00E8473D"/>
    <w:rsid w:val="00EC5F58"/>
    <w:rsid w:val="00ED638C"/>
    <w:rsid w:val="00EE0E04"/>
    <w:rsid w:val="00EE42E2"/>
    <w:rsid w:val="00F05B5D"/>
    <w:rsid w:val="00F24994"/>
    <w:rsid w:val="00F31784"/>
    <w:rsid w:val="00F40247"/>
    <w:rsid w:val="00F51465"/>
    <w:rsid w:val="00F51BF6"/>
    <w:rsid w:val="00F51E3F"/>
    <w:rsid w:val="00F733E1"/>
    <w:rsid w:val="00FB6CCF"/>
    <w:rsid w:val="00FC3FC4"/>
    <w:rsid w:val="00FC4305"/>
    <w:rsid w:val="00FE43E1"/>
    <w:rsid w:val="00FF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78</cp:revision>
  <cp:lastPrinted>2015-09-25T07:46:00Z</cp:lastPrinted>
  <dcterms:created xsi:type="dcterms:W3CDTF">2018-01-18T17:49:00Z</dcterms:created>
  <dcterms:modified xsi:type="dcterms:W3CDTF">2018-10-09T08:54:00Z</dcterms:modified>
</cp:coreProperties>
</file>